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A01FF" w14:textId="77777777" w:rsidR="00046462" w:rsidRDefault="000F4899">
      <w:pPr>
        <w:ind w:leftChars="0" w:left="0" w:firstLineChars="0" w:firstLine="0"/>
        <w:rPr>
          <w:rFonts w:asciiTheme="majorEastAsia" w:eastAsiaTheme="majorEastAsia" w:hAnsiTheme="majorEastAsia"/>
          <w:b/>
          <w:color w:val="FF0000"/>
          <w:sz w:val="24"/>
          <w:szCs w:val="24"/>
          <w:u w:val="single"/>
        </w:rPr>
      </w:pPr>
      <w:bookmarkStart w:id="0" w:name="OLE_LINK2"/>
      <w:r>
        <w:rPr>
          <w:rFonts w:asciiTheme="majorEastAsia" w:eastAsiaTheme="majorEastAsia" w:hAnsiTheme="majorEastAsia" w:hint="eastAsia"/>
          <w:b/>
          <w:color w:val="FF0000"/>
          <w:sz w:val="24"/>
          <w:szCs w:val="24"/>
          <w:u w:val="single"/>
        </w:rPr>
        <w:t>※申請時には「使用上の注意」を削除してから提出してください。</w:t>
      </w:r>
    </w:p>
    <w:p w14:paraId="6A2B786A" w14:textId="77777777" w:rsidR="00046462" w:rsidRDefault="00046462">
      <w:pPr>
        <w:ind w:leftChars="0" w:left="0" w:firstLineChars="0" w:firstLine="0"/>
        <w:rPr>
          <w:rFonts w:asciiTheme="majorEastAsia" w:eastAsiaTheme="majorEastAsia" w:hAnsiTheme="majorEastAsia"/>
          <w:color w:val="FF0000"/>
          <w:sz w:val="24"/>
          <w:szCs w:val="24"/>
        </w:rPr>
      </w:pPr>
    </w:p>
    <w:p w14:paraId="20B7601D" w14:textId="77777777" w:rsidR="00046462" w:rsidRDefault="000F4899">
      <w:pPr>
        <w:ind w:leftChars="0" w:left="0" w:firstLineChars="0" w:firstLine="0"/>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研究計画書雛形（特定臨床研究・</w:t>
      </w:r>
      <w:r>
        <w:rPr>
          <w:rFonts w:asciiTheme="majorEastAsia" w:eastAsiaTheme="majorEastAsia" w:hAnsiTheme="majorEastAsia" w:hint="eastAsia"/>
          <w:sz w:val="32"/>
          <w:szCs w:val="32"/>
          <w:highlight w:val="yellow"/>
        </w:rPr>
        <w:t>単独研究用</w:t>
      </w:r>
      <w:r>
        <w:rPr>
          <w:rFonts w:asciiTheme="majorEastAsia" w:eastAsiaTheme="majorEastAsia" w:hAnsiTheme="majorEastAsia" w:hint="eastAsia"/>
          <w:sz w:val="32"/>
          <w:szCs w:val="32"/>
        </w:rPr>
        <w:t>）</w:t>
      </w:r>
    </w:p>
    <w:p w14:paraId="35EEF7B3" w14:textId="77777777" w:rsidR="00046462" w:rsidRDefault="000F4899">
      <w:pPr>
        <w:ind w:leftChars="0" w:left="0" w:firstLineChars="0" w:firstLine="0"/>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使用上の注意</w:t>
      </w:r>
    </w:p>
    <w:p w14:paraId="2BA16C97" w14:textId="77777777" w:rsidR="00046462" w:rsidRDefault="00046462">
      <w:pPr>
        <w:ind w:leftChars="0" w:left="0" w:firstLineChars="0" w:firstLine="0"/>
        <w:jc w:val="both"/>
      </w:pPr>
    </w:p>
    <w:p w14:paraId="6ACF992C" w14:textId="77777777" w:rsidR="00046462" w:rsidRDefault="000F4899">
      <w:pPr>
        <w:ind w:leftChars="0" w:left="0" w:firstLineChars="0" w:firstLine="0"/>
        <w:jc w:val="both"/>
        <w:rPr>
          <w:rFonts w:asciiTheme="minorEastAsia" w:eastAsiaTheme="minorEastAsia" w:hAnsiTheme="minorEastAsia"/>
        </w:rPr>
      </w:pPr>
      <w:r>
        <w:rPr>
          <w:rFonts w:asciiTheme="minorEastAsia" w:eastAsiaTheme="minorEastAsia" w:hAnsiTheme="minorEastAsia" w:hint="eastAsia"/>
        </w:rPr>
        <w:t>１．</w:t>
      </w:r>
      <w:r>
        <w:rPr>
          <w:rFonts w:asciiTheme="minorEastAsia" w:eastAsiaTheme="minorEastAsia" w:hAnsiTheme="minorEastAsia"/>
        </w:rPr>
        <w:t>作成に際して参照するべき項目</w:t>
      </w:r>
    </w:p>
    <w:p w14:paraId="39340F4B" w14:textId="648FCDF4" w:rsidR="00046462" w:rsidRDefault="000F4899" w:rsidP="35E80C3C">
      <w:pPr>
        <w:ind w:leftChars="0" w:left="0"/>
        <w:jc w:val="both"/>
        <w:rPr>
          <w:rFonts w:asciiTheme="minorEastAsia" w:eastAsiaTheme="minorEastAsia" w:hAnsiTheme="minorEastAsia"/>
        </w:rPr>
      </w:pPr>
      <w:r w:rsidRPr="35E80C3C">
        <w:rPr>
          <w:rFonts w:asciiTheme="minorEastAsia" w:eastAsiaTheme="minorEastAsia" w:hAnsiTheme="minorEastAsia"/>
        </w:rPr>
        <w:t>特定臨床研究の研究計画書（プロトコール）は、臨床研究法及び臨床研究法施行規則に従って作成して下さい。臨床研究法施行規則には、研究計画書に記載すべき1</w:t>
      </w:r>
      <w:r w:rsidR="749C2F38" w:rsidRPr="35E80C3C">
        <w:rPr>
          <w:rFonts w:asciiTheme="minorEastAsia" w:eastAsiaTheme="minorEastAsia" w:hAnsiTheme="minorEastAsia"/>
        </w:rPr>
        <w:t>9</w:t>
      </w:r>
      <w:r w:rsidRPr="35E80C3C">
        <w:rPr>
          <w:rFonts w:asciiTheme="minorEastAsia" w:eastAsiaTheme="minorEastAsia" w:hAnsiTheme="minorEastAsia"/>
        </w:rPr>
        <w:t>項目が示されています。</w:t>
      </w:r>
    </w:p>
    <w:p w14:paraId="1D3B6FB6" w14:textId="77777777" w:rsidR="00046462" w:rsidRDefault="00046462">
      <w:pPr>
        <w:ind w:leftChars="0" w:left="0" w:firstLineChars="0" w:firstLine="0"/>
        <w:jc w:val="both"/>
        <w:rPr>
          <w:rFonts w:asciiTheme="minorEastAsia" w:eastAsiaTheme="minorEastAsia" w:hAnsiTheme="minorEastAsia"/>
          <w:color w:val="000000"/>
        </w:rPr>
      </w:pPr>
    </w:p>
    <w:p w14:paraId="0C396D31" w14:textId="77777777" w:rsidR="00046462" w:rsidRDefault="000F4899">
      <w:pPr>
        <w:ind w:leftChars="0" w:left="0" w:firstLineChars="0" w:firstLine="0"/>
        <w:jc w:val="both"/>
        <w:rPr>
          <w:rFonts w:asciiTheme="minorEastAsia" w:eastAsiaTheme="minorEastAsia" w:hAnsiTheme="minorEastAsia"/>
        </w:rPr>
      </w:pPr>
      <w:r>
        <w:rPr>
          <w:rFonts w:asciiTheme="minorEastAsia" w:eastAsiaTheme="minorEastAsia" w:hAnsiTheme="minorEastAsia" w:hint="eastAsia"/>
        </w:rPr>
        <w:t>２．記載が必須である事項と該当する場合のみ記載する事項</w:t>
      </w:r>
    </w:p>
    <w:p w14:paraId="121E9CA3" w14:textId="77777777" w:rsidR="00046462" w:rsidRDefault="000F4899">
      <w:pPr>
        <w:ind w:leftChars="0" w:left="0"/>
        <w:jc w:val="both"/>
        <w:rPr>
          <w:rFonts w:asciiTheme="minorEastAsia" w:eastAsiaTheme="minorEastAsia" w:hAnsiTheme="minorEastAsia"/>
        </w:rPr>
      </w:pPr>
      <w:r>
        <w:rPr>
          <w:rFonts w:asciiTheme="minorEastAsia" w:eastAsiaTheme="minorEastAsia" w:hAnsiTheme="minorEastAsia" w:hint="eastAsia"/>
        </w:rPr>
        <w:t>臨床研究法第3条第2項にある臨床研究実施基準は原則的に記載が必須な事項です。該当しない場合（不要）でも</w:t>
      </w:r>
      <w:r>
        <w:rPr>
          <w:rFonts w:asciiTheme="minorEastAsia" w:eastAsiaTheme="minorEastAsia" w:hAnsiTheme="minorEastAsia"/>
        </w:rPr>
        <w:t>項目を削除するのではなく</w:t>
      </w:r>
      <w:r>
        <w:rPr>
          <w:rFonts w:asciiTheme="minorEastAsia" w:eastAsiaTheme="minorEastAsia" w:hAnsiTheme="minorEastAsia" w:hint="eastAsia"/>
        </w:rPr>
        <w:t>、「該当しない」旨の記載をお願いします。</w:t>
      </w:r>
    </w:p>
    <w:p w14:paraId="3B6BD6A8" w14:textId="77777777" w:rsidR="00046462" w:rsidRDefault="00046462">
      <w:pPr>
        <w:ind w:leftChars="0" w:left="0"/>
        <w:jc w:val="both"/>
        <w:rPr>
          <w:rFonts w:asciiTheme="minorEastAsia" w:eastAsiaTheme="minorEastAsia" w:hAnsiTheme="minorEastAsia"/>
        </w:rPr>
      </w:pPr>
    </w:p>
    <w:p w14:paraId="3316C2C6" w14:textId="77777777" w:rsidR="00046462" w:rsidRDefault="000F4899">
      <w:pPr>
        <w:ind w:leftChars="0" w:left="0" w:firstLineChars="0" w:firstLine="0"/>
        <w:jc w:val="both"/>
        <w:rPr>
          <w:rFonts w:asciiTheme="minorEastAsia" w:eastAsiaTheme="minorEastAsia" w:hAnsiTheme="minorEastAsia"/>
        </w:rPr>
      </w:pPr>
      <w:r>
        <w:rPr>
          <w:rFonts w:asciiTheme="minorEastAsia" w:eastAsiaTheme="minorEastAsia" w:hAnsiTheme="minorEastAsia" w:hint="eastAsia"/>
        </w:rPr>
        <w:t>３．</w:t>
      </w:r>
      <w:r>
        <w:rPr>
          <w:rFonts w:asciiTheme="minorEastAsia" w:eastAsiaTheme="minorEastAsia" w:hAnsiTheme="minorEastAsia"/>
        </w:rPr>
        <w:t>目的</w:t>
      </w:r>
    </w:p>
    <w:p w14:paraId="0B3AF44F" w14:textId="77777777" w:rsidR="00046462" w:rsidRDefault="000F4899">
      <w:pPr>
        <w:ind w:leftChars="0" w:left="0"/>
        <w:jc w:val="both"/>
        <w:rPr>
          <w:rFonts w:asciiTheme="minorEastAsia" w:eastAsiaTheme="minorEastAsia" w:hAnsiTheme="minorEastAsia"/>
        </w:rPr>
      </w:pPr>
      <w:r>
        <w:rPr>
          <w:rFonts w:asciiTheme="minorEastAsia" w:eastAsiaTheme="minorEastAsia" w:hAnsiTheme="minorEastAsia" w:hint="eastAsia"/>
        </w:rPr>
        <w:t>本特定臨床研究計画書ひな形は、特定臨床研究を計画し、実施するために、研究計画書を標準化し、その迅速な作成を円滑にするために支援するためのもので、あくまで一例です。研究方法にはさまざまなバリエーションがありますので、研究計画書の作成にあたっては、研究の目的や状況に応じて必要な修正を行ってください。</w:t>
      </w:r>
    </w:p>
    <w:p w14:paraId="6FBB2E06" w14:textId="77777777" w:rsidR="00046462" w:rsidRDefault="00046462">
      <w:pPr>
        <w:ind w:leftChars="0" w:left="0" w:firstLineChars="0" w:firstLine="0"/>
        <w:jc w:val="both"/>
        <w:rPr>
          <w:rFonts w:asciiTheme="minorEastAsia" w:eastAsiaTheme="minorEastAsia" w:hAnsiTheme="minorEastAsia"/>
        </w:rPr>
      </w:pPr>
    </w:p>
    <w:p w14:paraId="7AE18646" w14:textId="77777777" w:rsidR="00046462" w:rsidRDefault="000F4899">
      <w:pPr>
        <w:ind w:leftChars="0" w:left="0" w:firstLineChars="0" w:firstLine="0"/>
        <w:jc w:val="both"/>
        <w:rPr>
          <w:rFonts w:asciiTheme="minorEastAsia" w:eastAsiaTheme="minorEastAsia" w:hAnsiTheme="minorEastAsia"/>
        </w:rPr>
      </w:pPr>
      <w:r>
        <w:rPr>
          <w:rFonts w:asciiTheme="minorEastAsia" w:eastAsiaTheme="minorEastAsia" w:hAnsiTheme="minorEastAsia" w:hint="eastAsia"/>
        </w:rPr>
        <w:t>４．適用研究</w:t>
      </w:r>
    </w:p>
    <w:p w14:paraId="38E9336D" w14:textId="77777777" w:rsidR="00046462" w:rsidRDefault="000F4899">
      <w:pPr>
        <w:ind w:leftChars="0" w:left="0"/>
        <w:jc w:val="both"/>
        <w:rPr>
          <w:rFonts w:asciiTheme="minorEastAsia" w:eastAsiaTheme="minorEastAsia" w:hAnsiTheme="minorEastAsia"/>
        </w:rPr>
      </w:pPr>
      <w:r>
        <w:rPr>
          <w:rFonts w:asciiTheme="minorEastAsia" w:eastAsiaTheme="minorEastAsia" w:hAnsiTheme="minorEastAsia" w:hint="eastAsia"/>
        </w:rPr>
        <w:t>本ひな形例は、特定臨床研究に適用するように作成しています。</w:t>
      </w:r>
    </w:p>
    <w:p w14:paraId="6566AA25" w14:textId="77777777" w:rsidR="00046462" w:rsidRDefault="00046462">
      <w:pPr>
        <w:ind w:leftChars="0" w:left="0" w:firstLineChars="0" w:firstLine="0"/>
        <w:jc w:val="both"/>
        <w:rPr>
          <w:rFonts w:asciiTheme="minorEastAsia" w:eastAsiaTheme="minorEastAsia" w:hAnsiTheme="minorEastAsia"/>
        </w:rPr>
      </w:pPr>
    </w:p>
    <w:p w14:paraId="2E9A4D92" w14:textId="77777777" w:rsidR="00046462" w:rsidRDefault="000F4899">
      <w:pPr>
        <w:ind w:leftChars="0" w:left="0" w:firstLineChars="0" w:firstLine="0"/>
        <w:jc w:val="both"/>
        <w:rPr>
          <w:rFonts w:asciiTheme="minorEastAsia" w:eastAsiaTheme="minorEastAsia" w:hAnsiTheme="minorEastAsia"/>
        </w:rPr>
      </w:pPr>
      <w:r>
        <w:rPr>
          <w:rFonts w:asciiTheme="minorEastAsia" w:eastAsiaTheme="minorEastAsia" w:hAnsiTheme="minorEastAsia" w:hint="eastAsia"/>
        </w:rPr>
        <w:t>５．計量単位</w:t>
      </w:r>
    </w:p>
    <w:p w14:paraId="709EA4BD" w14:textId="77777777" w:rsidR="00046462" w:rsidRDefault="000F4899">
      <w:pPr>
        <w:ind w:leftChars="0" w:left="0"/>
        <w:jc w:val="both"/>
        <w:rPr>
          <w:rFonts w:asciiTheme="minorEastAsia" w:eastAsiaTheme="minorEastAsia" w:hAnsiTheme="minorEastAsia"/>
        </w:rPr>
      </w:pPr>
      <w:r>
        <w:rPr>
          <w:rFonts w:asciiTheme="minorEastAsia" w:eastAsiaTheme="minorEastAsia" w:hAnsiTheme="minorEastAsia" w:hint="eastAsia"/>
        </w:rPr>
        <w:t>計量単位は、国際単位系（SI単位）での記載を推奨</w:t>
      </w:r>
      <w:r>
        <w:rPr>
          <w:rFonts w:asciiTheme="minorEastAsia" w:eastAsiaTheme="minorEastAsia" w:hAnsiTheme="minorEastAsia"/>
        </w:rPr>
        <w:t>し</w:t>
      </w:r>
      <w:r>
        <w:rPr>
          <w:rFonts w:asciiTheme="minorEastAsia" w:eastAsiaTheme="minorEastAsia" w:hAnsiTheme="minorEastAsia" w:hint="eastAsia"/>
        </w:rPr>
        <w:t>てい</w:t>
      </w:r>
      <w:r>
        <w:rPr>
          <w:rFonts w:asciiTheme="minorEastAsia" w:eastAsiaTheme="minorEastAsia" w:hAnsiTheme="minorEastAsia"/>
        </w:rPr>
        <w:t>ます</w:t>
      </w:r>
      <w:r>
        <w:rPr>
          <w:rFonts w:asciiTheme="minorEastAsia" w:eastAsiaTheme="minorEastAsia" w:hAnsiTheme="minorEastAsia" w:hint="eastAsia"/>
        </w:rPr>
        <w:t>。SI単位は基礎単位（m、Kg、s、A、K、mol、cd）、誘導単位（代表例に㎡、</w:t>
      </w:r>
      <w:r>
        <w:rPr>
          <w:rFonts w:asciiTheme="minorEastAsia" w:eastAsiaTheme="minorEastAsia" w:hAnsiTheme="minorEastAsia" w:cs="Segoe UI Symbol"/>
        </w:rPr>
        <w:t>㎥</w:t>
      </w:r>
      <w:r>
        <w:rPr>
          <w:rFonts w:asciiTheme="minorEastAsia" w:eastAsiaTheme="minorEastAsia" w:hAnsiTheme="minorEastAsia" w:hint="eastAsia"/>
        </w:rPr>
        <w:t>、m/s）、併用単位（min、h、d、L、℃）で構成され</w:t>
      </w:r>
      <w:r>
        <w:rPr>
          <w:rFonts w:asciiTheme="minorEastAsia" w:eastAsiaTheme="minorEastAsia" w:hAnsiTheme="minorEastAsia"/>
        </w:rPr>
        <w:t>ています</w:t>
      </w:r>
      <w:r>
        <w:rPr>
          <w:rFonts w:asciiTheme="minorEastAsia" w:eastAsiaTheme="minorEastAsia" w:hAnsiTheme="minorEastAsia" w:hint="eastAsia"/>
        </w:rPr>
        <w:t>。ただし、</w:t>
      </w:r>
      <w:proofErr w:type="spellStart"/>
      <w:r>
        <w:rPr>
          <w:rFonts w:asciiTheme="minorEastAsia" w:eastAsiaTheme="minorEastAsia" w:hAnsiTheme="minorEastAsia" w:hint="eastAsia"/>
        </w:rPr>
        <w:t>mEq</w:t>
      </w:r>
      <w:proofErr w:type="spellEnd"/>
      <w:r>
        <w:rPr>
          <w:rFonts w:asciiTheme="minorEastAsia" w:eastAsiaTheme="minorEastAsia" w:hAnsiTheme="minorEastAsia" w:hint="eastAsia"/>
        </w:rPr>
        <w:t>/dL、ＩＵ/L、mmHgなどの一般的に広く用いられている慣用単位の使用は差し支え有りません。</w:t>
      </w:r>
    </w:p>
    <w:p w14:paraId="1122EA8A" w14:textId="77777777" w:rsidR="00046462" w:rsidRDefault="000F4899">
      <w:pPr>
        <w:ind w:leftChars="0" w:left="0"/>
        <w:jc w:val="both"/>
        <w:rPr>
          <w:rFonts w:asciiTheme="minorEastAsia" w:eastAsiaTheme="minorEastAsia" w:hAnsiTheme="minorEastAsia"/>
        </w:rPr>
      </w:pPr>
      <w:r>
        <w:rPr>
          <w:rFonts w:asciiTheme="minorEastAsia" w:eastAsiaTheme="minorEastAsia" w:hAnsiTheme="minorEastAsia" w:hint="eastAsia"/>
        </w:rPr>
        <w:t>10</w:t>
      </w:r>
      <w:r>
        <w:rPr>
          <w:rFonts w:asciiTheme="minorEastAsia" w:eastAsiaTheme="minorEastAsia" w:hAnsiTheme="minorEastAsia" w:hint="eastAsia"/>
          <w:vertAlign w:val="superscript"/>
        </w:rPr>
        <w:t>n</w:t>
      </w:r>
      <w:r>
        <w:rPr>
          <w:rFonts w:asciiTheme="minorEastAsia" w:eastAsiaTheme="minorEastAsia" w:hAnsiTheme="minorEastAsia" w:hint="eastAsia"/>
        </w:rPr>
        <w:t>のファクターに相当する接頭語は、10</w:t>
      </w:r>
      <w:r>
        <w:rPr>
          <w:rFonts w:asciiTheme="minorEastAsia" w:eastAsiaTheme="minorEastAsia" w:hAnsiTheme="minorEastAsia" w:hint="eastAsia"/>
          <w:vertAlign w:val="superscript"/>
        </w:rPr>
        <w:t>12</w:t>
      </w:r>
      <w:r>
        <w:rPr>
          <w:rFonts w:asciiTheme="minorEastAsia" w:eastAsiaTheme="minorEastAsia" w:hAnsiTheme="minorEastAsia" w:hint="eastAsia"/>
        </w:rPr>
        <w:t>=T、10</w:t>
      </w:r>
      <w:r>
        <w:rPr>
          <w:rFonts w:asciiTheme="minorEastAsia" w:eastAsiaTheme="minorEastAsia" w:hAnsiTheme="minorEastAsia" w:hint="eastAsia"/>
          <w:vertAlign w:val="superscript"/>
        </w:rPr>
        <w:t>9</w:t>
      </w:r>
      <w:r>
        <w:rPr>
          <w:rFonts w:asciiTheme="minorEastAsia" w:eastAsiaTheme="minorEastAsia" w:hAnsiTheme="minorEastAsia" w:hint="eastAsia"/>
        </w:rPr>
        <w:t>=G、10</w:t>
      </w:r>
      <w:r>
        <w:rPr>
          <w:rFonts w:asciiTheme="minorEastAsia" w:eastAsiaTheme="minorEastAsia" w:hAnsiTheme="minorEastAsia" w:hint="eastAsia"/>
          <w:vertAlign w:val="superscript"/>
        </w:rPr>
        <w:t>6</w:t>
      </w:r>
      <w:r>
        <w:rPr>
          <w:rFonts w:asciiTheme="minorEastAsia" w:eastAsiaTheme="minorEastAsia" w:hAnsiTheme="minorEastAsia" w:hint="eastAsia"/>
        </w:rPr>
        <w:t>=M、10</w:t>
      </w:r>
      <w:r>
        <w:rPr>
          <w:rFonts w:asciiTheme="minorEastAsia" w:eastAsiaTheme="minorEastAsia" w:hAnsiTheme="minorEastAsia" w:hint="eastAsia"/>
          <w:vertAlign w:val="superscript"/>
        </w:rPr>
        <w:t>3</w:t>
      </w:r>
      <w:r>
        <w:rPr>
          <w:rFonts w:asciiTheme="minorEastAsia" w:eastAsiaTheme="minorEastAsia" w:hAnsiTheme="minorEastAsia" w:hint="eastAsia"/>
        </w:rPr>
        <w:t>=K、10</w:t>
      </w:r>
      <w:r>
        <w:rPr>
          <w:rFonts w:asciiTheme="minorEastAsia" w:eastAsiaTheme="minorEastAsia" w:hAnsiTheme="minorEastAsia" w:hint="eastAsia"/>
          <w:vertAlign w:val="superscript"/>
        </w:rPr>
        <w:t>2</w:t>
      </w:r>
      <w:r>
        <w:rPr>
          <w:rFonts w:asciiTheme="minorEastAsia" w:eastAsiaTheme="minorEastAsia" w:hAnsiTheme="minorEastAsia" w:hint="eastAsia"/>
        </w:rPr>
        <w:t>=h、10</w:t>
      </w:r>
      <w:r>
        <w:rPr>
          <w:rFonts w:asciiTheme="minorEastAsia" w:eastAsiaTheme="minorEastAsia" w:hAnsiTheme="minorEastAsia" w:hint="eastAsia"/>
          <w:vertAlign w:val="superscript"/>
        </w:rPr>
        <w:t>1</w:t>
      </w:r>
      <w:r>
        <w:rPr>
          <w:rFonts w:asciiTheme="minorEastAsia" w:eastAsiaTheme="minorEastAsia" w:hAnsiTheme="minorEastAsia" w:hint="eastAsia"/>
        </w:rPr>
        <w:t>=da、10</w:t>
      </w:r>
      <w:r>
        <w:rPr>
          <w:rFonts w:asciiTheme="minorEastAsia" w:eastAsiaTheme="minorEastAsia" w:hAnsiTheme="minorEastAsia" w:hint="eastAsia"/>
          <w:vertAlign w:val="superscript"/>
        </w:rPr>
        <w:t>-1</w:t>
      </w:r>
      <w:r>
        <w:rPr>
          <w:rFonts w:asciiTheme="minorEastAsia" w:eastAsiaTheme="minorEastAsia" w:hAnsiTheme="minorEastAsia" w:hint="eastAsia"/>
        </w:rPr>
        <w:t>=d</w:t>
      </w:r>
      <w:r>
        <w:rPr>
          <w:rFonts w:asciiTheme="minorEastAsia" w:eastAsiaTheme="minorEastAsia" w:hAnsiTheme="minorEastAsia"/>
        </w:rPr>
        <w:t>、</w:t>
      </w:r>
      <w:r>
        <w:rPr>
          <w:rFonts w:asciiTheme="minorEastAsia" w:eastAsiaTheme="minorEastAsia" w:hAnsiTheme="minorEastAsia" w:hint="eastAsia"/>
        </w:rPr>
        <w:t>10</w:t>
      </w:r>
      <w:r>
        <w:rPr>
          <w:rFonts w:asciiTheme="minorEastAsia" w:eastAsiaTheme="minorEastAsia" w:hAnsiTheme="minorEastAsia" w:hint="eastAsia"/>
          <w:vertAlign w:val="superscript"/>
        </w:rPr>
        <w:t>-2</w:t>
      </w:r>
      <w:r>
        <w:rPr>
          <w:rFonts w:asciiTheme="minorEastAsia" w:eastAsiaTheme="minorEastAsia" w:hAnsiTheme="minorEastAsia" w:hint="eastAsia"/>
        </w:rPr>
        <w:t>=C、10</w:t>
      </w:r>
      <w:r>
        <w:rPr>
          <w:rFonts w:asciiTheme="minorEastAsia" w:eastAsiaTheme="minorEastAsia" w:hAnsiTheme="minorEastAsia" w:hint="eastAsia"/>
          <w:vertAlign w:val="superscript"/>
        </w:rPr>
        <w:t>-3</w:t>
      </w:r>
      <w:r>
        <w:rPr>
          <w:rFonts w:asciiTheme="minorEastAsia" w:eastAsiaTheme="minorEastAsia" w:hAnsiTheme="minorEastAsia" w:hint="eastAsia"/>
        </w:rPr>
        <w:t>=m、10</w:t>
      </w:r>
      <w:r>
        <w:rPr>
          <w:rFonts w:asciiTheme="minorEastAsia" w:eastAsiaTheme="minorEastAsia" w:hAnsiTheme="minorEastAsia" w:hint="eastAsia"/>
          <w:vertAlign w:val="superscript"/>
        </w:rPr>
        <w:t>-6</w:t>
      </w:r>
      <w:r>
        <w:rPr>
          <w:rFonts w:asciiTheme="minorEastAsia" w:eastAsiaTheme="minorEastAsia" w:hAnsiTheme="minorEastAsia" w:hint="eastAsia"/>
        </w:rPr>
        <w:t>=μ、10</w:t>
      </w:r>
      <w:r>
        <w:rPr>
          <w:rFonts w:asciiTheme="minorEastAsia" w:eastAsiaTheme="minorEastAsia" w:hAnsiTheme="minorEastAsia" w:hint="eastAsia"/>
          <w:vertAlign w:val="superscript"/>
        </w:rPr>
        <w:t>-9</w:t>
      </w:r>
      <w:r>
        <w:rPr>
          <w:rFonts w:asciiTheme="minorEastAsia" w:eastAsiaTheme="minorEastAsia" w:hAnsiTheme="minorEastAsia" w:hint="eastAsia"/>
        </w:rPr>
        <w:t>=n、10</w:t>
      </w:r>
      <w:r>
        <w:rPr>
          <w:rFonts w:asciiTheme="minorEastAsia" w:eastAsiaTheme="minorEastAsia" w:hAnsiTheme="minorEastAsia" w:hint="eastAsia"/>
          <w:vertAlign w:val="superscript"/>
        </w:rPr>
        <w:t>-12</w:t>
      </w:r>
      <w:r>
        <w:rPr>
          <w:rFonts w:asciiTheme="minorEastAsia" w:eastAsiaTheme="minorEastAsia" w:hAnsiTheme="minorEastAsia" w:hint="eastAsia"/>
        </w:rPr>
        <w:t>=pを用いて下さい。</w:t>
      </w:r>
    </w:p>
    <w:p w14:paraId="038C57A0" w14:textId="77777777" w:rsidR="00046462" w:rsidRDefault="000F4899">
      <w:pPr>
        <w:ind w:leftChars="0" w:left="0"/>
        <w:jc w:val="both"/>
        <w:rPr>
          <w:rFonts w:asciiTheme="minorEastAsia" w:eastAsiaTheme="minorEastAsia" w:hAnsiTheme="minorEastAsia"/>
        </w:rPr>
      </w:pPr>
      <w:r>
        <w:rPr>
          <w:rFonts w:asciiTheme="minorEastAsia" w:eastAsiaTheme="minorEastAsia" w:hAnsiTheme="minorEastAsia" w:hint="eastAsia"/>
        </w:rPr>
        <w:t>体積の単位には</w:t>
      </w:r>
      <w:r>
        <w:rPr>
          <w:rFonts w:asciiTheme="minorEastAsia" w:eastAsiaTheme="minorEastAsia" w:hAnsiTheme="minorEastAsia" w:cs="Segoe UI Symbol"/>
        </w:rPr>
        <w:t>㎥</w:t>
      </w:r>
      <w:r>
        <w:rPr>
          <w:rFonts w:asciiTheme="minorEastAsia" w:eastAsiaTheme="minorEastAsia" w:hAnsiTheme="minorEastAsia" w:hint="eastAsia"/>
        </w:rPr>
        <w:t>ではなくＬを推奨します。1（数字のイチ）とl（アルファベット小文字のエル）を混同しやすいため、Lは大文字で使用して下さい。</w:t>
      </w:r>
    </w:p>
    <w:p w14:paraId="3A0A3E09" w14:textId="77777777" w:rsidR="00046462" w:rsidRDefault="000F4899">
      <w:pPr>
        <w:ind w:leftChars="0" w:left="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は使用しないで下さい</w:t>
      </w:r>
      <w:r>
        <w:rPr>
          <w:rFonts w:asciiTheme="minorEastAsia" w:eastAsiaTheme="minorEastAsia" w:hAnsiTheme="minorEastAsia" w:hint="eastAsia"/>
        </w:rPr>
        <w:t>（dm</w:t>
      </w:r>
      <w:r>
        <w:rPr>
          <w:rFonts w:asciiTheme="minorEastAsia" w:eastAsiaTheme="minorEastAsia" w:hAnsiTheme="minorEastAsia" w:hint="eastAsia"/>
          <w:vertAlign w:val="superscript"/>
        </w:rPr>
        <w:t>3</w:t>
      </w:r>
      <w:r>
        <w:rPr>
          <w:rFonts w:asciiTheme="minorEastAsia" w:eastAsiaTheme="minorEastAsia" w:hAnsiTheme="minorEastAsia" w:hint="eastAsia"/>
        </w:rPr>
        <w:t>→L、</w:t>
      </w:r>
      <w:r>
        <w:rPr>
          <w:rFonts w:asciiTheme="minorEastAsia" w:eastAsiaTheme="minorEastAsia" w:hAnsiTheme="minorEastAsia" w:cs="ＭＳ 明朝" w:hint="eastAsia"/>
        </w:rPr>
        <w:t>㎣</w:t>
      </w:r>
      <w:r>
        <w:rPr>
          <w:rFonts w:asciiTheme="minorEastAsia" w:eastAsiaTheme="minorEastAsia" w:hAnsiTheme="minorEastAsia" w:hint="eastAsia"/>
        </w:rPr>
        <w:t>→μL、㏄→mL）</w:t>
      </w:r>
      <w:r>
        <w:rPr>
          <w:rFonts w:asciiTheme="minorEastAsia" w:eastAsiaTheme="minorEastAsia" w:hAnsiTheme="minorEastAsia"/>
        </w:rPr>
        <w:t>。</w:t>
      </w:r>
      <w:r>
        <w:rPr>
          <w:rFonts w:asciiTheme="minorEastAsia" w:eastAsiaTheme="minorEastAsia" w:hAnsiTheme="minorEastAsia" w:hint="eastAsia"/>
        </w:rPr>
        <w:t>濃度の単位には、㎎/dL、g/dL、g/L、mmol/L、mol/Lなどを用いて下さい。</w:t>
      </w:r>
    </w:p>
    <w:p w14:paraId="35FABFDA" w14:textId="77777777" w:rsidR="00046462" w:rsidRDefault="00046462">
      <w:pPr>
        <w:ind w:leftChars="0" w:left="0" w:firstLineChars="0" w:firstLine="0"/>
        <w:jc w:val="both"/>
        <w:rPr>
          <w:rFonts w:asciiTheme="minorEastAsia" w:eastAsiaTheme="minorEastAsia" w:hAnsiTheme="minorEastAsia"/>
        </w:rPr>
      </w:pPr>
    </w:p>
    <w:p w14:paraId="6F9EED34" w14:textId="77777777" w:rsidR="00046462" w:rsidRDefault="000F4899">
      <w:pPr>
        <w:ind w:leftChars="0" w:left="0" w:firstLineChars="0" w:firstLine="0"/>
        <w:jc w:val="both"/>
        <w:rPr>
          <w:rFonts w:asciiTheme="minorEastAsia" w:eastAsiaTheme="minorEastAsia" w:hAnsiTheme="minorEastAsia"/>
        </w:rPr>
      </w:pPr>
      <w:r>
        <w:rPr>
          <w:rFonts w:asciiTheme="minorEastAsia" w:eastAsiaTheme="minorEastAsia" w:hAnsiTheme="minorEastAsia" w:hint="eastAsia"/>
        </w:rPr>
        <w:t>６．登録商標</w:t>
      </w:r>
    </w:p>
    <w:p w14:paraId="4F98EB78" w14:textId="4E425A2D" w:rsidR="00046462" w:rsidRDefault="000F4899" w:rsidP="006E1084">
      <w:pPr>
        <w:ind w:leftChars="0" w:left="0"/>
        <w:jc w:val="both"/>
        <w:rPr>
          <w:rFonts w:asciiTheme="minorEastAsia" w:eastAsiaTheme="minorEastAsia" w:hAnsiTheme="minorEastAsia"/>
        </w:rPr>
      </w:pPr>
      <w:r>
        <w:rPr>
          <w:rFonts w:asciiTheme="minorEastAsia" w:eastAsiaTheme="minorEastAsia" w:hAnsiTheme="minorEastAsia" w:hint="eastAsia"/>
        </w:rPr>
        <w:t>商品名を記載する際には、最後に®（Registered trademark;登録商標の意）を付記してください。</w:t>
      </w:r>
    </w:p>
    <w:p w14:paraId="388E49A3" w14:textId="77777777" w:rsidR="00046462" w:rsidRDefault="00046462">
      <w:pPr>
        <w:ind w:leftChars="0" w:left="0" w:firstLineChars="0" w:firstLine="0"/>
        <w:jc w:val="both"/>
        <w:rPr>
          <w:rFonts w:asciiTheme="minorEastAsia" w:eastAsiaTheme="minorEastAsia" w:hAnsiTheme="minorEastAsia"/>
        </w:rPr>
      </w:pPr>
    </w:p>
    <w:p w14:paraId="45ABD366" w14:textId="77777777" w:rsidR="00046462" w:rsidRDefault="000F4899">
      <w:pPr>
        <w:ind w:leftChars="0" w:left="0" w:firstLineChars="0" w:firstLine="0"/>
        <w:jc w:val="both"/>
        <w:rPr>
          <w:rFonts w:asciiTheme="minorEastAsia" w:eastAsiaTheme="minorEastAsia" w:hAnsiTheme="minorEastAsia"/>
        </w:rPr>
      </w:pPr>
      <w:r>
        <w:rPr>
          <w:rFonts w:asciiTheme="minorEastAsia" w:eastAsiaTheme="minorEastAsia" w:hAnsiTheme="minorEastAsia" w:hint="eastAsia"/>
        </w:rPr>
        <w:t>７．研究計画書の版番号（バージョン）</w:t>
      </w:r>
    </w:p>
    <w:p w14:paraId="6BD9BA15" w14:textId="77777777" w:rsidR="00046462" w:rsidRDefault="000F4899">
      <w:pPr>
        <w:ind w:leftChars="0" w:left="0"/>
        <w:jc w:val="both"/>
        <w:rPr>
          <w:rFonts w:asciiTheme="minorEastAsia" w:eastAsiaTheme="minorEastAsia" w:hAnsiTheme="minorEastAsia"/>
        </w:rPr>
      </w:pPr>
      <w:r>
        <w:rPr>
          <w:rFonts w:asciiTheme="minorEastAsia" w:eastAsiaTheme="minorEastAsia" w:hAnsiTheme="minorEastAsia" w:hint="eastAsia"/>
        </w:rPr>
        <w:t>研究計画書の版番号は、「第1.0版」「Ver.1.0」のように、小数で表現して下さい。認定臨床研究審査委員会の承認を得る必要のある改訂については、１の位の数字を上げることで表現してください。</w:t>
      </w:r>
    </w:p>
    <w:p w14:paraId="1AC4A327" w14:textId="77777777" w:rsidR="00046462" w:rsidRDefault="00046462">
      <w:pPr>
        <w:ind w:leftChars="0" w:left="0" w:firstLineChars="0" w:firstLine="0"/>
        <w:jc w:val="both"/>
        <w:rPr>
          <w:rFonts w:asciiTheme="minorEastAsia" w:eastAsiaTheme="minorEastAsia" w:hAnsiTheme="minorEastAsia"/>
        </w:rPr>
      </w:pPr>
    </w:p>
    <w:p w14:paraId="04B3DBD3" w14:textId="77777777" w:rsidR="00046462" w:rsidRDefault="000F4899">
      <w:pPr>
        <w:ind w:leftChars="0" w:left="0" w:firstLineChars="0" w:firstLine="0"/>
        <w:jc w:val="both"/>
        <w:rPr>
          <w:rFonts w:asciiTheme="minorEastAsia" w:eastAsiaTheme="minorEastAsia" w:hAnsiTheme="minorEastAsia"/>
        </w:rPr>
      </w:pPr>
      <w:r>
        <w:rPr>
          <w:rFonts w:asciiTheme="minorEastAsia" w:eastAsiaTheme="minorEastAsia" w:hAnsiTheme="minorEastAsia" w:hint="eastAsia"/>
        </w:rPr>
        <w:t>８．本雛形内の色の凡例</w:t>
      </w:r>
    </w:p>
    <w:p w14:paraId="0304DA2A" w14:textId="77777777" w:rsidR="00046462" w:rsidRDefault="000F4899">
      <w:pPr>
        <w:ind w:leftChars="0" w:left="0"/>
        <w:jc w:val="both"/>
        <w:rPr>
          <w:rFonts w:asciiTheme="minorEastAsia" w:eastAsiaTheme="minorEastAsia" w:hAnsiTheme="minorEastAsia"/>
        </w:rPr>
      </w:pPr>
      <w:r>
        <w:rPr>
          <w:rFonts w:asciiTheme="minorEastAsia" w:eastAsiaTheme="minorEastAsia" w:hAnsiTheme="minorEastAsia" w:hint="eastAsia"/>
        </w:rPr>
        <w:t>赤字で記載している箇所は説明事項です。申請時には削除してください。また、青字で記載している箇所は例文です。研究の目的や状況に応じて、適宜使用してください。</w:t>
      </w:r>
    </w:p>
    <w:p w14:paraId="6C322CAF" w14:textId="77777777" w:rsidR="00046462" w:rsidRDefault="00046462">
      <w:pPr>
        <w:ind w:leftChars="0" w:left="0" w:firstLineChars="0" w:firstLine="0"/>
        <w:jc w:val="both"/>
        <w:rPr>
          <w:rFonts w:asciiTheme="minorEastAsia" w:eastAsiaTheme="minorEastAsia" w:hAnsiTheme="minorEastAsia"/>
        </w:rPr>
      </w:pPr>
    </w:p>
    <w:p w14:paraId="5BE934F4" w14:textId="77777777" w:rsidR="00046462" w:rsidRDefault="00046462">
      <w:pPr>
        <w:ind w:leftChars="0" w:left="0" w:firstLineChars="0" w:firstLine="0"/>
        <w:jc w:val="both"/>
        <w:rPr>
          <w:rFonts w:asciiTheme="minorEastAsia" w:eastAsiaTheme="minorEastAsia" w:hAnsiTheme="minorEastAsia"/>
        </w:rPr>
      </w:pPr>
    </w:p>
    <w:p w14:paraId="1CA15D78" w14:textId="77777777" w:rsidR="00046462" w:rsidRDefault="000F4899">
      <w:pPr>
        <w:ind w:leftChars="0" w:left="0" w:firstLineChars="0" w:firstLine="0"/>
        <w:jc w:val="both"/>
        <w:rPr>
          <w:rFonts w:asciiTheme="minorEastAsia" w:eastAsiaTheme="minorEastAsia" w:hAnsiTheme="minorEastAsia"/>
        </w:rPr>
      </w:pPr>
      <w:r>
        <w:rPr>
          <w:rFonts w:asciiTheme="minorEastAsia" w:eastAsiaTheme="minorEastAsia" w:hAnsiTheme="minorEastAsia" w:hint="eastAsia"/>
        </w:rPr>
        <w:lastRenderedPageBreak/>
        <w:t>岡山大学病院新医療研究開発センター</w:t>
      </w:r>
    </w:p>
    <w:p w14:paraId="758B7C7D" w14:textId="77777777" w:rsidR="00046462" w:rsidRDefault="000F4899">
      <w:pPr>
        <w:ind w:leftChars="0" w:left="0" w:firstLineChars="0" w:firstLine="0"/>
        <w:jc w:val="both"/>
        <w:rPr>
          <w:rFonts w:asciiTheme="minorEastAsia" w:eastAsiaTheme="minorEastAsia" w:hAnsiTheme="minorEastAsia"/>
        </w:rPr>
      </w:pPr>
      <w:r>
        <w:rPr>
          <w:rFonts w:asciiTheme="minorEastAsia" w:eastAsiaTheme="minorEastAsia" w:hAnsiTheme="minorEastAsia"/>
        </w:rPr>
        <w:t>Copyright (C) 201</w:t>
      </w:r>
      <w:r>
        <w:rPr>
          <w:rFonts w:asciiTheme="minorEastAsia" w:eastAsiaTheme="minorEastAsia" w:hAnsiTheme="minorEastAsia" w:hint="eastAsia"/>
        </w:rPr>
        <w:t>9</w:t>
      </w:r>
      <w:r>
        <w:rPr>
          <w:rFonts w:asciiTheme="minorEastAsia" w:eastAsiaTheme="minorEastAsia" w:hAnsiTheme="minorEastAsia"/>
        </w:rPr>
        <w:t xml:space="preserve"> Center for Innovative Clinical Medicine</w:t>
      </w:r>
      <w:r>
        <w:rPr>
          <w:rFonts w:asciiTheme="minorEastAsia" w:eastAsiaTheme="minorEastAsia" w:hAnsiTheme="minorEastAsia" w:hint="eastAsia"/>
        </w:rPr>
        <w:t>,</w:t>
      </w:r>
      <w:r>
        <w:rPr>
          <w:rFonts w:asciiTheme="minorEastAsia" w:eastAsiaTheme="minorEastAsia" w:hAnsiTheme="minorEastAsia"/>
        </w:rPr>
        <w:t xml:space="preserve"> Okayama University Hospital, All Rights Reserved.</w:t>
      </w:r>
    </w:p>
    <w:p w14:paraId="0333B496" w14:textId="77777777" w:rsidR="00046462" w:rsidRDefault="00046462">
      <w:pPr>
        <w:ind w:leftChars="0" w:left="0" w:firstLineChars="0" w:firstLine="0"/>
        <w:jc w:val="both"/>
        <w:rPr>
          <w:rFonts w:asciiTheme="minorEastAsia" w:eastAsiaTheme="minorEastAsia" w:hAnsiTheme="minorEastAsia"/>
        </w:rPr>
      </w:pPr>
    </w:p>
    <w:p w14:paraId="71A384A1" w14:textId="77777777" w:rsidR="00046462" w:rsidRDefault="000F4899">
      <w:pPr>
        <w:ind w:leftChars="0" w:left="0" w:firstLineChars="0" w:firstLine="0"/>
        <w:jc w:val="both"/>
        <w:rPr>
          <w:rFonts w:asciiTheme="minorEastAsia" w:eastAsiaTheme="minorEastAsia" w:hAnsiTheme="minorEastAsia"/>
        </w:rPr>
      </w:pPr>
      <w:r>
        <w:rPr>
          <w:rFonts w:asciiTheme="minorEastAsia" w:eastAsiaTheme="minorEastAsia" w:hAnsiTheme="minorEastAsia" w:hint="eastAsia"/>
        </w:rPr>
        <w:t>第1</w:t>
      </w:r>
      <w:r>
        <w:rPr>
          <w:rFonts w:asciiTheme="minorEastAsia" w:eastAsiaTheme="minorEastAsia" w:hAnsiTheme="minorEastAsia"/>
        </w:rPr>
        <w:t>.0</w:t>
      </w:r>
      <w:r>
        <w:rPr>
          <w:rFonts w:asciiTheme="minorEastAsia" w:eastAsiaTheme="minorEastAsia" w:hAnsiTheme="minorEastAsia" w:hint="eastAsia"/>
        </w:rPr>
        <w:t>版：2019/9/10作成</w:t>
      </w:r>
    </w:p>
    <w:p w14:paraId="2923FFCA" w14:textId="77777777" w:rsidR="00046462" w:rsidRDefault="000F4899">
      <w:pPr>
        <w:ind w:leftChars="0" w:left="0" w:firstLineChars="0" w:firstLine="0"/>
        <w:jc w:val="both"/>
        <w:rPr>
          <w:rFonts w:asciiTheme="minorEastAsia" w:eastAsiaTheme="minorEastAsia" w:hAnsiTheme="minorEastAsia"/>
        </w:rPr>
      </w:pPr>
      <w:r>
        <w:rPr>
          <w:rFonts w:asciiTheme="minorEastAsia" w:eastAsiaTheme="minorEastAsia" w:hAnsiTheme="minorEastAsia" w:hint="eastAsia"/>
        </w:rPr>
        <w:t>第1</w:t>
      </w:r>
      <w:r>
        <w:rPr>
          <w:rFonts w:asciiTheme="minorEastAsia" w:eastAsiaTheme="minorEastAsia" w:hAnsiTheme="minorEastAsia"/>
        </w:rPr>
        <w:t>.</w:t>
      </w:r>
      <w:r>
        <w:rPr>
          <w:rFonts w:asciiTheme="minorEastAsia" w:eastAsiaTheme="minorEastAsia" w:hAnsiTheme="minorEastAsia" w:hint="eastAsia"/>
        </w:rPr>
        <w:t>1版：2019/10/2作成</w:t>
      </w:r>
    </w:p>
    <w:p w14:paraId="6518B721" w14:textId="77777777" w:rsidR="00046462" w:rsidRDefault="000F4899">
      <w:pPr>
        <w:ind w:leftChars="0" w:left="0" w:firstLineChars="0" w:firstLine="0"/>
        <w:jc w:val="both"/>
        <w:rPr>
          <w:rFonts w:asciiTheme="minorEastAsia" w:eastAsiaTheme="minorEastAsia" w:hAnsiTheme="minorEastAsia"/>
        </w:rPr>
      </w:pPr>
      <w:r>
        <w:rPr>
          <w:rFonts w:asciiTheme="minorEastAsia" w:eastAsiaTheme="minorEastAsia" w:hAnsiTheme="minorEastAsia" w:hint="eastAsia"/>
        </w:rPr>
        <w:t>第1</w:t>
      </w:r>
      <w:r>
        <w:rPr>
          <w:rFonts w:asciiTheme="minorEastAsia" w:eastAsiaTheme="minorEastAsia" w:hAnsiTheme="minorEastAsia"/>
        </w:rPr>
        <w:t>.</w:t>
      </w:r>
      <w:r>
        <w:rPr>
          <w:rFonts w:asciiTheme="minorEastAsia" w:eastAsiaTheme="minorEastAsia" w:hAnsiTheme="minorEastAsia" w:hint="eastAsia"/>
        </w:rPr>
        <w:t>2版：2019/10/9作成</w:t>
      </w:r>
    </w:p>
    <w:p w14:paraId="00366986" w14:textId="77777777" w:rsidR="00046462" w:rsidRDefault="000F4899">
      <w:pPr>
        <w:ind w:leftChars="0" w:left="0" w:firstLineChars="0" w:firstLine="0"/>
        <w:jc w:val="both"/>
        <w:rPr>
          <w:rFonts w:asciiTheme="minorEastAsia" w:eastAsiaTheme="minorEastAsia" w:hAnsiTheme="minorEastAsia"/>
        </w:rPr>
      </w:pPr>
      <w:r>
        <w:rPr>
          <w:rFonts w:asciiTheme="minorEastAsia" w:eastAsiaTheme="minorEastAsia" w:hAnsiTheme="minorEastAsia" w:hint="eastAsia"/>
        </w:rPr>
        <w:t>第1</w:t>
      </w:r>
      <w:r>
        <w:rPr>
          <w:rFonts w:asciiTheme="minorEastAsia" w:eastAsiaTheme="minorEastAsia" w:hAnsiTheme="minorEastAsia"/>
        </w:rPr>
        <w:t>.</w:t>
      </w:r>
      <w:r>
        <w:rPr>
          <w:rFonts w:asciiTheme="minorEastAsia" w:eastAsiaTheme="minorEastAsia" w:hAnsiTheme="minorEastAsia" w:hint="eastAsia"/>
        </w:rPr>
        <w:t>3版：2019/10/29作成</w:t>
      </w:r>
    </w:p>
    <w:p w14:paraId="427AE8CF" w14:textId="77777777" w:rsidR="00046462" w:rsidRDefault="000F4899">
      <w:pPr>
        <w:ind w:leftChars="0" w:left="0" w:firstLineChars="0" w:firstLine="0"/>
        <w:jc w:val="both"/>
        <w:rPr>
          <w:rFonts w:asciiTheme="minorEastAsia" w:eastAsiaTheme="minorEastAsia" w:hAnsiTheme="minorEastAsia"/>
        </w:rPr>
      </w:pPr>
      <w:r>
        <w:rPr>
          <w:rFonts w:asciiTheme="minorEastAsia" w:eastAsiaTheme="minorEastAsia" w:hAnsiTheme="minorEastAsia" w:hint="eastAsia"/>
        </w:rPr>
        <w:t>第</w:t>
      </w:r>
      <w:r>
        <w:rPr>
          <w:rFonts w:asciiTheme="minorEastAsia" w:eastAsiaTheme="minorEastAsia" w:hAnsiTheme="minorEastAsia"/>
        </w:rPr>
        <w:t>1.</w:t>
      </w:r>
      <w:r>
        <w:rPr>
          <w:rFonts w:asciiTheme="minorEastAsia" w:eastAsiaTheme="minorEastAsia" w:hAnsiTheme="minorEastAsia" w:hint="eastAsia"/>
        </w:rPr>
        <w:t>4</w:t>
      </w:r>
      <w:r>
        <w:rPr>
          <w:rFonts w:asciiTheme="minorEastAsia" w:eastAsiaTheme="minorEastAsia" w:hAnsiTheme="minorEastAsia"/>
        </w:rPr>
        <w:t>版：20</w:t>
      </w:r>
      <w:r>
        <w:rPr>
          <w:rFonts w:asciiTheme="minorEastAsia" w:eastAsiaTheme="minorEastAsia" w:hAnsiTheme="minorEastAsia" w:hint="eastAsia"/>
        </w:rPr>
        <w:t>21</w:t>
      </w:r>
      <w:r>
        <w:rPr>
          <w:rFonts w:asciiTheme="minorEastAsia" w:eastAsiaTheme="minorEastAsia" w:hAnsiTheme="minorEastAsia"/>
        </w:rPr>
        <w:t>/</w:t>
      </w:r>
      <w:r>
        <w:rPr>
          <w:rFonts w:asciiTheme="minorEastAsia" w:eastAsiaTheme="minorEastAsia" w:hAnsiTheme="minorEastAsia" w:hint="eastAsia"/>
        </w:rPr>
        <w:t>4</w:t>
      </w:r>
      <w:r>
        <w:rPr>
          <w:rFonts w:asciiTheme="minorEastAsia" w:eastAsiaTheme="minorEastAsia" w:hAnsiTheme="minorEastAsia"/>
        </w:rPr>
        <w:t>/</w:t>
      </w:r>
      <w:r>
        <w:rPr>
          <w:rFonts w:asciiTheme="minorEastAsia" w:eastAsiaTheme="minorEastAsia" w:hAnsiTheme="minorEastAsia" w:hint="eastAsia"/>
        </w:rPr>
        <w:t>1</w:t>
      </w:r>
      <w:r>
        <w:rPr>
          <w:rFonts w:asciiTheme="minorEastAsia" w:eastAsiaTheme="minorEastAsia" w:hAnsiTheme="minorEastAsia"/>
        </w:rPr>
        <w:t>作成</w:t>
      </w:r>
    </w:p>
    <w:p w14:paraId="004230B6" w14:textId="77777777" w:rsidR="00046462" w:rsidRDefault="000F4899">
      <w:pPr>
        <w:ind w:leftChars="0" w:left="0" w:firstLineChars="0" w:firstLine="0"/>
        <w:jc w:val="both"/>
        <w:rPr>
          <w:rFonts w:asciiTheme="minorEastAsia" w:eastAsiaTheme="minorEastAsia" w:hAnsiTheme="minorEastAsia"/>
        </w:rPr>
      </w:pPr>
      <w:r>
        <w:rPr>
          <w:rFonts w:asciiTheme="minorEastAsia" w:eastAsiaTheme="minorEastAsia" w:hAnsiTheme="minorEastAsia" w:hint="eastAsia"/>
        </w:rPr>
        <w:t>第1.5版：2021/12/17作成</w:t>
      </w:r>
    </w:p>
    <w:p w14:paraId="06535A03" w14:textId="77777777" w:rsidR="00046462" w:rsidRDefault="000F4899">
      <w:pPr>
        <w:ind w:leftChars="0" w:left="0" w:firstLineChars="0" w:firstLine="0"/>
        <w:jc w:val="both"/>
        <w:rPr>
          <w:rFonts w:asciiTheme="minorEastAsia" w:eastAsiaTheme="minorEastAsia" w:hAnsiTheme="minorEastAsia"/>
        </w:rPr>
      </w:pPr>
      <w:bookmarkStart w:id="1" w:name="_Hlk117674078"/>
      <w:r>
        <w:rPr>
          <w:rFonts w:asciiTheme="minorEastAsia" w:eastAsiaTheme="minorEastAsia" w:hAnsiTheme="minorEastAsia" w:hint="eastAsia"/>
        </w:rPr>
        <w:t>第1.6版：2022/8/9作成</w:t>
      </w:r>
      <w:bookmarkEnd w:id="1"/>
    </w:p>
    <w:p w14:paraId="46B0D8CB" w14:textId="77777777" w:rsidR="00046462" w:rsidRDefault="000F4899">
      <w:pPr>
        <w:ind w:leftChars="0" w:left="0" w:firstLineChars="0" w:firstLine="0"/>
        <w:jc w:val="both"/>
        <w:rPr>
          <w:rFonts w:asciiTheme="minorEastAsia" w:eastAsiaTheme="minorEastAsia" w:hAnsiTheme="minorEastAsia"/>
        </w:rPr>
      </w:pPr>
      <w:r>
        <w:rPr>
          <w:rFonts w:asciiTheme="minorEastAsia" w:eastAsiaTheme="minorEastAsia" w:hAnsiTheme="minorEastAsia" w:hint="eastAsia"/>
        </w:rPr>
        <w:t>第</w:t>
      </w:r>
      <w:r>
        <w:rPr>
          <w:rFonts w:asciiTheme="minorEastAsia" w:eastAsiaTheme="minorEastAsia" w:hAnsiTheme="minorEastAsia"/>
        </w:rPr>
        <w:t>1.</w:t>
      </w:r>
      <w:r>
        <w:rPr>
          <w:rFonts w:asciiTheme="minorEastAsia" w:eastAsiaTheme="minorEastAsia" w:hAnsiTheme="minorEastAsia" w:hint="eastAsia"/>
        </w:rPr>
        <w:t>7</w:t>
      </w:r>
      <w:r>
        <w:rPr>
          <w:rFonts w:asciiTheme="minorEastAsia" w:eastAsiaTheme="minorEastAsia" w:hAnsiTheme="minorEastAsia"/>
        </w:rPr>
        <w:t>版：2022/</w:t>
      </w:r>
      <w:r>
        <w:rPr>
          <w:rFonts w:asciiTheme="minorEastAsia" w:eastAsiaTheme="minorEastAsia" w:hAnsiTheme="minorEastAsia" w:hint="eastAsia"/>
        </w:rPr>
        <w:t>11</w:t>
      </w:r>
      <w:r>
        <w:rPr>
          <w:rFonts w:asciiTheme="minorEastAsia" w:eastAsiaTheme="minorEastAsia" w:hAnsiTheme="minorEastAsia"/>
        </w:rPr>
        <w:t>/</w:t>
      </w:r>
      <w:r>
        <w:rPr>
          <w:rFonts w:asciiTheme="minorEastAsia" w:eastAsiaTheme="minorEastAsia" w:hAnsiTheme="minorEastAsia" w:hint="eastAsia"/>
        </w:rPr>
        <w:t>1</w:t>
      </w:r>
      <w:r>
        <w:rPr>
          <w:rFonts w:asciiTheme="minorEastAsia" w:eastAsiaTheme="minorEastAsia" w:hAnsiTheme="minorEastAsia"/>
        </w:rPr>
        <w:t>作成</w:t>
      </w:r>
    </w:p>
    <w:p w14:paraId="0979B256" w14:textId="77777777" w:rsidR="00046462" w:rsidRDefault="000F4899">
      <w:pPr>
        <w:ind w:leftChars="0" w:left="0" w:firstLineChars="0" w:firstLine="0"/>
        <w:jc w:val="both"/>
        <w:rPr>
          <w:rFonts w:asciiTheme="minorEastAsia" w:eastAsiaTheme="minorEastAsia" w:hAnsiTheme="minorEastAsia"/>
        </w:rPr>
      </w:pPr>
      <w:r>
        <w:rPr>
          <w:rFonts w:asciiTheme="minorEastAsia" w:eastAsiaTheme="minorEastAsia" w:hAnsiTheme="minorEastAsia" w:hint="eastAsia"/>
        </w:rPr>
        <w:t>第</w:t>
      </w:r>
      <w:r>
        <w:rPr>
          <w:rFonts w:asciiTheme="minorEastAsia" w:eastAsiaTheme="minorEastAsia" w:hAnsiTheme="minorEastAsia"/>
        </w:rPr>
        <w:t>1.</w:t>
      </w:r>
      <w:r>
        <w:rPr>
          <w:rFonts w:asciiTheme="minorEastAsia" w:eastAsiaTheme="minorEastAsia" w:hAnsiTheme="minorEastAsia" w:hint="eastAsia"/>
        </w:rPr>
        <w:t>8</w:t>
      </w:r>
      <w:r>
        <w:rPr>
          <w:rFonts w:asciiTheme="minorEastAsia" w:eastAsiaTheme="minorEastAsia" w:hAnsiTheme="minorEastAsia"/>
        </w:rPr>
        <w:t>版：202</w:t>
      </w:r>
      <w:r>
        <w:rPr>
          <w:rFonts w:asciiTheme="minorEastAsia" w:eastAsiaTheme="minorEastAsia" w:hAnsiTheme="minorEastAsia" w:hint="eastAsia"/>
        </w:rPr>
        <w:t>3</w:t>
      </w:r>
      <w:r>
        <w:rPr>
          <w:rFonts w:asciiTheme="minorEastAsia" w:eastAsiaTheme="minorEastAsia" w:hAnsiTheme="minorEastAsia"/>
        </w:rPr>
        <w:t>/</w:t>
      </w:r>
      <w:r>
        <w:rPr>
          <w:rFonts w:asciiTheme="minorEastAsia" w:eastAsiaTheme="minorEastAsia" w:hAnsiTheme="minorEastAsia" w:hint="eastAsia"/>
        </w:rPr>
        <w:t>2</w:t>
      </w:r>
      <w:r>
        <w:rPr>
          <w:rFonts w:asciiTheme="minorEastAsia" w:eastAsiaTheme="minorEastAsia" w:hAnsiTheme="minorEastAsia"/>
        </w:rPr>
        <w:t>/</w:t>
      </w:r>
      <w:r>
        <w:rPr>
          <w:rFonts w:asciiTheme="minorEastAsia" w:eastAsiaTheme="minorEastAsia" w:hAnsiTheme="minorEastAsia" w:hint="eastAsia"/>
        </w:rPr>
        <w:t>1</w:t>
      </w:r>
      <w:r>
        <w:rPr>
          <w:rFonts w:asciiTheme="minorEastAsia" w:eastAsiaTheme="minorEastAsia" w:hAnsiTheme="minorEastAsia"/>
        </w:rPr>
        <w:t>作成</w:t>
      </w:r>
    </w:p>
    <w:p w14:paraId="1CBB3E9F" w14:textId="437A1378" w:rsidR="00B04606" w:rsidRDefault="00B04606" w:rsidP="00B04606">
      <w:pPr>
        <w:ind w:leftChars="0" w:left="0" w:firstLineChars="0" w:firstLine="0"/>
        <w:jc w:val="both"/>
        <w:rPr>
          <w:rFonts w:asciiTheme="minorEastAsia" w:eastAsiaTheme="minorEastAsia" w:hAnsiTheme="minorEastAsia"/>
        </w:rPr>
      </w:pPr>
      <w:r>
        <w:rPr>
          <w:rFonts w:asciiTheme="minorEastAsia" w:eastAsiaTheme="minorEastAsia" w:hAnsiTheme="minorEastAsia" w:hint="eastAsia"/>
        </w:rPr>
        <w:t>第</w:t>
      </w:r>
      <w:r>
        <w:rPr>
          <w:rFonts w:asciiTheme="minorEastAsia" w:eastAsiaTheme="minorEastAsia" w:hAnsiTheme="minorEastAsia"/>
        </w:rPr>
        <w:t>1.</w:t>
      </w:r>
      <w:r>
        <w:rPr>
          <w:rFonts w:asciiTheme="minorEastAsia" w:eastAsiaTheme="minorEastAsia" w:hAnsiTheme="minorEastAsia" w:hint="eastAsia"/>
        </w:rPr>
        <w:t>9</w:t>
      </w:r>
      <w:r>
        <w:rPr>
          <w:rFonts w:asciiTheme="minorEastAsia" w:eastAsiaTheme="minorEastAsia" w:hAnsiTheme="minorEastAsia"/>
        </w:rPr>
        <w:t>版：202</w:t>
      </w:r>
      <w:r w:rsidR="00E23548">
        <w:rPr>
          <w:rFonts w:asciiTheme="minorEastAsia" w:eastAsiaTheme="minorEastAsia" w:hAnsiTheme="minorEastAsia" w:hint="eastAsia"/>
        </w:rPr>
        <w:t>5</w:t>
      </w:r>
      <w:r>
        <w:rPr>
          <w:rFonts w:asciiTheme="minorEastAsia" w:eastAsiaTheme="minorEastAsia" w:hAnsiTheme="minorEastAsia"/>
        </w:rPr>
        <w:t>/</w:t>
      </w:r>
      <w:r w:rsidR="006E1084">
        <w:rPr>
          <w:rFonts w:asciiTheme="minorEastAsia" w:eastAsiaTheme="minorEastAsia" w:hAnsiTheme="minorEastAsia" w:hint="eastAsia"/>
        </w:rPr>
        <w:t>5</w:t>
      </w:r>
      <w:r>
        <w:rPr>
          <w:rFonts w:asciiTheme="minorEastAsia" w:eastAsiaTheme="minorEastAsia" w:hAnsiTheme="minorEastAsia"/>
        </w:rPr>
        <w:t>/</w:t>
      </w:r>
      <w:r w:rsidR="006E1084">
        <w:rPr>
          <w:rFonts w:asciiTheme="minorEastAsia" w:eastAsiaTheme="minorEastAsia" w:hAnsiTheme="minorEastAsia" w:hint="eastAsia"/>
        </w:rPr>
        <w:t>3</w:t>
      </w:r>
      <w:r w:rsidR="00E23548">
        <w:rPr>
          <w:rFonts w:asciiTheme="minorEastAsia" w:eastAsiaTheme="minorEastAsia" w:hAnsiTheme="minorEastAsia" w:hint="eastAsia"/>
        </w:rPr>
        <w:t>1</w:t>
      </w:r>
      <w:r>
        <w:rPr>
          <w:rFonts w:asciiTheme="minorEastAsia" w:eastAsiaTheme="minorEastAsia" w:hAnsiTheme="minorEastAsia"/>
        </w:rPr>
        <w:t>作成</w:t>
      </w:r>
    </w:p>
    <w:p w14:paraId="565E2823" w14:textId="77777777" w:rsidR="00B04606" w:rsidRDefault="00B04606">
      <w:pPr>
        <w:ind w:leftChars="0" w:left="0" w:firstLineChars="0" w:firstLine="0"/>
        <w:jc w:val="both"/>
        <w:rPr>
          <w:rFonts w:asciiTheme="minorEastAsia" w:eastAsiaTheme="minorEastAsia" w:hAnsiTheme="minorEastAsia"/>
        </w:rPr>
      </w:pPr>
    </w:p>
    <w:p w14:paraId="7536A067" w14:textId="77777777" w:rsidR="00046462" w:rsidRDefault="000F4899">
      <w:pPr>
        <w:ind w:leftChars="0" w:left="0" w:rightChars="0" w:right="0" w:firstLineChars="0" w:firstLine="0"/>
        <w:rPr>
          <w:rFonts w:asciiTheme="minorEastAsia" w:eastAsiaTheme="minorEastAsia" w:hAnsiTheme="minorEastAsia"/>
        </w:rPr>
      </w:pPr>
      <w:r>
        <w:rPr>
          <w:rFonts w:asciiTheme="minorEastAsia" w:eastAsiaTheme="minorEastAsia" w:hAnsiTheme="minorEastAsia"/>
        </w:rPr>
        <w:br w:type="page"/>
      </w:r>
    </w:p>
    <w:p w14:paraId="4BB47984" w14:textId="77777777" w:rsidR="00046462" w:rsidRDefault="00046462">
      <w:pPr>
        <w:ind w:leftChars="0" w:left="0" w:rightChars="0" w:right="0" w:firstLineChars="0" w:firstLine="0"/>
        <w:rPr>
          <w:rFonts w:asciiTheme="majorEastAsia" w:eastAsiaTheme="majorEastAsia" w:hAnsiTheme="majorEastAsia"/>
          <w:sz w:val="32"/>
          <w:szCs w:val="32"/>
        </w:rPr>
      </w:pPr>
    </w:p>
    <w:p w14:paraId="65A69E95" w14:textId="77777777" w:rsidR="00046462" w:rsidRDefault="00046462">
      <w:pPr>
        <w:ind w:leftChars="0" w:left="0" w:rightChars="0" w:right="0" w:firstLineChars="0" w:firstLine="0"/>
        <w:rPr>
          <w:rFonts w:asciiTheme="majorEastAsia" w:eastAsiaTheme="majorEastAsia" w:hAnsiTheme="majorEastAsia"/>
          <w:sz w:val="32"/>
          <w:szCs w:val="32"/>
        </w:rPr>
      </w:pPr>
    </w:p>
    <w:p w14:paraId="441EADF8" w14:textId="77777777" w:rsidR="00046462" w:rsidRDefault="00046462">
      <w:pPr>
        <w:ind w:leftChars="0" w:left="0" w:rightChars="0" w:right="0" w:firstLineChars="0" w:firstLine="0"/>
        <w:rPr>
          <w:rFonts w:asciiTheme="majorEastAsia" w:eastAsiaTheme="majorEastAsia" w:hAnsiTheme="majorEastAsia"/>
          <w:sz w:val="32"/>
          <w:szCs w:val="32"/>
        </w:rPr>
      </w:pPr>
    </w:p>
    <w:p w14:paraId="6804D5E3" w14:textId="77777777" w:rsidR="00046462" w:rsidRDefault="00046462">
      <w:pPr>
        <w:ind w:leftChars="0" w:left="0" w:rightChars="0" w:right="0" w:firstLineChars="0" w:firstLine="0"/>
        <w:rPr>
          <w:rFonts w:asciiTheme="majorEastAsia" w:eastAsiaTheme="majorEastAsia" w:hAnsiTheme="majorEastAsia"/>
          <w:sz w:val="32"/>
          <w:szCs w:val="32"/>
        </w:rPr>
      </w:pPr>
    </w:p>
    <w:p w14:paraId="1C8E5AA8" w14:textId="77777777" w:rsidR="00046462" w:rsidRDefault="00046462">
      <w:pPr>
        <w:ind w:leftChars="0" w:left="0" w:rightChars="0" w:right="0" w:firstLineChars="0" w:firstLine="0"/>
        <w:rPr>
          <w:rFonts w:asciiTheme="majorEastAsia" w:eastAsiaTheme="majorEastAsia" w:hAnsiTheme="majorEastAsia"/>
          <w:sz w:val="32"/>
          <w:szCs w:val="32"/>
        </w:rPr>
      </w:pPr>
    </w:p>
    <w:p w14:paraId="1C3895CE" w14:textId="77777777" w:rsidR="00046462" w:rsidRDefault="00046462">
      <w:pPr>
        <w:ind w:leftChars="0" w:left="0" w:rightChars="0" w:right="0" w:firstLineChars="0" w:firstLine="0"/>
        <w:rPr>
          <w:rFonts w:asciiTheme="majorEastAsia" w:eastAsiaTheme="majorEastAsia" w:hAnsiTheme="majorEastAsia"/>
          <w:sz w:val="32"/>
          <w:szCs w:val="32"/>
        </w:rPr>
      </w:pPr>
    </w:p>
    <w:p w14:paraId="41D7D135" w14:textId="77777777" w:rsidR="00046462" w:rsidRDefault="00046462">
      <w:pPr>
        <w:ind w:leftChars="0" w:left="0" w:rightChars="0" w:right="0" w:firstLineChars="0" w:firstLine="0"/>
        <w:rPr>
          <w:rFonts w:asciiTheme="majorEastAsia" w:eastAsiaTheme="majorEastAsia" w:hAnsiTheme="majorEastAsia"/>
          <w:sz w:val="32"/>
          <w:szCs w:val="32"/>
        </w:rPr>
      </w:pPr>
    </w:p>
    <w:p w14:paraId="0F81C223" w14:textId="77777777" w:rsidR="00046462" w:rsidRDefault="000F4899">
      <w:pPr>
        <w:ind w:leftChars="0" w:left="0" w:rightChars="0" w:right="0" w:firstLineChars="0" w:firstLine="0"/>
        <w:jc w:val="center"/>
        <w:rPr>
          <w:rFonts w:asciiTheme="majorEastAsia" w:eastAsiaTheme="majorEastAsia" w:hAnsiTheme="majorEastAsia"/>
          <w:sz w:val="32"/>
          <w:szCs w:val="32"/>
        </w:rPr>
      </w:pPr>
      <w:bookmarkStart w:id="2" w:name="OLE_LINK1"/>
      <w:r>
        <w:rPr>
          <w:rFonts w:asciiTheme="majorEastAsia" w:eastAsiaTheme="majorEastAsia" w:hAnsiTheme="majorEastAsia" w:hint="eastAsia"/>
          <w:sz w:val="32"/>
          <w:szCs w:val="32"/>
        </w:rPr>
        <w:t>○○病患者における○○の有効性を検討する第○相試験</w:t>
      </w:r>
    </w:p>
    <w:p w14:paraId="00017111" w14:textId="77777777" w:rsidR="00046462" w:rsidRDefault="00046462">
      <w:pPr>
        <w:ind w:leftChars="0" w:left="0" w:rightChars="0" w:right="0" w:firstLineChars="0" w:firstLine="0"/>
        <w:jc w:val="center"/>
        <w:rPr>
          <w:rFonts w:asciiTheme="majorEastAsia" w:eastAsiaTheme="majorEastAsia" w:hAnsiTheme="majorEastAsia"/>
          <w:sz w:val="32"/>
          <w:szCs w:val="32"/>
        </w:rPr>
      </w:pPr>
    </w:p>
    <w:p w14:paraId="525B3D11" w14:textId="77777777" w:rsidR="00046462" w:rsidRDefault="000F4899">
      <w:pPr>
        <w:ind w:leftChars="0" w:left="0" w:rightChars="0" w:right="0" w:firstLineChars="0" w:firstLine="0"/>
        <w:jc w:val="center"/>
        <w:rPr>
          <w:rFonts w:asciiTheme="majorEastAsia" w:eastAsiaTheme="majorEastAsia" w:hAnsiTheme="majorEastAsia"/>
          <w:sz w:val="24"/>
          <w:szCs w:val="24"/>
        </w:rPr>
      </w:pPr>
      <w:r>
        <w:rPr>
          <w:rFonts w:asciiTheme="majorEastAsia" w:eastAsiaTheme="majorEastAsia" w:hAnsiTheme="majorEastAsia" w:hint="eastAsia"/>
          <w:sz w:val="32"/>
          <w:szCs w:val="32"/>
        </w:rPr>
        <w:t>研究計画書</w:t>
      </w:r>
    </w:p>
    <w:p w14:paraId="11428F3F" w14:textId="77777777" w:rsidR="00046462" w:rsidRDefault="00046462">
      <w:pPr>
        <w:ind w:leftChars="0" w:left="0" w:rightChars="0" w:right="0" w:firstLineChars="0" w:firstLine="0"/>
        <w:rPr>
          <w:rFonts w:asciiTheme="minorEastAsia" w:eastAsiaTheme="minorEastAsia" w:hAnsiTheme="minorEastAsia"/>
          <w:sz w:val="24"/>
          <w:szCs w:val="24"/>
        </w:rPr>
      </w:pPr>
    </w:p>
    <w:p w14:paraId="417E0B99" w14:textId="77777777" w:rsidR="00046462" w:rsidRDefault="00046462">
      <w:pPr>
        <w:ind w:leftChars="0" w:left="0" w:rightChars="0" w:right="0" w:firstLineChars="0" w:firstLine="0"/>
        <w:rPr>
          <w:rFonts w:asciiTheme="minorEastAsia" w:eastAsiaTheme="minorEastAsia" w:hAnsiTheme="minorEastAsia"/>
          <w:sz w:val="24"/>
          <w:szCs w:val="24"/>
        </w:rPr>
      </w:pPr>
    </w:p>
    <w:p w14:paraId="1B8FD0C4" w14:textId="77777777" w:rsidR="00046462" w:rsidRDefault="00046462">
      <w:pPr>
        <w:ind w:leftChars="0" w:left="0" w:rightChars="0" w:right="0" w:firstLineChars="0" w:firstLine="0"/>
        <w:rPr>
          <w:rFonts w:asciiTheme="minorEastAsia" w:eastAsiaTheme="minorEastAsia" w:hAnsiTheme="minorEastAsia"/>
          <w:sz w:val="24"/>
          <w:szCs w:val="24"/>
        </w:rPr>
      </w:pPr>
    </w:p>
    <w:p w14:paraId="77489D0E" w14:textId="77777777" w:rsidR="00046462" w:rsidRDefault="00046462">
      <w:pPr>
        <w:ind w:leftChars="0" w:left="0" w:rightChars="0" w:right="0" w:firstLineChars="0" w:firstLine="0"/>
        <w:rPr>
          <w:rFonts w:asciiTheme="minorEastAsia" w:eastAsiaTheme="minorEastAsia" w:hAnsiTheme="minorEastAsia"/>
          <w:sz w:val="24"/>
          <w:szCs w:val="24"/>
        </w:rPr>
      </w:pPr>
    </w:p>
    <w:p w14:paraId="37BE2895" w14:textId="77777777" w:rsidR="00046462" w:rsidRDefault="00046462">
      <w:pPr>
        <w:ind w:leftChars="0" w:left="0" w:rightChars="0" w:right="0" w:firstLineChars="0" w:firstLine="0"/>
        <w:rPr>
          <w:rFonts w:asciiTheme="minorEastAsia" w:eastAsiaTheme="minorEastAsia" w:hAnsiTheme="minorEastAsia"/>
          <w:sz w:val="24"/>
          <w:szCs w:val="24"/>
        </w:rPr>
      </w:pPr>
    </w:p>
    <w:p w14:paraId="1527B7C5" w14:textId="77777777" w:rsidR="00046462" w:rsidRDefault="00046462">
      <w:pPr>
        <w:ind w:leftChars="0" w:left="0" w:rightChars="0" w:right="0" w:firstLineChars="0" w:firstLine="0"/>
        <w:rPr>
          <w:rFonts w:asciiTheme="minorEastAsia" w:eastAsiaTheme="minorEastAsia" w:hAnsiTheme="minorEastAsia"/>
          <w:sz w:val="24"/>
          <w:szCs w:val="24"/>
        </w:rPr>
      </w:pPr>
    </w:p>
    <w:p w14:paraId="2FC1B9AA" w14:textId="77777777" w:rsidR="00046462" w:rsidRDefault="00046462">
      <w:pPr>
        <w:ind w:leftChars="0" w:left="0" w:rightChars="0" w:right="0" w:firstLineChars="0" w:firstLine="0"/>
        <w:rPr>
          <w:rFonts w:asciiTheme="minorEastAsia" w:eastAsiaTheme="minorEastAsia" w:hAnsiTheme="minorEastAsia"/>
          <w:sz w:val="24"/>
          <w:szCs w:val="24"/>
        </w:rPr>
      </w:pPr>
    </w:p>
    <w:p w14:paraId="35FC71F8" w14:textId="77777777" w:rsidR="00046462" w:rsidRPr="00277199" w:rsidRDefault="00046462">
      <w:pPr>
        <w:ind w:leftChars="0" w:left="0" w:rightChars="0" w:right="0" w:firstLineChars="0" w:firstLine="0"/>
        <w:rPr>
          <w:rFonts w:asciiTheme="minorEastAsia" w:eastAsiaTheme="minorEastAsia" w:hAnsiTheme="minorEastAsia"/>
          <w:sz w:val="24"/>
          <w:szCs w:val="24"/>
        </w:rPr>
      </w:pPr>
    </w:p>
    <w:p w14:paraId="30AD0E50" w14:textId="77777777" w:rsidR="00046462" w:rsidRDefault="00046462">
      <w:pPr>
        <w:ind w:leftChars="0" w:left="0" w:rightChars="0" w:right="0" w:firstLineChars="0" w:firstLine="0"/>
        <w:rPr>
          <w:rFonts w:asciiTheme="minorEastAsia" w:eastAsiaTheme="minorEastAsia" w:hAnsiTheme="minorEastAsia"/>
          <w:sz w:val="24"/>
          <w:szCs w:val="24"/>
        </w:rPr>
      </w:pPr>
    </w:p>
    <w:p w14:paraId="7A0AD705" w14:textId="77777777" w:rsidR="00046462" w:rsidRDefault="00046462">
      <w:pPr>
        <w:ind w:leftChars="0" w:left="0" w:rightChars="0" w:right="0" w:firstLineChars="0" w:firstLine="0"/>
        <w:rPr>
          <w:rFonts w:asciiTheme="minorEastAsia" w:eastAsiaTheme="minorEastAsia" w:hAnsiTheme="minorEastAsia"/>
          <w:sz w:val="24"/>
          <w:szCs w:val="24"/>
        </w:rPr>
      </w:pPr>
    </w:p>
    <w:p w14:paraId="0CE7D15B" w14:textId="77777777" w:rsidR="00046462" w:rsidRDefault="00046462">
      <w:pPr>
        <w:ind w:leftChars="0" w:left="0" w:rightChars="0" w:right="0" w:firstLineChars="0" w:firstLine="0"/>
        <w:rPr>
          <w:rFonts w:asciiTheme="minorEastAsia" w:eastAsiaTheme="minorEastAsia" w:hAnsiTheme="minorEastAsia"/>
          <w:sz w:val="24"/>
          <w:szCs w:val="24"/>
        </w:rPr>
      </w:pPr>
    </w:p>
    <w:p w14:paraId="34575152" w14:textId="77777777" w:rsidR="00046462" w:rsidRDefault="00046462">
      <w:pPr>
        <w:ind w:leftChars="0" w:left="0" w:rightChars="0" w:right="0" w:firstLineChars="0" w:firstLine="0"/>
        <w:rPr>
          <w:rFonts w:asciiTheme="minorEastAsia" w:eastAsiaTheme="minorEastAsia" w:hAnsiTheme="minorEastAsia"/>
          <w:sz w:val="24"/>
          <w:szCs w:val="24"/>
        </w:rPr>
      </w:pPr>
    </w:p>
    <w:p w14:paraId="14D798A6" w14:textId="77777777" w:rsidR="00046462" w:rsidRDefault="00046462">
      <w:pPr>
        <w:ind w:leftChars="0" w:left="0" w:rightChars="0" w:right="0" w:firstLineChars="0" w:firstLine="0"/>
        <w:rPr>
          <w:rFonts w:asciiTheme="minorEastAsia" w:eastAsiaTheme="minorEastAsia" w:hAnsiTheme="minorEastAsia"/>
          <w:sz w:val="24"/>
          <w:szCs w:val="24"/>
        </w:rPr>
      </w:pPr>
    </w:p>
    <w:p w14:paraId="7D693A95" w14:textId="77777777" w:rsidR="00046462" w:rsidRDefault="00046462">
      <w:pPr>
        <w:ind w:leftChars="0" w:left="0" w:rightChars="0" w:right="0" w:firstLineChars="0" w:firstLine="0"/>
        <w:rPr>
          <w:rFonts w:asciiTheme="minorEastAsia" w:eastAsiaTheme="minorEastAsia" w:hAnsiTheme="minorEastAsia"/>
          <w:sz w:val="24"/>
          <w:szCs w:val="24"/>
        </w:rPr>
      </w:pPr>
    </w:p>
    <w:p w14:paraId="48F95C71" w14:textId="77777777" w:rsidR="00046462" w:rsidRDefault="00046462">
      <w:pPr>
        <w:ind w:leftChars="0" w:left="0" w:rightChars="0" w:right="0" w:firstLineChars="0" w:firstLine="0"/>
        <w:rPr>
          <w:rFonts w:asciiTheme="minorEastAsia" w:eastAsiaTheme="minorEastAsia" w:hAnsiTheme="minorEastAsia"/>
          <w:sz w:val="24"/>
          <w:szCs w:val="24"/>
        </w:rPr>
      </w:pPr>
    </w:p>
    <w:p w14:paraId="215C2DB3" w14:textId="1AE72537" w:rsidR="00046462" w:rsidRDefault="000F4899">
      <w:pPr>
        <w:ind w:leftChars="0" w:left="0" w:rightChars="0" w:right="0" w:firstLineChars="0" w:firstLine="0"/>
        <w:rPr>
          <w:rFonts w:ascii="ＭＳ ゴシック" w:eastAsia="ＭＳ ゴシック" w:hAnsi="ＭＳ ゴシック"/>
          <w:sz w:val="24"/>
          <w:szCs w:val="24"/>
        </w:rPr>
      </w:pPr>
      <w:r w:rsidRPr="35E80C3C">
        <w:rPr>
          <w:rFonts w:ascii="ＭＳ ゴシック" w:eastAsia="ＭＳ ゴシック" w:hAnsi="ＭＳ ゴシック"/>
          <w:sz w:val="24"/>
          <w:szCs w:val="24"/>
        </w:rPr>
        <w:t>【</w:t>
      </w:r>
      <w:r w:rsidR="00B521A4" w:rsidRPr="35E80C3C">
        <w:rPr>
          <w:rFonts w:ascii="ＭＳ ゴシック" w:eastAsia="ＭＳ ゴシック" w:hAnsi="ＭＳ ゴシック"/>
          <w:sz w:val="24"/>
          <w:szCs w:val="24"/>
        </w:rPr>
        <w:t>統括管理者</w:t>
      </w:r>
      <w:r w:rsidRPr="35E80C3C">
        <w:rPr>
          <w:rFonts w:ascii="ＭＳ ゴシック" w:eastAsia="ＭＳ ゴシック" w:hAnsi="ＭＳ ゴシック"/>
          <w:sz w:val="24"/>
          <w:szCs w:val="24"/>
        </w:rPr>
        <w:t>】</w:t>
      </w:r>
    </w:p>
    <w:p w14:paraId="6851ECEA" w14:textId="77777777" w:rsidR="00046462" w:rsidRDefault="000F4899">
      <w:pPr>
        <w:ind w:leftChars="0" w:left="0" w:rightChars="0" w:right="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w:t>
      </w:r>
    </w:p>
    <w:p w14:paraId="29FAB263" w14:textId="77777777" w:rsidR="00046462" w:rsidRDefault="000F4899">
      <w:pPr>
        <w:ind w:leftChars="0" w:left="0" w:rightChars="0" w:right="0"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岡山大学病院○○○○科</w:t>
      </w:r>
    </w:p>
    <w:p w14:paraId="119A5097" w14:textId="77777777" w:rsidR="00046462" w:rsidRDefault="000F4899">
      <w:pPr>
        <w:ind w:leftChars="0" w:left="0" w:rightChars="0" w:right="0"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住所：〒7</w:t>
      </w:r>
      <w:r>
        <w:rPr>
          <w:rFonts w:asciiTheme="minorEastAsia" w:eastAsiaTheme="minorEastAsia" w:hAnsiTheme="minorEastAsia"/>
          <w:sz w:val="24"/>
          <w:szCs w:val="24"/>
        </w:rPr>
        <w:t>00-8558</w:t>
      </w:r>
      <w:r>
        <w:rPr>
          <w:rFonts w:asciiTheme="minorEastAsia" w:eastAsiaTheme="minorEastAsia" w:hAnsiTheme="minorEastAsia" w:hint="eastAsia"/>
          <w:sz w:val="24"/>
          <w:szCs w:val="24"/>
        </w:rPr>
        <w:t xml:space="preserve">　岡山市北区鹿田町2</w:t>
      </w:r>
      <w:r>
        <w:rPr>
          <w:rFonts w:asciiTheme="minorEastAsia" w:eastAsiaTheme="minorEastAsia" w:hAnsiTheme="minorEastAsia"/>
          <w:sz w:val="24"/>
          <w:szCs w:val="24"/>
        </w:rPr>
        <w:t>-5-1</w:t>
      </w:r>
    </w:p>
    <w:p w14:paraId="6812756A" w14:textId="77777777" w:rsidR="00046462" w:rsidRDefault="000F4899">
      <w:pPr>
        <w:ind w:leftChars="0" w:left="0" w:rightChars="0" w:right="0"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電話番号：0</w:t>
      </w:r>
      <w:r>
        <w:rPr>
          <w:rFonts w:asciiTheme="minorEastAsia" w:eastAsiaTheme="minorEastAsia" w:hAnsiTheme="minorEastAsia"/>
          <w:sz w:val="24"/>
          <w:szCs w:val="24"/>
        </w:rPr>
        <w:t>86-235-</w:t>
      </w:r>
      <w:r>
        <w:rPr>
          <w:rFonts w:asciiTheme="minorEastAsia" w:eastAsiaTheme="minorEastAsia" w:hAnsiTheme="minorEastAsia" w:hint="eastAsia"/>
          <w:sz w:val="24"/>
          <w:szCs w:val="24"/>
        </w:rPr>
        <w:t>○○○○</w:t>
      </w:r>
    </w:p>
    <w:p w14:paraId="272F4511" w14:textId="7F9695C2" w:rsidR="00046462" w:rsidRPr="00E95685" w:rsidRDefault="00B521A4">
      <w:pPr>
        <w:ind w:leftChars="0" w:left="0" w:rightChars="0" w:right="0" w:firstLineChars="0" w:firstLine="0"/>
        <w:rPr>
          <w:rFonts w:asciiTheme="minorEastAsia" w:eastAsiaTheme="minorEastAsia" w:hAnsiTheme="minorEastAsia"/>
          <w:color w:val="FF0000"/>
          <w:sz w:val="24"/>
          <w:szCs w:val="24"/>
        </w:rPr>
      </w:pPr>
      <w:bookmarkStart w:id="3" w:name="_Hlk192770116"/>
      <w:r w:rsidRPr="00E95685">
        <w:rPr>
          <w:rFonts w:asciiTheme="minorEastAsia" w:eastAsiaTheme="minorEastAsia" w:hAnsiTheme="minorEastAsia" w:hint="eastAsia"/>
          <w:color w:val="FF0000"/>
          <w:sz w:val="24"/>
          <w:szCs w:val="24"/>
        </w:rPr>
        <w:t>医師・歯科医師である場合は、統括管理者は研究責任医師と兼任可能です</w:t>
      </w:r>
      <w:r w:rsidR="0023346A" w:rsidRPr="00E95685">
        <w:rPr>
          <w:rFonts w:asciiTheme="minorEastAsia" w:eastAsiaTheme="minorEastAsia" w:hAnsiTheme="minorEastAsia" w:hint="eastAsia"/>
          <w:color w:val="FF0000"/>
          <w:sz w:val="24"/>
          <w:szCs w:val="24"/>
        </w:rPr>
        <w:t>。</w:t>
      </w:r>
    </w:p>
    <w:p w14:paraId="25F851DA" w14:textId="06992AB1" w:rsidR="00D43BAA" w:rsidRPr="00E95685" w:rsidRDefault="00D43BAA">
      <w:pPr>
        <w:ind w:leftChars="0" w:left="0" w:rightChars="0" w:right="0" w:firstLineChars="0" w:firstLine="0"/>
        <w:rPr>
          <w:rFonts w:asciiTheme="minorEastAsia" w:eastAsiaTheme="minorEastAsia" w:hAnsiTheme="minorEastAsia"/>
          <w:color w:val="FF0000"/>
          <w:sz w:val="24"/>
          <w:szCs w:val="24"/>
        </w:rPr>
      </w:pPr>
      <w:r w:rsidRPr="00E95685">
        <w:rPr>
          <w:rFonts w:asciiTheme="minorEastAsia" w:eastAsiaTheme="minorEastAsia" w:hAnsiTheme="minorEastAsia" w:hint="eastAsia"/>
          <w:color w:val="FF0000"/>
          <w:sz w:val="24"/>
          <w:szCs w:val="24"/>
        </w:rPr>
        <w:t>単施設</w:t>
      </w:r>
      <w:r w:rsidR="00681A7B" w:rsidRPr="00E95685">
        <w:rPr>
          <w:rFonts w:asciiTheme="minorEastAsia" w:eastAsiaTheme="minorEastAsia" w:hAnsiTheme="minorEastAsia" w:hint="eastAsia"/>
          <w:color w:val="FF0000"/>
          <w:sz w:val="24"/>
          <w:szCs w:val="24"/>
        </w:rPr>
        <w:t>の研究</w:t>
      </w:r>
      <w:r w:rsidRPr="00E95685">
        <w:rPr>
          <w:rFonts w:asciiTheme="minorEastAsia" w:eastAsiaTheme="minorEastAsia" w:hAnsiTheme="minorEastAsia" w:hint="eastAsia"/>
          <w:color w:val="FF0000"/>
          <w:sz w:val="24"/>
          <w:szCs w:val="24"/>
        </w:rPr>
        <w:t>で統括管理者が研究責任医師を兼任する場合、統括管理者は</w:t>
      </w:r>
      <w:r w:rsidR="008C317F" w:rsidRPr="00E95685">
        <w:rPr>
          <w:rFonts w:asciiTheme="minorEastAsia" w:eastAsiaTheme="minorEastAsia" w:hAnsiTheme="minorEastAsia" w:hint="eastAsia"/>
          <w:color w:val="FF0000"/>
          <w:sz w:val="24"/>
          <w:szCs w:val="24"/>
        </w:rPr>
        <w:t>概ね</w:t>
      </w:r>
      <w:r w:rsidRPr="00E95685">
        <w:rPr>
          <w:rFonts w:asciiTheme="minorEastAsia" w:eastAsiaTheme="minorEastAsia" w:hAnsiTheme="minorEastAsia" w:hint="eastAsia"/>
          <w:color w:val="FF0000"/>
          <w:sz w:val="24"/>
          <w:szCs w:val="24"/>
        </w:rPr>
        <w:t>従来の研究責任医師</w:t>
      </w:r>
      <w:r w:rsidR="00AE1D77" w:rsidRPr="00E95685">
        <w:rPr>
          <w:rFonts w:asciiTheme="minorEastAsia" w:eastAsiaTheme="minorEastAsia" w:hAnsiTheme="minorEastAsia" w:hint="eastAsia"/>
          <w:color w:val="FF0000"/>
          <w:sz w:val="24"/>
          <w:szCs w:val="24"/>
        </w:rPr>
        <w:t>と同じ責務を持つ</w:t>
      </w:r>
      <w:r w:rsidRPr="00E95685">
        <w:rPr>
          <w:rFonts w:asciiTheme="minorEastAsia" w:eastAsiaTheme="minorEastAsia" w:hAnsiTheme="minorEastAsia" w:hint="eastAsia"/>
          <w:color w:val="FF0000"/>
          <w:sz w:val="24"/>
          <w:szCs w:val="24"/>
        </w:rPr>
        <w:t>と</w:t>
      </w:r>
      <w:r w:rsidR="00681A7B" w:rsidRPr="00E95685">
        <w:rPr>
          <w:rFonts w:asciiTheme="minorEastAsia" w:eastAsiaTheme="minorEastAsia" w:hAnsiTheme="minorEastAsia" w:hint="eastAsia"/>
          <w:color w:val="FF0000"/>
          <w:sz w:val="24"/>
          <w:szCs w:val="24"/>
        </w:rPr>
        <w:t>捉えることが可能です</w:t>
      </w:r>
      <w:r w:rsidRPr="00E95685">
        <w:rPr>
          <w:rFonts w:asciiTheme="minorEastAsia" w:eastAsiaTheme="minorEastAsia" w:hAnsiTheme="minorEastAsia" w:hint="eastAsia"/>
          <w:color w:val="FF0000"/>
          <w:sz w:val="24"/>
          <w:szCs w:val="24"/>
        </w:rPr>
        <w:t>。</w:t>
      </w:r>
    </w:p>
    <w:p w14:paraId="5B7963AF" w14:textId="7AFED8CB" w:rsidR="00046462" w:rsidRPr="00E95685" w:rsidRDefault="0034682E" w:rsidP="35E80C3C">
      <w:pPr>
        <w:ind w:leftChars="0" w:left="0" w:rightChars="0" w:right="0" w:firstLineChars="0" w:firstLine="0"/>
        <w:rPr>
          <w:rFonts w:asciiTheme="minorEastAsia" w:eastAsiaTheme="minorEastAsia" w:hAnsiTheme="minorEastAsia"/>
          <w:color w:val="FF0000"/>
          <w:sz w:val="24"/>
          <w:szCs w:val="24"/>
        </w:rPr>
      </w:pPr>
      <w:r w:rsidRPr="35E80C3C">
        <w:rPr>
          <w:rFonts w:asciiTheme="minorEastAsia" w:eastAsiaTheme="minorEastAsia" w:hAnsiTheme="minorEastAsia"/>
          <w:color w:val="FF0000"/>
          <w:sz w:val="24"/>
          <w:szCs w:val="24"/>
        </w:rPr>
        <w:t>統括管理者が研究責任医師</w:t>
      </w:r>
      <w:r w:rsidR="0035027A" w:rsidRPr="35E80C3C">
        <w:rPr>
          <w:rFonts w:asciiTheme="minorEastAsia" w:eastAsiaTheme="minorEastAsia" w:hAnsiTheme="minorEastAsia"/>
          <w:color w:val="FF0000"/>
          <w:sz w:val="24"/>
          <w:szCs w:val="24"/>
        </w:rPr>
        <w:t>と</w:t>
      </w:r>
      <w:r w:rsidRPr="35E80C3C">
        <w:rPr>
          <w:rFonts w:asciiTheme="minorEastAsia" w:eastAsiaTheme="minorEastAsia" w:hAnsiTheme="minorEastAsia"/>
          <w:color w:val="FF0000"/>
          <w:sz w:val="24"/>
          <w:szCs w:val="24"/>
        </w:rPr>
        <w:t>異なる場合</w:t>
      </w:r>
      <w:r w:rsidR="00277199" w:rsidRPr="35E80C3C">
        <w:rPr>
          <w:rFonts w:asciiTheme="minorEastAsia" w:eastAsiaTheme="minorEastAsia" w:hAnsiTheme="minorEastAsia"/>
          <w:color w:val="FF0000"/>
          <w:sz w:val="24"/>
          <w:szCs w:val="24"/>
        </w:rPr>
        <w:t>や</w:t>
      </w:r>
      <w:r w:rsidRPr="35E80C3C">
        <w:rPr>
          <w:rFonts w:asciiTheme="minorEastAsia" w:eastAsiaTheme="minorEastAsia" w:hAnsiTheme="minorEastAsia"/>
          <w:color w:val="FF0000"/>
          <w:sz w:val="24"/>
          <w:szCs w:val="24"/>
        </w:rPr>
        <w:t>統括管理者が医師・歯科医師でない場合は臨床研究法</w:t>
      </w:r>
      <w:r w:rsidR="00E222A6" w:rsidRPr="35E80C3C">
        <w:rPr>
          <w:rFonts w:asciiTheme="minorEastAsia" w:eastAsiaTheme="minorEastAsia" w:hAnsiTheme="minorEastAsia"/>
          <w:color w:val="FF0000"/>
          <w:sz w:val="24"/>
          <w:szCs w:val="24"/>
        </w:rPr>
        <w:t>・施行規則</w:t>
      </w:r>
      <w:r w:rsidRPr="35E80C3C">
        <w:rPr>
          <w:rFonts w:asciiTheme="minorEastAsia" w:eastAsiaTheme="minorEastAsia" w:hAnsiTheme="minorEastAsia"/>
          <w:color w:val="FF0000"/>
          <w:sz w:val="24"/>
          <w:szCs w:val="24"/>
        </w:rPr>
        <w:t>及び「再生医療等の安全性の確保等に関する法律施行規則等の一部を改正する省令の公布について」</w:t>
      </w:r>
      <w:r w:rsidR="22AB2F93" w:rsidRPr="35E80C3C">
        <w:rPr>
          <w:rFonts w:asciiTheme="minorEastAsia" w:eastAsiaTheme="minorEastAsia" w:hAnsiTheme="minorEastAsia"/>
          <w:color w:val="FF0000"/>
          <w:sz w:val="24"/>
          <w:szCs w:val="24"/>
        </w:rPr>
        <w:t>等</w:t>
      </w:r>
      <w:r w:rsidRPr="35E80C3C">
        <w:rPr>
          <w:rFonts w:asciiTheme="minorEastAsia" w:eastAsiaTheme="minorEastAsia" w:hAnsiTheme="minorEastAsia"/>
          <w:color w:val="FF0000"/>
          <w:sz w:val="24"/>
          <w:szCs w:val="24"/>
        </w:rPr>
        <w:t>を熟読の上、適切な記載・運用を行ってください。</w:t>
      </w:r>
    </w:p>
    <w:p w14:paraId="6F9B0E80" w14:textId="02BB38FC" w:rsidR="0034682E" w:rsidRDefault="0034682E">
      <w:pPr>
        <w:ind w:leftChars="0" w:left="0" w:rightChars="0" w:right="0" w:firstLineChars="0" w:firstLine="0"/>
        <w:rPr>
          <w:rFonts w:asciiTheme="minorEastAsia" w:eastAsiaTheme="minorEastAsia" w:hAnsiTheme="minorEastAsia"/>
          <w:sz w:val="24"/>
          <w:szCs w:val="24"/>
        </w:rPr>
      </w:pPr>
      <w:hyperlink r:id="rId11" w:history="1">
        <w:r w:rsidRPr="00E95685">
          <w:rPr>
            <w:rStyle w:val="aff9"/>
            <w:rFonts w:asciiTheme="minorEastAsia" w:eastAsiaTheme="minorEastAsia" w:hAnsiTheme="minorEastAsia"/>
            <w:color w:val="FF0000"/>
            <w:sz w:val="24"/>
            <w:szCs w:val="24"/>
          </w:rPr>
          <w:t>https://www.mhlw.go.jp/stf/seisakunitsuite/bunya/0000163417.html</w:t>
        </w:r>
      </w:hyperlink>
      <w:bookmarkEnd w:id="3"/>
    </w:p>
    <w:p w14:paraId="57D1A125" w14:textId="77777777" w:rsidR="0034682E" w:rsidRPr="0034682E" w:rsidRDefault="0034682E">
      <w:pPr>
        <w:ind w:leftChars="0" w:left="0" w:rightChars="0" w:right="0" w:firstLineChars="0" w:firstLine="0"/>
        <w:rPr>
          <w:rFonts w:asciiTheme="minorEastAsia" w:eastAsiaTheme="minorEastAsia" w:hAnsiTheme="minorEastAsia"/>
          <w:sz w:val="24"/>
          <w:szCs w:val="24"/>
        </w:rPr>
      </w:pPr>
    </w:p>
    <w:p w14:paraId="481D5647" w14:textId="77777777" w:rsidR="0034682E" w:rsidRDefault="0034682E">
      <w:pPr>
        <w:ind w:leftChars="0" w:left="0" w:rightChars="0" w:right="0" w:firstLineChars="0" w:firstLine="0"/>
        <w:rPr>
          <w:rFonts w:asciiTheme="minorEastAsia" w:eastAsiaTheme="minorEastAsia" w:hAnsiTheme="minorEastAsia"/>
          <w:sz w:val="24"/>
          <w:szCs w:val="24"/>
        </w:rPr>
      </w:pPr>
    </w:p>
    <w:p w14:paraId="5AF2077D" w14:textId="77777777" w:rsidR="00046462" w:rsidRDefault="00046462">
      <w:pPr>
        <w:ind w:leftChars="0" w:left="0" w:rightChars="0" w:right="0" w:firstLineChars="0" w:firstLine="0"/>
        <w:rPr>
          <w:rFonts w:asciiTheme="minorEastAsia" w:eastAsiaTheme="minorEastAsia" w:hAnsiTheme="minorEastAsia"/>
          <w:sz w:val="24"/>
          <w:szCs w:val="24"/>
        </w:rPr>
      </w:pPr>
    </w:p>
    <w:p w14:paraId="12163B3A" w14:textId="77777777" w:rsidR="00046462" w:rsidRDefault="000F4899">
      <w:pPr>
        <w:wordWrap w:val="0"/>
        <w:ind w:leftChars="0" w:left="0" w:firstLineChars="0" w:firstLine="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0</w:t>
      </w:r>
      <w:r>
        <w:rPr>
          <w:rFonts w:asciiTheme="minorEastAsia" w:eastAsiaTheme="minorEastAsia" w:hAnsiTheme="minorEastAsia" w:hint="eastAsia"/>
          <w:sz w:val="24"/>
          <w:szCs w:val="24"/>
        </w:rPr>
        <w:t>○○年○○月○○日　第1</w:t>
      </w:r>
      <w:r>
        <w:rPr>
          <w:rFonts w:asciiTheme="minorEastAsia" w:eastAsiaTheme="minorEastAsia" w:hAnsiTheme="minorEastAsia"/>
          <w:sz w:val="24"/>
          <w:szCs w:val="24"/>
        </w:rPr>
        <w:t>.0</w:t>
      </w:r>
      <w:r>
        <w:rPr>
          <w:rFonts w:asciiTheme="minorEastAsia" w:eastAsiaTheme="minorEastAsia" w:hAnsiTheme="minorEastAsia" w:hint="eastAsia"/>
          <w:sz w:val="24"/>
          <w:szCs w:val="24"/>
        </w:rPr>
        <w:t>版作成</w:t>
      </w:r>
    </w:p>
    <w:p w14:paraId="79EADA5C" w14:textId="77777777" w:rsidR="00046462" w:rsidRDefault="000F4899">
      <w:pPr>
        <w:ind w:leftChars="0" w:left="0" w:firstLineChars="0" w:firstLine="0"/>
        <w:jc w:val="right"/>
        <w:rPr>
          <w:rFonts w:asciiTheme="minorEastAsia" w:eastAsiaTheme="minorEastAsia" w:hAnsiTheme="minorEastAsia"/>
          <w:sz w:val="24"/>
          <w:szCs w:val="24"/>
        </w:rPr>
      </w:pPr>
      <w:r>
        <w:rPr>
          <w:rFonts w:asciiTheme="minorEastAsia" w:eastAsiaTheme="minorEastAsia" w:hAnsiTheme="minorEastAsia" w:hint="eastAsia"/>
          <w:color w:val="FF0000"/>
          <w:sz w:val="21"/>
          <w:szCs w:val="21"/>
        </w:rPr>
        <w:t>版割れを避けるため、必ず改定の都度、版数を明記するようにしてください。</w:t>
      </w:r>
    </w:p>
    <w:p w14:paraId="41C807C3" w14:textId="77777777" w:rsidR="00046462" w:rsidRDefault="000F4899">
      <w:pPr>
        <w:ind w:leftChars="0" w:left="0" w:firstLineChars="0" w:firstLine="0"/>
        <w:rPr>
          <w:rFonts w:asciiTheme="minorEastAsia" w:eastAsiaTheme="minorEastAsia" w:hAnsiTheme="minorEastAsia"/>
          <w:sz w:val="24"/>
          <w:szCs w:val="24"/>
        </w:rPr>
      </w:pPr>
      <w:r>
        <w:rPr>
          <w:rFonts w:asciiTheme="minorEastAsia" w:eastAsiaTheme="minorEastAsia" w:hAnsiTheme="minorEastAsia"/>
          <w:sz w:val="24"/>
          <w:szCs w:val="24"/>
        </w:rPr>
        <w:br w:type="page"/>
      </w:r>
    </w:p>
    <w:p w14:paraId="31DEA5EC" w14:textId="77777777" w:rsidR="00046462" w:rsidRDefault="00046462">
      <w:pPr>
        <w:ind w:leftChars="0" w:left="0" w:firstLineChars="0" w:firstLine="0"/>
        <w:rPr>
          <w:rFonts w:asciiTheme="minorEastAsia" w:eastAsiaTheme="minorEastAsia" w:hAnsiTheme="minorEastAsia"/>
          <w:sz w:val="24"/>
          <w:szCs w:val="24"/>
        </w:rPr>
      </w:pPr>
    </w:p>
    <w:p w14:paraId="45901FA8" w14:textId="77777777" w:rsidR="00046462" w:rsidRDefault="000F4899">
      <w:pPr>
        <w:ind w:leftChars="0" w:left="0" w:firstLineChars="0" w:firstLine="0"/>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○○病患者における○○の有効性を検討する第○相試験</w:t>
      </w:r>
    </w:p>
    <w:p w14:paraId="451B5077" w14:textId="77777777" w:rsidR="00046462" w:rsidRDefault="000F4899">
      <w:pPr>
        <w:ind w:leftChars="0" w:left="0" w:firstLineChars="0" w:firstLine="0"/>
        <w:jc w:val="center"/>
        <w:rPr>
          <w:rFonts w:asciiTheme="minorEastAsia" w:eastAsiaTheme="minorEastAsia" w:hAnsiTheme="minorEastAsia"/>
          <w:sz w:val="21"/>
          <w:szCs w:val="21"/>
        </w:rPr>
      </w:pPr>
      <w:r>
        <w:rPr>
          <w:rFonts w:asciiTheme="majorEastAsia" w:eastAsiaTheme="majorEastAsia" w:hAnsiTheme="majorEastAsia" w:hint="eastAsia"/>
          <w:sz w:val="21"/>
          <w:szCs w:val="21"/>
        </w:rPr>
        <w:t>研究計画書</w:t>
      </w:r>
    </w:p>
    <w:p w14:paraId="43EAB64E" w14:textId="77777777" w:rsidR="00046462" w:rsidRDefault="00046462">
      <w:pPr>
        <w:ind w:leftChars="0" w:left="0" w:firstLineChars="0" w:firstLine="0"/>
        <w:jc w:val="center"/>
        <w:rPr>
          <w:rFonts w:asciiTheme="minorEastAsia" w:eastAsiaTheme="minorEastAsia" w:hAnsiTheme="minorEastAsia"/>
          <w:sz w:val="21"/>
          <w:szCs w:val="21"/>
        </w:rPr>
      </w:pPr>
    </w:p>
    <w:p w14:paraId="1E609658" w14:textId="77777777" w:rsidR="00046462" w:rsidRDefault="000F4899">
      <w:pPr>
        <w:ind w:leftChars="0" w:left="0" w:firstLineChars="0" w:firstLine="0"/>
        <w:rPr>
          <w:rFonts w:asciiTheme="majorEastAsia" w:eastAsiaTheme="majorEastAsia" w:hAnsiTheme="majorEastAsia"/>
          <w:sz w:val="21"/>
          <w:szCs w:val="21"/>
        </w:rPr>
      </w:pPr>
      <w:r>
        <w:rPr>
          <w:rFonts w:asciiTheme="majorEastAsia" w:eastAsiaTheme="majorEastAsia" w:hAnsiTheme="majorEastAsia" w:hint="eastAsia"/>
          <w:sz w:val="21"/>
          <w:szCs w:val="21"/>
        </w:rPr>
        <w:t>１．研究の名称</w:t>
      </w:r>
    </w:p>
    <w:p w14:paraId="7A7476CC" w14:textId="77777777" w:rsidR="00046462" w:rsidRDefault="000F4899">
      <w:pPr>
        <w:ind w:leftChars="0" w:left="0"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○○病患者における○○の有効性を検討する第○相試験</w:t>
      </w:r>
    </w:p>
    <w:p w14:paraId="60FE5F3A" w14:textId="77777777" w:rsidR="00046462" w:rsidRDefault="00046462">
      <w:pPr>
        <w:ind w:leftChars="0" w:left="0" w:firstLineChars="0" w:firstLine="0"/>
        <w:rPr>
          <w:rFonts w:asciiTheme="minorEastAsia" w:eastAsiaTheme="minorEastAsia" w:hAnsiTheme="minorEastAsia"/>
          <w:sz w:val="21"/>
          <w:szCs w:val="21"/>
        </w:rPr>
      </w:pPr>
    </w:p>
    <w:p w14:paraId="19981C4C" w14:textId="77777777" w:rsidR="00046462" w:rsidRDefault="000F4899" w:rsidP="35E80C3C">
      <w:pPr>
        <w:ind w:leftChars="0" w:left="0" w:firstLineChars="0" w:firstLine="0"/>
        <w:rPr>
          <w:rFonts w:asciiTheme="majorEastAsia" w:eastAsiaTheme="majorEastAsia" w:hAnsiTheme="majorEastAsia"/>
          <w:sz w:val="21"/>
          <w:szCs w:val="21"/>
        </w:rPr>
      </w:pPr>
      <w:r w:rsidRPr="35E80C3C">
        <w:rPr>
          <w:rFonts w:asciiTheme="majorEastAsia" w:eastAsiaTheme="majorEastAsia" w:hAnsiTheme="majorEastAsia"/>
          <w:sz w:val="21"/>
          <w:szCs w:val="21"/>
        </w:rPr>
        <w:t>２．研究の実施体制（実施医療機関の名称及び研究者等の氏名を含む）</w:t>
      </w:r>
    </w:p>
    <w:p w14:paraId="7B825C7C" w14:textId="77777777" w:rsidR="00046462" w:rsidRDefault="000F4899">
      <w:pPr>
        <w:ind w:leftChars="0" w:left="0"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本研究は以下の体制で実施する。</w:t>
      </w:r>
    </w:p>
    <w:p w14:paraId="5322E8D2" w14:textId="77777777" w:rsidR="00046462" w:rsidRDefault="000F4899">
      <w:pPr>
        <w:ind w:leftChars="0" w:left="0" w:firstLineChars="0" w:firstLine="0"/>
        <w:rPr>
          <w:rFonts w:asciiTheme="minorEastAsia" w:eastAsiaTheme="minorEastAsia" w:hAnsiTheme="minorEastAsia"/>
          <w:color w:val="FF0000"/>
          <w:sz w:val="21"/>
          <w:szCs w:val="21"/>
        </w:rPr>
      </w:pPr>
      <w:r>
        <w:rPr>
          <w:rFonts w:asciiTheme="minorEastAsia" w:eastAsiaTheme="minorEastAsia" w:hAnsiTheme="minorEastAsia" w:hint="eastAsia"/>
          <w:sz w:val="21"/>
          <w:szCs w:val="21"/>
        </w:rPr>
        <w:t xml:space="preserve">　　</w:t>
      </w:r>
      <w:r>
        <w:rPr>
          <w:rFonts w:asciiTheme="minorEastAsia" w:eastAsiaTheme="minorEastAsia" w:hAnsiTheme="minorEastAsia" w:hint="eastAsia"/>
          <w:color w:val="FF0000"/>
          <w:sz w:val="21"/>
          <w:szCs w:val="21"/>
          <w:highlight w:val="yellow"/>
        </w:rPr>
        <w:t>この雛形は単独研究用です。多施設共同研究の場合は、別の雛形を使用してください。</w:t>
      </w:r>
    </w:p>
    <w:p w14:paraId="7D4AB027" w14:textId="77777777" w:rsidR="00046462" w:rsidRDefault="00046462">
      <w:pPr>
        <w:ind w:leftChars="0" w:left="0" w:firstLineChars="0" w:firstLine="0"/>
        <w:rPr>
          <w:rFonts w:asciiTheme="minorEastAsia" w:eastAsiaTheme="minorEastAsia" w:hAnsiTheme="minorEastAsia"/>
          <w:sz w:val="21"/>
          <w:szCs w:val="21"/>
        </w:rPr>
      </w:pPr>
    </w:p>
    <w:p w14:paraId="3554CFA4" w14:textId="6CC6FC36" w:rsidR="00046462" w:rsidRDefault="00B521A4">
      <w:pPr>
        <w:ind w:leftChars="0" w:left="0" w:firstLineChars="200" w:firstLine="420"/>
        <w:rPr>
          <w:rFonts w:asciiTheme="minorEastAsia" w:eastAsiaTheme="minorEastAsia" w:hAnsiTheme="minorEastAsia" w:cs="Arial"/>
          <w:color w:val="FF0000"/>
          <w:sz w:val="21"/>
          <w:szCs w:val="21"/>
        </w:rPr>
      </w:pPr>
      <w:r w:rsidRPr="00E95685">
        <w:rPr>
          <w:rFonts w:asciiTheme="minorEastAsia" w:eastAsiaTheme="minorEastAsia" w:hAnsiTheme="minorEastAsia" w:cs="Arial" w:hint="eastAsia"/>
          <w:color w:val="FF0000"/>
          <w:sz w:val="21"/>
          <w:szCs w:val="21"/>
        </w:rPr>
        <w:t>統括管理者</w:t>
      </w:r>
      <w:r w:rsidR="000F4899">
        <w:rPr>
          <w:rFonts w:asciiTheme="minorEastAsia" w:eastAsiaTheme="minorEastAsia" w:hAnsiTheme="minorEastAsia" w:cs="Arial" w:hint="eastAsia"/>
          <w:color w:val="FF0000"/>
          <w:sz w:val="21"/>
          <w:szCs w:val="21"/>
        </w:rPr>
        <w:t>とその連絡先、及びモニタリング担当責任者については必ず記載してください。</w:t>
      </w:r>
    </w:p>
    <w:p w14:paraId="11AE89A4" w14:textId="7319DCAF" w:rsidR="00046462" w:rsidRDefault="000F4899" w:rsidP="35E80C3C">
      <w:pPr>
        <w:ind w:leftChars="100" w:left="220" w:firstLine="210"/>
        <w:rPr>
          <w:rFonts w:asciiTheme="minorEastAsia" w:eastAsiaTheme="minorEastAsia" w:hAnsiTheme="minorEastAsia" w:cs="Arial"/>
          <w:color w:val="FF0000"/>
          <w:sz w:val="21"/>
          <w:szCs w:val="21"/>
        </w:rPr>
      </w:pPr>
      <w:r w:rsidRPr="35E80C3C">
        <w:rPr>
          <w:rFonts w:asciiTheme="minorEastAsia" w:eastAsiaTheme="minorEastAsia" w:hAnsiTheme="minorEastAsia" w:cs="Arial"/>
          <w:color w:val="FF0000"/>
          <w:sz w:val="21"/>
          <w:szCs w:val="21"/>
        </w:rPr>
        <w:t>また、データマネジメント担当責任者、監査担当責任者、統計解析担当責任者、研究・開発計画支援担当者、調整・管理実務担当機関を置かれている場合は記載してください。（「実施計画（省令様式第1）」と齟齬なく記載してください。）</w:t>
      </w:r>
    </w:p>
    <w:p w14:paraId="6FE321DB" w14:textId="77777777" w:rsidR="00046462" w:rsidRDefault="00046462">
      <w:pPr>
        <w:ind w:leftChars="0" w:left="0" w:firstLineChars="0" w:firstLine="0"/>
        <w:rPr>
          <w:rFonts w:asciiTheme="minorEastAsia" w:eastAsiaTheme="minorEastAsia" w:hAnsiTheme="minorEastAsia"/>
          <w:sz w:val="21"/>
          <w:szCs w:val="21"/>
        </w:rPr>
      </w:pPr>
    </w:p>
    <w:p w14:paraId="1C58C161" w14:textId="214C2BDC" w:rsidR="00B521A4" w:rsidRPr="00E95685" w:rsidRDefault="00B521A4" w:rsidP="00B521A4">
      <w:pPr>
        <w:ind w:leftChars="0" w:left="0" w:firstLineChars="0" w:firstLine="0"/>
        <w:rPr>
          <w:rFonts w:asciiTheme="minorEastAsia" w:eastAsiaTheme="minorEastAsia" w:hAnsiTheme="minorEastAsia"/>
          <w:sz w:val="21"/>
          <w:szCs w:val="21"/>
        </w:rPr>
      </w:pPr>
      <w:r w:rsidRPr="00E95685">
        <w:rPr>
          <w:rFonts w:asciiTheme="minorEastAsia" w:eastAsiaTheme="minorEastAsia" w:hAnsiTheme="minorEastAsia" w:hint="eastAsia"/>
          <w:sz w:val="21"/>
          <w:szCs w:val="21"/>
        </w:rPr>
        <w:t xml:space="preserve">【統括管理者】　</w:t>
      </w:r>
    </w:p>
    <w:p w14:paraId="13FF70B8" w14:textId="77777777" w:rsidR="00B521A4" w:rsidRPr="00E95685" w:rsidRDefault="00B521A4" w:rsidP="00B521A4">
      <w:pPr>
        <w:ind w:leftChars="0" w:left="0" w:firstLineChars="0" w:firstLine="0"/>
        <w:rPr>
          <w:rFonts w:asciiTheme="minorEastAsia" w:eastAsiaTheme="minorEastAsia" w:hAnsiTheme="minorEastAsia"/>
          <w:sz w:val="21"/>
          <w:szCs w:val="21"/>
        </w:rPr>
      </w:pPr>
      <w:r w:rsidRPr="00E95685">
        <w:rPr>
          <w:rFonts w:asciiTheme="minorEastAsia" w:eastAsiaTheme="minorEastAsia" w:hAnsiTheme="minorEastAsia" w:hint="eastAsia"/>
          <w:sz w:val="21"/>
          <w:szCs w:val="21"/>
        </w:rPr>
        <w:t xml:space="preserve">　　所属：岡山大学病院○○○○科　職名：</w:t>
      </w:r>
      <w:r w:rsidRPr="00E95685">
        <w:rPr>
          <w:rFonts w:asciiTheme="minorEastAsia" w:eastAsiaTheme="minorEastAsia" w:hAnsiTheme="minorEastAsia" w:hint="eastAsia"/>
          <w:color w:val="0070C0"/>
          <w:sz w:val="21"/>
          <w:szCs w:val="21"/>
        </w:rPr>
        <w:t>医師（または歯科医師）</w:t>
      </w:r>
      <w:r w:rsidRPr="00E95685">
        <w:rPr>
          <w:rFonts w:asciiTheme="minorEastAsia" w:eastAsiaTheme="minorEastAsia" w:hAnsiTheme="minorEastAsia" w:hint="eastAsia"/>
          <w:sz w:val="21"/>
          <w:szCs w:val="21"/>
        </w:rPr>
        <w:t xml:space="preserve">　氏名：○○○○</w:t>
      </w:r>
    </w:p>
    <w:p w14:paraId="49940B73" w14:textId="77777777" w:rsidR="00B521A4" w:rsidRPr="00E95685" w:rsidRDefault="00B521A4" w:rsidP="00B521A4">
      <w:pPr>
        <w:ind w:leftChars="0" w:left="0" w:firstLineChars="200" w:firstLine="420"/>
        <w:rPr>
          <w:rFonts w:asciiTheme="minorEastAsia" w:eastAsiaTheme="minorEastAsia" w:hAnsiTheme="minorEastAsia"/>
          <w:sz w:val="21"/>
          <w:szCs w:val="21"/>
        </w:rPr>
      </w:pPr>
      <w:r w:rsidRPr="00E95685">
        <w:rPr>
          <w:rFonts w:asciiTheme="minorEastAsia" w:eastAsiaTheme="minorEastAsia" w:hAnsiTheme="minorEastAsia" w:hint="eastAsia"/>
          <w:sz w:val="21"/>
          <w:szCs w:val="21"/>
        </w:rPr>
        <w:t>住所：〒</w:t>
      </w:r>
      <w:r w:rsidRPr="00E95685">
        <w:rPr>
          <w:rFonts w:asciiTheme="minorEastAsia" w:eastAsiaTheme="minorEastAsia" w:hAnsiTheme="minorEastAsia"/>
          <w:sz w:val="21"/>
          <w:szCs w:val="21"/>
        </w:rPr>
        <w:t>700-8558　岡山県岡山市北区鹿田町2-5-1</w:t>
      </w:r>
    </w:p>
    <w:p w14:paraId="5FD792C2" w14:textId="5B1D2477" w:rsidR="00B521A4" w:rsidRDefault="00B521A4" w:rsidP="4890E0E8">
      <w:pPr>
        <w:ind w:leftChars="0" w:left="0" w:firstLineChars="200" w:firstLine="420"/>
        <w:rPr>
          <w:rFonts w:asciiTheme="minorEastAsia" w:eastAsiaTheme="minorEastAsia" w:hAnsiTheme="minorEastAsia"/>
          <w:sz w:val="21"/>
          <w:szCs w:val="21"/>
        </w:rPr>
      </w:pPr>
      <w:r w:rsidRPr="7397CF53">
        <w:rPr>
          <w:rFonts w:asciiTheme="minorEastAsia" w:eastAsiaTheme="minorEastAsia" w:hAnsiTheme="minorEastAsia"/>
          <w:sz w:val="21"/>
          <w:szCs w:val="21"/>
        </w:rPr>
        <w:t>電話</w:t>
      </w:r>
      <w:r w:rsidR="006A5014" w:rsidRPr="7397CF53">
        <w:rPr>
          <w:rFonts w:asciiTheme="minorEastAsia" w:eastAsiaTheme="minorEastAsia" w:hAnsiTheme="minorEastAsia"/>
          <w:sz w:val="21"/>
          <w:szCs w:val="21"/>
        </w:rPr>
        <w:t>番号</w:t>
      </w:r>
      <w:r w:rsidRPr="7397CF53">
        <w:rPr>
          <w:rFonts w:asciiTheme="minorEastAsia" w:eastAsiaTheme="minorEastAsia" w:hAnsiTheme="minorEastAsia"/>
          <w:sz w:val="21"/>
          <w:szCs w:val="21"/>
        </w:rPr>
        <w:t>：086-235-〇〇〇〇</w:t>
      </w:r>
    </w:p>
    <w:p w14:paraId="0AA32DDB" w14:textId="07A81ED6" w:rsidR="00B521A4" w:rsidRDefault="000415CD">
      <w:pPr>
        <w:ind w:leftChars="0" w:left="0" w:firstLineChars="0" w:firstLine="0"/>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統括管理者が</w:t>
      </w:r>
      <w:r w:rsidR="00A76526" w:rsidRPr="00A76526">
        <w:rPr>
          <w:rFonts w:asciiTheme="minorEastAsia" w:eastAsiaTheme="minorEastAsia" w:hAnsiTheme="minorEastAsia" w:hint="eastAsia"/>
          <w:color w:val="FF0000"/>
          <w:sz w:val="21"/>
          <w:szCs w:val="21"/>
        </w:rPr>
        <w:t>医師・歯科医師である場合は、統括管理者は研究責任医師と兼任</w:t>
      </w:r>
      <w:r>
        <w:rPr>
          <w:rFonts w:asciiTheme="minorEastAsia" w:eastAsiaTheme="minorEastAsia" w:hAnsiTheme="minorEastAsia" w:hint="eastAsia"/>
          <w:color w:val="FF0000"/>
          <w:sz w:val="21"/>
          <w:szCs w:val="21"/>
        </w:rPr>
        <w:t>が</w:t>
      </w:r>
      <w:r w:rsidR="00A76526" w:rsidRPr="00A76526">
        <w:rPr>
          <w:rFonts w:asciiTheme="minorEastAsia" w:eastAsiaTheme="minorEastAsia" w:hAnsiTheme="minorEastAsia" w:hint="eastAsia"/>
          <w:color w:val="FF0000"/>
          <w:sz w:val="21"/>
          <w:szCs w:val="21"/>
        </w:rPr>
        <w:t>可能です</w:t>
      </w:r>
      <w:r w:rsidR="00A76526">
        <w:rPr>
          <w:rFonts w:asciiTheme="minorEastAsia" w:eastAsiaTheme="minorEastAsia" w:hAnsiTheme="minorEastAsia" w:hint="eastAsia"/>
          <w:color w:val="FF0000"/>
          <w:sz w:val="21"/>
          <w:szCs w:val="21"/>
        </w:rPr>
        <w:t>。</w:t>
      </w:r>
      <w:r w:rsidR="006E1084">
        <w:rPr>
          <w:rFonts w:asciiTheme="minorEastAsia" w:eastAsiaTheme="minorEastAsia" w:hAnsiTheme="minorEastAsia" w:hint="eastAsia"/>
          <w:color w:val="FF0000"/>
          <w:sz w:val="21"/>
          <w:szCs w:val="21"/>
        </w:rPr>
        <w:t>兼任する場合、上記を【統括管理者・研究責任医師】としても構いません。</w:t>
      </w:r>
    </w:p>
    <w:p w14:paraId="2CC00DB5" w14:textId="77777777" w:rsidR="00046462" w:rsidRDefault="00046462">
      <w:pPr>
        <w:ind w:leftChars="0" w:left="0" w:firstLineChars="0" w:firstLine="0"/>
        <w:rPr>
          <w:rFonts w:asciiTheme="minorEastAsia" w:eastAsiaTheme="minorEastAsia" w:hAnsiTheme="minorEastAsia"/>
          <w:sz w:val="21"/>
          <w:szCs w:val="21"/>
        </w:rPr>
      </w:pPr>
    </w:p>
    <w:p w14:paraId="251941F3" w14:textId="3B6AE413" w:rsidR="006E1084" w:rsidRPr="00E95685" w:rsidRDefault="006E1084" w:rsidP="006E1084">
      <w:pPr>
        <w:ind w:leftChars="0" w:left="0" w:firstLineChars="0" w:firstLine="0"/>
        <w:rPr>
          <w:rFonts w:asciiTheme="minorEastAsia" w:eastAsiaTheme="minorEastAsia" w:hAnsiTheme="minorEastAsia"/>
          <w:sz w:val="21"/>
          <w:szCs w:val="21"/>
        </w:rPr>
      </w:pPr>
      <w:r w:rsidRPr="00E95685">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研究責任医師</w:t>
      </w:r>
      <w:r w:rsidRPr="00E95685">
        <w:rPr>
          <w:rFonts w:asciiTheme="minorEastAsia" w:eastAsiaTheme="minorEastAsia" w:hAnsiTheme="minorEastAsia" w:hint="eastAsia"/>
          <w:sz w:val="21"/>
          <w:szCs w:val="21"/>
        </w:rPr>
        <w:t xml:space="preserve">】　</w:t>
      </w:r>
    </w:p>
    <w:p w14:paraId="5503D248" w14:textId="77777777" w:rsidR="006E1084" w:rsidRPr="00E95685" w:rsidRDefault="006E1084" w:rsidP="006E1084">
      <w:pPr>
        <w:ind w:leftChars="0" w:left="0" w:firstLineChars="0" w:firstLine="0"/>
        <w:rPr>
          <w:rFonts w:asciiTheme="minorEastAsia" w:eastAsiaTheme="minorEastAsia" w:hAnsiTheme="minorEastAsia"/>
          <w:sz w:val="21"/>
          <w:szCs w:val="21"/>
        </w:rPr>
      </w:pPr>
      <w:r w:rsidRPr="00E95685">
        <w:rPr>
          <w:rFonts w:asciiTheme="minorEastAsia" w:eastAsiaTheme="minorEastAsia" w:hAnsiTheme="minorEastAsia" w:hint="eastAsia"/>
          <w:sz w:val="21"/>
          <w:szCs w:val="21"/>
        </w:rPr>
        <w:t xml:space="preserve">　　所属：岡山大学病院○○○○科　職名：</w:t>
      </w:r>
      <w:r w:rsidRPr="00E95685">
        <w:rPr>
          <w:rFonts w:asciiTheme="minorEastAsia" w:eastAsiaTheme="minorEastAsia" w:hAnsiTheme="minorEastAsia" w:hint="eastAsia"/>
          <w:color w:val="0070C0"/>
          <w:sz w:val="21"/>
          <w:szCs w:val="21"/>
        </w:rPr>
        <w:t>医師（または歯科医師）</w:t>
      </w:r>
      <w:r w:rsidRPr="00E95685">
        <w:rPr>
          <w:rFonts w:asciiTheme="minorEastAsia" w:eastAsiaTheme="minorEastAsia" w:hAnsiTheme="minorEastAsia" w:hint="eastAsia"/>
          <w:sz w:val="21"/>
          <w:szCs w:val="21"/>
        </w:rPr>
        <w:t xml:space="preserve">　氏名：○○○○</w:t>
      </w:r>
    </w:p>
    <w:p w14:paraId="0EA6E72E" w14:textId="77777777" w:rsidR="006E1084" w:rsidRPr="00E95685" w:rsidRDefault="006E1084" w:rsidP="006E1084">
      <w:pPr>
        <w:ind w:leftChars="0" w:left="0" w:firstLineChars="200" w:firstLine="420"/>
        <w:rPr>
          <w:rFonts w:asciiTheme="minorEastAsia" w:eastAsiaTheme="minorEastAsia" w:hAnsiTheme="minorEastAsia"/>
          <w:sz w:val="21"/>
          <w:szCs w:val="21"/>
        </w:rPr>
      </w:pPr>
      <w:r w:rsidRPr="00E95685">
        <w:rPr>
          <w:rFonts w:asciiTheme="minorEastAsia" w:eastAsiaTheme="minorEastAsia" w:hAnsiTheme="minorEastAsia" w:hint="eastAsia"/>
          <w:sz w:val="21"/>
          <w:szCs w:val="21"/>
        </w:rPr>
        <w:t>住所：〒</w:t>
      </w:r>
      <w:r w:rsidRPr="00E95685">
        <w:rPr>
          <w:rFonts w:asciiTheme="minorEastAsia" w:eastAsiaTheme="minorEastAsia" w:hAnsiTheme="minorEastAsia"/>
          <w:sz w:val="21"/>
          <w:szCs w:val="21"/>
        </w:rPr>
        <w:t>700-8558　岡山県岡山市北区鹿田町2-5-1</w:t>
      </w:r>
    </w:p>
    <w:p w14:paraId="5AD63532" w14:textId="606DDF81" w:rsidR="006E1084" w:rsidRDefault="006E1084" w:rsidP="006E1084">
      <w:pPr>
        <w:ind w:leftChars="0" w:left="0" w:firstLineChars="200" w:firstLine="420"/>
        <w:rPr>
          <w:rFonts w:asciiTheme="minorEastAsia" w:eastAsiaTheme="minorEastAsia" w:hAnsiTheme="minorEastAsia"/>
          <w:sz w:val="21"/>
          <w:szCs w:val="21"/>
        </w:rPr>
      </w:pPr>
      <w:r w:rsidRPr="00E95685">
        <w:rPr>
          <w:rFonts w:asciiTheme="minorEastAsia" w:eastAsiaTheme="minorEastAsia" w:hAnsiTheme="minorEastAsia" w:hint="eastAsia"/>
          <w:sz w:val="21"/>
          <w:szCs w:val="21"/>
        </w:rPr>
        <w:t>電話</w:t>
      </w:r>
      <w:r w:rsidR="006A5014">
        <w:rPr>
          <w:rFonts w:asciiTheme="minorEastAsia" w:eastAsiaTheme="minorEastAsia" w:hAnsiTheme="minorEastAsia" w:hint="eastAsia"/>
          <w:sz w:val="21"/>
          <w:szCs w:val="21"/>
        </w:rPr>
        <w:t>番号</w:t>
      </w:r>
      <w:r w:rsidRPr="00E95685">
        <w:rPr>
          <w:rFonts w:asciiTheme="minorEastAsia" w:eastAsiaTheme="minorEastAsia" w:hAnsiTheme="minorEastAsia" w:hint="eastAsia"/>
          <w:sz w:val="21"/>
          <w:szCs w:val="21"/>
        </w:rPr>
        <w:t>：</w:t>
      </w:r>
      <w:r w:rsidRPr="00E95685">
        <w:rPr>
          <w:rFonts w:asciiTheme="minorEastAsia" w:eastAsiaTheme="minorEastAsia" w:hAnsiTheme="minorEastAsia"/>
          <w:sz w:val="21"/>
          <w:szCs w:val="21"/>
        </w:rPr>
        <w:t>086-235-</w:t>
      </w:r>
      <w:r w:rsidRPr="00E95685">
        <w:rPr>
          <w:rFonts w:asciiTheme="minorEastAsia" w:eastAsiaTheme="minorEastAsia" w:hAnsiTheme="minorEastAsia" w:hint="eastAsia"/>
          <w:sz w:val="21"/>
          <w:szCs w:val="21"/>
        </w:rPr>
        <w:t>〇〇〇〇</w:t>
      </w:r>
    </w:p>
    <w:p w14:paraId="7AB4774E" w14:textId="77777777" w:rsidR="006E1084" w:rsidRDefault="006E1084">
      <w:pPr>
        <w:ind w:leftChars="0" w:left="0" w:firstLineChars="0" w:firstLine="0"/>
        <w:rPr>
          <w:rFonts w:asciiTheme="minorEastAsia" w:eastAsiaTheme="minorEastAsia" w:hAnsiTheme="minorEastAsia"/>
          <w:sz w:val="21"/>
          <w:szCs w:val="21"/>
        </w:rPr>
      </w:pPr>
    </w:p>
    <w:p w14:paraId="5EDA9405" w14:textId="3B1754E5" w:rsidR="00046462" w:rsidRDefault="000F4899">
      <w:pPr>
        <w:ind w:leftChars="0" w:left="0"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【研究事務局】</w:t>
      </w:r>
    </w:p>
    <w:p w14:paraId="026D77A9" w14:textId="77777777" w:rsidR="00046462" w:rsidRDefault="000F4899">
      <w:pPr>
        <w:ind w:leftChars="0" w:left="0"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岡山大学病院○○○○科　</w:t>
      </w:r>
      <w:bookmarkStart w:id="4" w:name="_Hlk60825005"/>
      <w:r>
        <w:rPr>
          <w:rFonts w:asciiTheme="minorEastAsia" w:eastAsiaTheme="minorEastAsia" w:hAnsiTheme="minorEastAsia" w:hint="eastAsia"/>
          <w:sz w:val="21"/>
          <w:szCs w:val="21"/>
        </w:rPr>
        <w:t>研究事務局</w:t>
      </w:r>
      <w:bookmarkEnd w:id="4"/>
      <w:r>
        <w:rPr>
          <w:rFonts w:asciiTheme="minorEastAsia" w:eastAsiaTheme="minorEastAsia" w:hAnsiTheme="minorEastAsia" w:hint="eastAsia"/>
          <w:sz w:val="21"/>
          <w:szCs w:val="21"/>
        </w:rPr>
        <w:t>担当　○○○○</w:t>
      </w:r>
    </w:p>
    <w:p w14:paraId="3C943AD4" w14:textId="77777777" w:rsidR="00046462" w:rsidRDefault="000F4899">
      <w:pPr>
        <w:ind w:leftChars="0" w:left="0"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住所：〒</w:t>
      </w:r>
      <w:r>
        <w:rPr>
          <w:rFonts w:asciiTheme="minorEastAsia" w:eastAsiaTheme="minorEastAsia" w:hAnsiTheme="minorEastAsia"/>
          <w:sz w:val="21"/>
          <w:szCs w:val="21"/>
        </w:rPr>
        <w:t>700-8558　岡山市北区鹿田町2-5-1</w:t>
      </w:r>
    </w:p>
    <w:p w14:paraId="1DA1A5D8" w14:textId="77777777" w:rsidR="00046462" w:rsidRDefault="000F4899">
      <w:pPr>
        <w:ind w:leftChars="0" w:left="0"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電話番号：</w:t>
      </w:r>
      <w:r>
        <w:rPr>
          <w:rFonts w:asciiTheme="minorEastAsia" w:eastAsiaTheme="minorEastAsia" w:hAnsiTheme="minorEastAsia"/>
          <w:sz w:val="21"/>
          <w:szCs w:val="21"/>
        </w:rPr>
        <w:t>086-235-○○○○（平日：○○時～○○時）</w:t>
      </w:r>
    </w:p>
    <w:p w14:paraId="5D641D3E" w14:textId="77777777" w:rsidR="00046462" w:rsidRDefault="000F4899">
      <w:pPr>
        <w:ind w:leftChars="0" w:left="0"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086-235-○○○○（平日夜間、休日）</w:t>
      </w:r>
    </w:p>
    <w:p w14:paraId="64C2C231" w14:textId="77777777" w:rsidR="00046462" w:rsidRDefault="00046462">
      <w:pPr>
        <w:ind w:leftChars="0" w:left="0" w:firstLineChars="0" w:firstLine="0"/>
        <w:rPr>
          <w:rFonts w:asciiTheme="minorEastAsia" w:eastAsiaTheme="minorEastAsia" w:hAnsiTheme="minorEastAsia"/>
          <w:sz w:val="21"/>
          <w:szCs w:val="21"/>
        </w:rPr>
      </w:pPr>
    </w:p>
    <w:p w14:paraId="1EA0B682" w14:textId="77777777" w:rsidR="00046462" w:rsidRDefault="000F4899" w:rsidP="00B521A4">
      <w:pPr>
        <w:ind w:leftChars="0" w:left="0"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モニタリング</w:t>
      </w:r>
      <w:r>
        <w:rPr>
          <w:rFonts w:asciiTheme="minorEastAsia" w:eastAsiaTheme="minorEastAsia" w:hAnsiTheme="minorEastAsia" w:hint="eastAsia"/>
          <w:sz w:val="21"/>
          <w:szCs w:val="21"/>
        </w:rPr>
        <w:t>担当</w:t>
      </w:r>
      <w:r>
        <w:rPr>
          <w:rFonts w:asciiTheme="minorEastAsia" w:eastAsiaTheme="minorEastAsia" w:hAnsiTheme="minorEastAsia"/>
          <w:sz w:val="21"/>
          <w:szCs w:val="21"/>
        </w:rPr>
        <w:t>責任者</w:t>
      </w:r>
      <w:r>
        <w:rPr>
          <w:rFonts w:asciiTheme="minorEastAsia" w:eastAsiaTheme="minorEastAsia" w:hAnsiTheme="minorEastAsia" w:hint="eastAsia"/>
          <w:sz w:val="21"/>
          <w:szCs w:val="21"/>
        </w:rPr>
        <w:t>】</w:t>
      </w:r>
    </w:p>
    <w:p w14:paraId="16865180" w14:textId="77777777" w:rsidR="00046462" w:rsidRDefault="000F4899">
      <w:pPr>
        <w:ind w:leftChars="0" w:left="0"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所属：岡山大学病院○○○○科　職名：○○　氏名：○○○○</w:t>
      </w:r>
    </w:p>
    <w:p w14:paraId="39F15EC9" w14:textId="2C6B4FF9" w:rsidR="00046462" w:rsidRDefault="000F4899">
      <w:pPr>
        <w:ind w:leftChars="0" w:left="0"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6A5014">
        <w:rPr>
          <w:rFonts w:asciiTheme="minorEastAsia" w:eastAsiaTheme="minorEastAsia" w:hAnsiTheme="minorEastAsia" w:hint="eastAsia"/>
          <w:sz w:val="21"/>
          <w:szCs w:val="21"/>
        </w:rPr>
        <w:t>電話番号</w:t>
      </w:r>
      <w:r>
        <w:rPr>
          <w:rFonts w:asciiTheme="minorEastAsia" w:eastAsiaTheme="minorEastAsia" w:hAnsiTheme="minorEastAsia" w:hint="eastAsia"/>
          <w:sz w:val="21"/>
          <w:szCs w:val="21"/>
        </w:rPr>
        <w:t>：○○○○○○○○</w:t>
      </w:r>
    </w:p>
    <w:p w14:paraId="7BCE2333" w14:textId="7CB2F1FB" w:rsidR="00046462" w:rsidRDefault="000F4899" w:rsidP="35E80C3C">
      <w:pPr>
        <w:ind w:leftChars="0" w:left="0" w:firstLineChars="0" w:firstLine="0"/>
        <w:rPr>
          <w:rFonts w:asciiTheme="minorEastAsia" w:eastAsiaTheme="minorEastAsia" w:hAnsiTheme="minorEastAsia" w:cs="Arial"/>
          <w:color w:val="FF0000"/>
          <w:sz w:val="21"/>
          <w:szCs w:val="21"/>
        </w:rPr>
      </w:pPr>
      <w:r w:rsidRPr="35E80C3C">
        <w:rPr>
          <w:rFonts w:asciiTheme="minorEastAsia" w:eastAsiaTheme="minorEastAsia" w:hAnsiTheme="minorEastAsia" w:cs="Arial"/>
          <w:color w:val="FF0000"/>
          <w:sz w:val="21"/>
          <w:szCs w:val="21"/>
        </w:rPr>
        <w:t>モニタリング担当責任者は</w:t>
      </w:r>
      <w:r w:rsidR="007E761D" w:rsidRPr="35E80C3C">
        <w:rPr>
          <w:rFonts w:asciiTheme="minorEastAsia" w:eastAsiaTheme="minorEastAsia" w:hAnsiTheme="minorEastAsia" w:cs="Arial"/>
          <w:color w:val="FF0000"/>
          <w:sz w:val="21"/>
          <w:szCs w:val="21"/>
        </w:rPr>
        <w:t>統括管理者/</w:t>
      </w:r>
      <w:r w:rsidRPr="35E80C3C">
        <w:rPr>
          <w:rFonts w:asciiTheme="minorEastAsia" w:eastAsiaTheme="minorEastAsia" w:hAnsiTheme="minorEastAsia" w:cs="Arial"/>
          <w:color w:val="FF0000"/>
          <w:sz w:val="21"/>
          <w:szCs w:val="21"/>
        </w:rPr>
        <w:t>研究責任医師が兼ねることはできません。</w:t>
      </w:r>
    </w:p>
    <w:p w14:paraId="09CDA6DB" w14:textId="2E94FC92" w:rsidR="6446838A" w:rsidRPr="009055C3" w:rsidRDefault="6446838A" w:rsidP="11DC7862">
      <w:pPr>
        <w:ind w:leftChars="0" w:left="0" w:firstLineChars="0" w:firstLine="0"/>
        <w:rPr>
          <w:rFonts w:asciiTheme="minorEastAsia" w:eastAsiaTheme="minorEastAsia" w:hAnsiTheme="minorEastAsia" w:cs="Arial"/>
          <w:color w:val="0070C0"/>
          <w:sz w:val="21"/>
          <w:szCs w:val="21"/>
        </w:rPr>
      </w:pPr>
      <w:r w:rsidRPr="009055C3">
        <w:rPr>
          <w:rFonts w:asciiTheme="minorEastAsia" w:eastAsiaTheme="minorEastAsia" w:hAnsiTheme="minorEastAsia" w:cs="Arial"/>
          <w:color w:val="0070C0"/>
          <w:sz w:val="21"/>
          <w:szCs w:val="21"/>
        </w:rPr>
        <w:t>なお、</w:t>
      </w:r>
      <w:r w:rsidR="0673076E" w:rsidRPr="009055C3">
        <w:rPr>
          <w:rFonts w:asciiTheme="minorEastAsia" w:eastAsiaTheme="minorEastAsia" w:hAnsiTheme="minorEastAsia" w:cs="Arial"/>
          <w:color w:val="0070C0"/>
          <w:sz w:val="21"/>
          <w:szCs w:val="21"/>
        </w:rPr>
        <w:t>研究分担医師</w:t>
      </w:r>
      <w:r w:rsidRPr="009055C3">
        <w:rPr>
          <w:rFonts w:asciiTheme="minorEastAsia" w:eastAsiaTheme="minorEastAsia" w:hAnsiTheme="minorEastAsia" w:cs="Arial"/>
          <w:color w:val="0070C0"/>
          <w:sz w:val="21"/>
          <w:szCs w:val="21"/>
        </w:rPr>
        <w:t>が本研究にかかるモニタリングを実施する際は、直接担当する業務のモニタリングは実施せず、ダブルチェックが働く体制にて、他の担当者がモニタリングを行う。</w:t>
      </w:r>
    </w:p>
    <w:p w14:paraId="35F09255" w14:textId="72BDFB71" w:rsidR="35E80C3C" w:rsidRDefault="35E80C3C" w:rsidP="35E80C3C">
      <w:pPr>
        <w:ind w:leftChars="0" w:left="0" w:firstLineChars="0" w:firstLine="0"/>
        <w:rPr>
          <w:rFonts w:asciiTheme="minorEastAsia" w:eastAsiaTheme="minorEastAsia" w:hAnsiTheme="minorEastAsia" w:cs="Arial"/>
          <w:color w:val="FF0000"/>
          <w:sz w:val="21"/>
          <w:szCs w:val="21"/>
        </w:rPr>
      </w:pPr>
    </w:p>
    <w:p w14:paraId="2E296818" w14:textId="77777777" w:rsidR="00046462" w:rsidRDefault="00046462">
      <w:pPr>
        <w:ind w:leftChars="0" w:left="0" w:firstLineChars="0" w:firstLine="0"/>
        <w:rPr>
          <w:rFonts w:asciiTheme="minorEastAsia" w:eastAsiaTheme="minorEastAsia" w:hAnsiTheme="minorEastAsia"/>
          <w:sz w:val="21"/>
          <w:szCs w:val="21"/>
        </w:rPr>
      </w:pPr>
    </w:p>
    <w:p w14:paraId="058B3145" w14:textId="77777777" w:rsidR="00046462" w:rsidRDefault="000F4899">
      <w:pPr>
        <w:ind w:leftChars="0" w:left="0" w:firstLineChars="0" w:firstLine="0"/>
        <w:rPr>
          <w:rFonts w:asciiTheme="majorEastAsia" w:eastAsiaTheme="majorEastAsia" w:hAnsiTheme="majorEastAsia"/>
          <w:sz w:val="21"/>
          <w:szCs w:val="21"/>
        </w:rPr>
      </w:pPr>
      <w:r>
        <w:rPr>
          <w:rFonts w:asciiTheme="majorEastAsia" w:eastAsiaTheme="majorEastAsia" w:hAnsiTheme="majorEastAsia" w:hint="eastAsia"/>
          <w:sz w:val="21"/>
          <w:szCs w:val="21"/>
        </w:rPr>
        <w:t>３．研究の背景、目的、意義</w:t>
      </w:r>
    </w:p>
    <w:p w14:paraId="700A16AB" w14:textId="37CC2499" w:rsidR="00A76526" w:rsidRDefault="000F4899" w:rsidP="006E1084">
      <w:pPr>
        <w:ind w:leftChars="0" w:left="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〇〇病は〇〇であり、〇〇が病態と考えられているが、〇〇によっても、〇○の成績は不良で、〇〇など問題が未解決である。近年、〇〇病患者において、〇〇が〇〇であるという探索的な研究結果が発表された（引用文献〇〇）。現段階で〇〇病患者に対して〇〇の有効性・安全性は十分検討されていない。今回、○○を実施し、その〇〇効果を探索的に評価することを主たる目的として本研究を実施する。</w:t>
      </w:r>
    </w:p>
    <w:p w14:paraId="168B3F41" w14:textId="77777777" w:rsidR="00046462" w:rsidRDefault="000F4899">
      <w:pPr>
        <w:pStyle w:val="aff5"/>
        <w:ind w:firstLineChars="100" w:firstLine="209"/>
        <w:rPr>
          <w:rFonts w:asciiTheme="minorEastAsia" w:eastAsiaTheme="minorEastAsia" w:hAnsiTheme="minorEastAsia" w:cs="Arial"/>
          <w:color w:val="FF0000"/>
          <w:sz w:val="21"/>
          <w:szCs w:val="21"/>
        </w:rPr>
      </w:pPr>
      <w:r>
        <w:rPr>
          <w:rFonts w:asciiTheme="minorEastAsia" w:eastAsiaTheme="minorEastAsia" w:hAnsiTheme="minorEastAsia" w:cs="Arial" w:hint="eastAsia"/>
          <w:color w:val="FF0000"/>
          <w:sz w:val="21"/>
          <w:szCs w:val="21"/>
        </w:rPr>
        <w:t>【研究の背景】</w:t>
      </w:r>
    </w:p>
    <w:p w14:paraId="770654AF" w14:textId="77777777" w:rsidR="00046462" w:rsidRDefault="000F4899">
      <w:pPr>
        <w:pStyle w:val="aff5"/>
        <w:ind w:firstLineChars="100" w:firstLine="209"/>
        <w:rPr>
          <w:rFonts w:asciiTheme="minorEastAsia" w:eastAsiaTheme="minorEastAsia" w:hAnsiTheme="minorEastAsia" w:cs="Arial"/>
          <w:color w:val="FF0000"/>
          <w:sz w:val="21"/>
          <w:szCs w:val="21"/>
        </w:rPr>
      </w:pPr>
      <w:r>
        <w:rPr>
          <w:rFonts w:asciiTheme="minorEastAsia" w:eastAsiaTheme="minorEastAsia" w:hAnsiTheme="minorEastAsia" w:cs="Arial" w:hint="eastAsia"/>
          <w:color w:val="FF0000"/>
          <w:sz w:val="21"/>
          <w:szCs w:val="21"/>
        </w:rPr>
        <w:t>本研究の必要性及び本研究で明らかにしようとしている点を明確化する観点から、以下の点について、参考文献、根拠データ等に基づき、わかりやすく簡潔に記載してください。</w:t>
      </w:r>
    </w:p>
    <w:p w14:paraId="48EBC6FE" w14:textId="77777777" w:rsidR="00046462" w:rsidRDefault="000F4899">
      <w:pPr>
        <w:pStyle w:val="aff5"/>
        <w:rPr>
          <w:rFonts w:asciiTheme="minorEastAsia" w:eastAsiaTheme="minorEastAsia" w:hAnsiTheme="minorEastAsia" w:cs="Arial"/>
          <w:color w:val="FF0000"/>
          <w:sz w:val="21"/>
          <w:szCs w:val="21"/>
        </w:rPr>
      </w:pPr>
      <w:r>
        <w:rPr>
          <w:rFonts w:asciiTheme="minorEastAsia" w:eastAsiaTheme="minorEastAsia" w:hAnsiTheme="minorEastAsia" w:cs="Arial" w:hint="eastAsia"/>
          <w:color w:val="FF0000"/>
          <w:sz w:val="21"/>
          <w:szCs w:val="21"/>
        </w:rPr>
        <w:t>・国内外における対象疾患の状況（対象疾患に関する疫学データを含む。）</w:t>
      </w:r>
    </w:p>
    <w:p w14:paraId="183DDD36" w14:textId="77777777" w:rsidR="00046462" w:rsidRDefault="000F4899">
      <w:pPr>
        <w:pStyle w:val="aff5"/>
        <w:rPr>
          <w:rFonts w:asciiTheme="minorEastAsia" w:eastAsiaTheme="minorEastAsia" w:hAnsiTheme="minorEastAsia" w:cs="Arial"/>
          <w:color w:val="FF0000"/>
          <w:sz w:val="21"/>
          <w:szCs w:val="21"/>
        </w:rPr>
      </w:pPr>
      <w:r>
        <w:rPr>
          <w:rFonts w:asciiTheme="minorEastAsia" w:eastAsiaTheme="minorEastAsia" w:hAnsiTheme="minorEastAsia" w:cs="Arial" w:hint="eastAsia"/>
          <w:color w:val="FF0000"/>
          <w:sz w:val="21"/>
          <w:szCs w:val="21"/>
        </w:rPr>
        <w:lastRenderedPageBreak/>
        <w:t>・これまでに実施されてきた標準治療の経緯及び内容</w:t>
      </w:r>
    </w:p>
    <w:p w14:paraId="185C196A" w14:textId="77777777" w:rsidR="00046462" w:rsidRDefault="000F4899">
      <w:pPr>
        <w:pStyle w:val="aff5"/>
        <w:rPr>
          <w:rFonts w:asciiTheme="minorEastAsia" w:eastAsiaTheme="minorEastAsia" w:hAnsiTheme="minorEastAsia" w:cs="Arial"/>
          <w:color w:val="FF0000"/>
          <w:sz w:val="21"/>
          <w:szCs w:val="21"/>
        </w:rPr>
      </w:pPr>
      <w:r>
        <w:rPr>
          <w:rFonts w:asciiTheme="minorEastAsia" w:eastAsiaTheme="minorEastAsia" w:hAnsiTheme="minorEastAsia" w:cs="Arial" w:hint="eastAsia"/>
          <w:color w:val="FF0000"/>
          <w:sz w:val="21"/>
          <w:szCs w:val="21"/>
        </w:rPr>
        <w:t>・現在の標準治療の内容及び治療成績</w:t>
      </w:r>
    </w:p>
    <w:p w14:paraId="7C6569F4" w14:textId="651BA874" w:rsidR="00046462" w:rsidRPr="006E1084" w:rsidRDefault="000F4899" w:rsidP="006E1084">
      <w:pPr>
        <w:pStyle w:val="aff5"/>
        <w:rPr>
          <w:rFonts w:asciiTheme="minorEastAsia" w:eastAsiaTheme="minorEastAsia" w:hAnsiTheme="minorEastAsia" w:cs="Arial"/>
          <w:color w:val="FF0000"/>
          <w:sz w:val="21"/>
          <w:szCs w:val="21"/>
        </w:rPr>
      </w:pPr>
      <w:r>
        <w:rPr>
          <w:rFonts w:asciiTheme="minorEastAsia" w:eastAsiaTheme="minorEastAsia" w:hAnsiTheme="minorEastAsia" w:cs="Arial" w:hint="eastAsia"/>
          <w:color w:val="FF0000"/>
          <w:sz w:val="21"/>
          <w:szCs w:val="21"/>
        </w:rPr>
        <w:t>・本研究の必要性につながる、現在の標準治療の課題、不明点等</w:t>
      </w:r>
    </w:p>
    <w:p w14:paraId="599E9E77" w14:textId="77777777" w:rsidR="00046462" w:rsidRDefault="000F4899">
      <w:pPr>
        <w:ind w:leftChars="0" w:left="0" w:firstLineChars="0" w:firstLine="0"/>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xml:space="preserve">　【研究の目的】</w:t>
      </w:r>
    </w:p>
    <w:p w14:paraId="5E0B9D73" w14:textId="6C0D2640" w:rsidR="00046462" w:rsidRDefault="000F4899">
      <w:pPr>
        <w:ind w:leftChars="0" w:left="0" w:firstLineChars="0" w:firstLine="0"/>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xml:space="preserve">　研究の背景を踏まえ、本研究の技術的事項（デザイン）の適切性が判断できるよう、</w:t>
      </w:r>
      <w:r>
        <w:rPr>
          <w:rFonts w:asciiTheme="minorEastAsia" w:eastAsiaTheme="minorEastAsia" w:hAnsiTheme="minorEastAsia" w:cs="Arial" w:hint="eastAsia"/>
          <w:color w:val="FF0000"/>
          <w:sz w:val="21"/>
          <w:szCs w:val="21"/>
        </w:rPr>
        <w:t>本研究で明らかにしようとしている点について、</w:t>
      </w:r>
      <w:r>
        <w:rPr>
          <w:rFonts w:asciiTheme="minorEastAsia" w:eastAsiaTheme="minorEastAsia" w:hAnsiTheme="minorEastAsia" w:hint="eastAsia"/>
          <w:color w:val="FF0000"/>
          <w:sz w:val="21"/>
          <w:szCs w:val="21"/>
        </w:rPr>
        <w:t>わかりやすく簡潔に記載してください。</w:t>
      </w:r>
    </w:p>
    <w:p w14:paraId="3CAACC2A" w14:textId="77777777" w:rsidR="003F4DB1" w:rsidRDefault="003F4DB1">
      <w:pPr>
        <w:ind w:leftChars="0" w:left="0" w:firstLineChars="0" w:firstLine="0"/>
        <w:rPr>
          <w:rFonts w:asciiTheme="minorEastAsia" w:eastAsiaTheme="minorEastAsia" w:hAnsiTheme="minorEastAsia"/>
          <w:sz w:val="21"/>
          <w:szCs w:val="21"/>
        </w:rPr>
      </w:pPr>
    </w:p>
    <w:p w14:paraId="7EA43371" w14:textId="77777777" w:rsidR="00046462" w:rsidRDefault="000F4899">
      <w:pPr>
        <w:ind w:leftChars="0"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４．研究の方法</w:t>
      </w:r>
    </w:p>
    <w:p w14:paraId="7C56811D" w14:textId="77777777" w:rsidR="00046462" w:rsidRDefault="000F4899">
      <w:pPr>
        <w:ind w:leftChars="0" w:left="0"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（１）研究の種類・デザイン</w:t>
      </w:r>
    </w:p>
    <w:p w14:paraId="1DA43A89" w14:textId="77777777" w:rsidR="00046462" w:rsidRDefault="000F4899">
      <w:pPr>
        <w:ind w:leftChars="0" w:left="0"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（非）盲検、（単）群、（非）無作為化、第○相試験</w:t>
      </w:r>
    </w:p>
    <w:p w14:paraId="40665D21" w14:textId="3A535DD1" w:rsidR="00046462" w:rsidRDefault="000F4899">
      <w:pPr>
        <w:ind w:leftChars="0" w:left="0" w:firstLineChars="0" w:firstLine="0"/>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xml:space="preserve">　　　（例：非盲検、単群、第</w:t>
      </w:r>
      <w:r>
        <w:rPr>
          <w:rFonts w:asciiTheme="minorEastAsia" w:eastAsiaTheme="minorEastAsia" w:hAnsiTheme="minorEastAsia"/>
          <w:color w:val="FF0000"/>
          <w:sz w:val="21"/>
          <w:szCs w:val="21"/>
        </w:rPr>
        <w:t>2相試験）</w:t>
      </w:r>
      <w:bookmarkStart w:id="5" w:name="_Hlk200352308"/>
      <w:r w:rsidR="009055C3">
        <w:rPr>
          <w:rFonts w:asciiTheme="minorEastAsia" w:eastAsiaTheme="minorEastAsia" w:hAnsiTheme="minorEastAsia" w:hint="eastAsia"/>
          <w:color w:val="FF0000"/>
          <w:sz w:val="21"/>
          <w:szCs w:val="21"/>
        </w:rPr>
        <w:t>実施計画と齟齬がないことを確認してください。</w:t>
      </w:r>
      <w:bookmarkEnd w:id="5"/>
    </w:p>
    <w:p w14:paraId="320FA025" w14:textId="77777777" w:rsidR="00046462" w:rsidRPr="009055C3" w:rsidRDefault="00046462">
      <w:pPr>
        <w:ind w:leftChars="0" w:left="0" w:firstLineChars="0" w:firstLine="0"/>
        <w:rPr>
          <w:rFonts w:asciiTheme="minorEastAsia" w:eastAsiaTheme="minorEastAsia" w:hAnsiTheme="minorEastAsia"/>
          <w:sz w:val="21"/>
          <w:szCs w:val="21"/>
        </w:rPr>
      </w:pPr>
    </w:p>
    <w:p w14:paraId="1C7F6729" w14:textId="77777777" w:rsidR="00046462" w:rsidRDefault="000F4899">
      <w:pPr>
        <w:ind w:leftChars="0" w:left="0" w:firstLineChars="0" w:firstLine="0"/>
        <w:rPr>
          <w:rFonts w:asciiTheme="minorEastAsia" w:eastAsiaTheme="minorEastAsia" w:hAnsiTheme="minorEastAsia"/>
          <w:sz w:val="21"/>
          <w:szCs w:val="21"/>
        </w:rPr>
      </w:pPr>
      <w:r w:rsidRPr="00C234CC">
        <w:rPr>
          <w:rFonts w:asciiTheme="minorEastAsia" w:eastAsiaTheme="minorEastAsia" w:hAnsiTheme="minorEastAsia" w:hint="eastAsia"/>
          <w:sz w:val="21"/>
          <w:szCs w:val="21"/>
        </w:rPr>
        <w:t>（２）研究のアウトライン（研究のフローチャート参照）</w:t>
      </w:r>
    </w:p>
    <w:p w14:paraId="114D247F" w14:textId="5C160FF9" w:rsidR="00046462" w:rsidRDefault="000F4899" w:rsidP="00E23548">
      <w:pPr>
        <w:ind w:leftChars="0" w:left="0"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bookmarkStart w:id="6" w:name="_Hlk150367575"/>
      <w:r w:rsidR="00924E03" w:rsidRPr="00924E03">
        <w:rPr>
          <w:rFonts w:asciiTheme="minorEastAsia" w:eastAsiaTheme="minorEastAsia" w:hAnsiTheme="minorEastAsia" w:hint="eastAsia"/>
          <w:sz w:val="21"/>
          <w:szCs w:val="21"/>
        </w:rPr>
        <w:t>文書による同意を取得し、すべての選択基準を満たし、除外基準のいずれにも合致しない患者を適格例とする。</w:t>
      </w:r>
      <w:bookmarkEnd w:id="6"/>
      <w:r>
        <w:rPr>
          <w:rFonts w:asciiTheme="minorEastAsia" w:eastAsiaTheme="minorEastAsia" w:hAnsiTheme="minorEastAsia" w:hint="eastAsia"/>
          <w:sz w:val="21"/>
          <w:szCs w:val="21"/>
        </w:rPr>
        <w:t>研究対象者から文書同意を取得</w:t>
      </w:r>
      <w:r w:rsidR="00924E03">
        <w:rPr>
          <w:rFonts w:asciiTheme="minorEastAsia" w:eastAsiaTheme="minorEastAsia" w:hAnsiTheme="minorEastAsia" w:hint="eastAsia"/>
          <w:sz w:val="21"/>
          <w:szCs w:val="21"/>
        </w:rPr>
        <w:t>し、</w:t>
      </w:r>
      <w:r>
        <w:rPr>
          <w:rFonts w:asciiTheme="minorEastAsia" w:eastAsiaTheme="minorEastAsia" w:hAnsiTheme="minorEastAsia" w:hint="eastAsia"/>
          <w:sz w:val="21"/>
          <w:szCs w:val="21"/>
        </w:rPr>
        <w:t>登録前検査（スクリーニング検査）の後、適格性を最終的に確認し、登録を行う。</w:t>
      </w:r>
      <w:r w:rsidR="00E23548">
        <w:rPr>
          <w:rFonts w:asciiTheme="minorEastAsia" w:eastAsiaTheme="minorEastAsia" w:hAnsiTheme="minorEastAsia" w:hint="eastAsia"/>
          <w:color w:val="0070C0"/>
          <w:sz w:val="21"/>
          <w:szCs w:val="21"/>
        </w:rPr>
        <w:t>割り付け</w:t>
      </w:r>
      <w:r>
        <w:rPr>
          <w:rFonts w:asciiTheme="minorEastAsia" w:eastAsiaTheme="minorEastAsia" w:hAnsiTheme="minorEastAsia" w:hint="eastAsia"/>
          <w:color w:val="0070C0"/>
          <w:sz w:val="21"/>
          <w:szCs w:val="21"/>
        </w:rPr>
        <w:t>結果に基づいて、</w:t>
      </w:r>
      <w:r w:rsidR="006E1084">
        <w:rPr>
          <w:rFonts w:asciiTheme="minorEastAsia" w:eastAsiaTheme="minorEastAsia" w:hAnsiTheme="minorEastAsia" w:hint="eastAsia"/>
          <w:sz w:val="21"/>
          <w:szCs w:val="21"/>
        </w:rPr>
        <w:t>介入</w:t>
      </w:r>
      <w:r>
        <w:rPr>
          <w:rFonts w:asciiTheme="minorEastAsia" w:eastAsiaTheme="minorEastAsia" w:hAnsiTheme="minorEastAsia" w:hint="eastAsia"/>
          <w:sz w:val="21"/>
          <w:szCs w:val="21"/>
        </w:rPr>
        <w:t>を開始する。規定の介入の後、アウトカムである〇〇の群間比較を行う。</w:t>
      </w:r>
    </w:p>
    <w:p w14:paraId="42CFAC4D" w14:textId="44A69A7C" w:rsidR="00E23548" w:rsidRDefault="000F4899">
      <w:pPr>
        <w:ind w:leftChars="0"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Pr>
          <w:rFonts w:asciiTheme="minorEastAsia" w:eastAsiaTheme="minorEastAsia" w:hAnsiTheme="minorEastAsia" w:hint="eastAsia"/>
          <w:color w:val="FF0000"/>
          <w:sz w:val="21"/>
          <w:szCs w:val="21"/>
        </w:rPr>
        <w:t>（研究のフローチャートを作成してください。）</w:t>
      </w:r>
    </w:p>
    <w:p w14:paraId="57E9C939" w14:textId="5B1A729F" w:rsidR="00046462" w:rsidRPr="00D07AFD" w:rsidRDefault="00D07AFD" w:rsidP="00D07AFD">
      <w:pPr>
        <w:ind w:leftChars="0" w:left="0" w:firstLineChars="0" w:firstLine="0"/>
        <w:rPr>
          <w:rFonts w:asciiTheme="minorEastAsia" w:eastAsiaTheme="minorEastAsia" w:hAnsiTheme="minorEastAsia"/>
          <w:color w:val="FF0000"/>
          <w:sz w:val="21"/>
          <w:szCs w:val="21"/>
        </w:rPr>
      </w:pPr>
      <w:r>
        <w:rPr>
          <w:noProof/>
        </w:rPr>
        <w:drawing>
          <wp:anchor distT="0" distB="0" distL="114300" distR="114300" simplePos="0" relativeHeight="251662336" behindDoc="0" locked="0" layoutInCell="1" allowOverlap="1" wp14:anchorId="325F1A2A" wp14:editId="5D57209D">
            <wp:simplePos x="0" y="0"/>
            <wp:positionH relativeFrom="margin">
              <wp:posOffset>1318260</wp:posOffset>
            </wp:positionH>
            <wp:positionV relativeFrom="paragraph">
              <wp:posOffset>76200</wp:posOffset>
            </wp:positionV>
            <wp:extent cx="3504565" cy="3790950"/>
            <wp:effectExtent l="0" t="0" r="635" b="0"/>
            <wp:wrapTopAndBottom/>
            <wp:docPr id="960415715" name="グラフィック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415715" name=""/>
                    <pic:cNvPicPr/>
                  </pic:nvPicPr>
                  <pic:blipFill rotWithShape="1">
                    <a:blip r:embed="rId12">
                      <a:extLst>
                        <a:ext uri="{96DAC541-7B7A-43D3-8B79-37D633B846F1}">
                          <asvg:svgBlip xmlns:asvg="http://schemas.microsoft.com/office/drawing/2016/SVG/main" r:embed="rId13"/>
                        </a:ext>
                      </a:extLst>
                    </a:blip>
                    <a:srcRect b="10441"/>
                    <a:stretch/>
                  </pic:blipFill>
                  <pic:spPr bwMode="auto">
                    <a:xfrm>
                      <a:off x="0" y="0"/>
                      <a:ext cx="3504565" cy="37909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450704">
        <w:rPr>
          <w:rFonts w:asciiTheme="minorEastAsia" w:eastAsiaTheme="minorEastAsia" w:hAnsiTheme="minorEastAsia"/>
          <w:noProof/>
          <w:color w:val="FF0000"/>
          <w:sz w:val="21"/>
          <w:szCs w:val="21"/>
        </w:rPr>
        <mc:AlternateContent>
          <mc:Choice Requires="wps">
            <w:drawing>
              <wp:anchor distT="0" distB="0" distL="114300" distR="114300" simplePos="0" relativeHeight="251661312" behindDoc="0" locked="0" layoutInCell="1" allowOverlap="1" wp14:anchorId="2001C62F" wp14:editId="05752DE0">
                <wp:simplePos x="0" y="0"/>
                <wp:positionH relativeFrom="column">
                  <wp:posOffset>2346960</wp:posOffset>
                </wp:positionH>
                <wp:positionV relativeFrom="paragraph">
                  <wp:posOffset>381635</wp:posOffset>
                </wp:positionV>
                <wp:extent cx="1228725" cy="2476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228725" cy="247650"/>
                        </a:xfrm>
                        <a:prstGeom prst="rect">
                          <a:avLst/>
                        </a:prstGeom>
                        <a:solidFill>
                          <a:schemeClr val="lt1"/>
                        </a:solidFill>
                        <a:ln w="6350">
                          <a:solidFill>
                            <a:prstClr val="black"/>
                          </a:solidFill>
                        </a:ln>
                      </wps:spPr>
                      <wps:txbx>
                        <w:txbxContent>
                          <w:p w14:paraId="59AD8DA5" w14:textId="77777777" w:rsidR="00D002EC" w:rsidRPr="00E23548" w:rsidRDefault="00D002EC" w:rsidP="00E23548">
                            <w:pPr>
                              <w:ind w:leftChars="0" w:left="0" w:firstLineChars="200" w:firstLine="360"/>
                              <w:rPr>
                                <w:rFonts w:ascii="游ゴシック" w:eastAsia="游ゴシック" w:hAnsi="游ゴシック"/>
                                <w:sz w:val="18"/>
                                <w:szCs w:val="18"/>
                              </w:rPr>
                            </w:pPr>
                            <w:r>
                              <w:rPr>
                                <w:rFonts w:ascii="游ゴシック" w:eastAsia="游ゴシック" w:hAnsi="游ゴシック" w:hint="eastAsia"/>
                                <w:sz w:val="18"/>
                                <w:szCs w:val="18"/>
                              </w:rPr>
                              <w:t>適格性確認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01C62F" id="_x0000_t202" coordsize="21600,21600" o:spt="202" path="m,l,21600r21600,l21600,xe">
                <v:stroke joinstyle="miter"/>
                <v:path gradientshapeok="t" o:connecttype="rect"/>
              </v:shapetype>
              <v:shape id="テキスト ボックス 2" o:spid="_x0000_s1026" type="#_x0000_t202" style="position:absolute;margin-left:184.8pt;margin-top:30.05pt;width:96.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" fillcolor="white [3201]" strokeweight=".5pt">
                <v:textbox>
                  <w:txbxContent>
                    <w:p w14:paraId="59AD8DA5" w14:textId="77777777" w:rsidR="00D002EC" w:rsidRPr="00E23548" w:rsidRDefault="00D002EC" w:rsidP="00E23548">
                      <w:pPr>
                        <w:ind w:leftChars="0" w:left="0" w:firstLineChars="200" w:firstLine="360"/>
                        <w:rPr>
                          <w:rFonts w:ascii="游ゴシック" w:eastAsia="游ゴシック" w:hAnsi="游ゴシック"/>
                          <w:sz w:val="18"/>
                          <w:szCs w:val="18"/>
                        </w:rPr>
                      </w:pPr>
                      <w:r>
                        <w:rPr>
                          <w:rFonts w:ascii="游ゴシック" w:eastAsia="游ゴシック" w:hAnsi="游ゴシック" w:hint="eastAsia"/>
                          <w:sz w:val="18"/>
                          <w:szCs w:val="18"/>
                        </w:rPr>
                        <w:t>適格性確認</w:t>
                      </w:r>
                    </w:p>
                  </w:txbxContent>
                </v:textbox>
              </v:shape>
            </w:pict>
          </mc:Fallback>
        </mc:AlternateContent>
      </w:r>
    </w:p>
    <w:p w14:paraId="3ED97BFB" w14:textId="7B0B37AB" w:rsidR="00046462" w:rsidRDefault="000F4899">
      <w:pPr>
        <w:ind w:leftChars="0"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（３）研究対象者の研究参加予定期間（研究対象者単位での介入期間）</w:t>
      </w:r>
    </w:p>
    <w:p w14:paraId="387611B8" w14:textId="15DC346E" w:rsidR="00046462" w:rsidRDefault="000F4899">
      <w:pPr>
        <w:ind w:leftChars="0"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○日間（スクリーニング期：〇〇日間、</w:t>
      </w:r>
      <w:r>
        <w:rPr>
          <w:rFonts w:asciiTheme="minorEastAsia" w:eastAsiaTheme="minorEastAsia" w:hAnsiTheme="minorEastAsia"/>
          <w:sz w:val="21"/>
          <w:szCs w:val="21"/>
        </w:rPr>
        <w:t>介入期間</w:t>
      </w:r>
      <w:r>
        <w:rPr>
          <w:rFonts w:asciiTheme="minorEastAsia" w:eastAsiaTheme="minorEastAsia" w:hAnsiTheme="minorEastAsia" w:hint="eastAsia"/>
          <w:sz w:val="21"/>
          <w:szCs w:val="21"/>
        </w:rPr>
        <w:t>：〇〇日間、</w:t>
      </w:r>
      <w:r>
        <w:rPr>
          <w:rFonts w:asciiTheme="minorEastAsia" w:eastAsiaTheme="minorEastAsia" w:hAnsiTheme="minorEastAsia"/>
          <w:sz w:val="21"/>
          <w:szCs w:val="21"/>
        </w:rPr>
        <w:t>後観察期間</w:t>
      </w:r>
      <w:r>
        <w:rPr>
          <w:rFonts w:asciiTheme="minorEastAsia" w:eastAsiaTheme="minorEastAsia" w:hAnsiTheme="minorEastAsia" w:hint="eastAsia"/>
          <w:sz w:val="21"/>
          <w:szCs w:val="21"/>
        </w:rPr>
        <w:t>：〇〇日間、・・・）</w:t>
      </w:r>
    </w:p>
    <w:p w14:paraId="249288E7" w14:textId="0061C8D3" w:rsidR="00046462" w:rsidRDefault="00046462">
      <w:pPr>
        <w:ind w:firstLineChars="104" w:firstLine="218"/>
        <w:rPr>
          <w:rFonts w:asciiTheme="minorEastAsia" w:eastAsiaTheme="minorEastAsia" w:hAnsiTheme="minorEastAsia"/>
          <w:sz w:val="21"/>
          <w:szCs w:val="21"/>
        </w:rPr>
      </w:pPr>
    </w:p>
    <w:p w14:paraId="249ABD38" w14:textId="0FE3F210" w:rsidR="00046462" w:rsidRDefault="000F4899" w:rsidP="007E761D">
      <w:pPr>
        <w:ind w:leftChars="0"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（４）介入</w:t>
      </w:r>
      <w:r w:rsidR="007E761D">
        <w:rPr>
          <w:rFonts w:asciiTheme="minorEastAsia" w:eastAsiaTheme="minorEastAsia" w:hAnsiTheme="minorEastAsia" w:hint="eastAsia"/>
          <w:sz w:val="21"/>
          <w:szCs w:val="21"/>
        </w:rPr>
        <w:t>に用いる</w:t>
      </w:r>
      <w:r>
        <w:rPr>
          <w:rFonts w:asciiTheme="minorEastAsia" w:eastAsiaTheme="minorEastAsia" w:hAnsiTheme="minorEastAsia" w:hint="eastAsia"/>
          <w:sz w:val="21"/>
          <w:szCs w:val="21"/>
        </w:rPr>
        <w:t>医薬品・医療機器の概要とその介入</w:t>
      </w:r>
      <w:r w:rsidR="00B01811">
        <w:rPr>
          <w:rFonts w:asciiTheme="minorEastAsia" w:eastAsiaTheme="minorEastAsia" w:hAnsiTheme="minorEastAsia" w:hint="eastAsia"/>
          <w:sz w:val="21"/>
          <w:szCs w:val="21"/>
        </w:rPr>
        <w:t>（被験治療）</w:t>
      </w:r>
      <w:r>
        <w:rPr>
          <w:rFonts w:asciiTheme="minorEastAsia" w:eastAsiaTheme="minorEastAsia" w:hAnsiTheme="minorEastAsia" w:hint="eastAsia"/>
          <w:sz w:val="21"/>
          <w:szCs w:val="21"/>
        </w:rPr>
        <w:t>内容</w:t>
      </w:r>
    </w:p>
    <w:p w14:paraId="5F59C2C4" w14:textId="77BB0D49" w:rsidR="00046462" w:rsidRDefault="000F4899">
      <w:pPr>
        <w:ind w:leftChars="0"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①概要 　</w:t>
      </w:r>
      <w:r>
        <w:rPr>
          <w:rFonts w:asciiTheme="minorEastAsia" w:eastAsiaTheme="minorEastAsia" w:hAnsiTheme="minorEastAsia" w:hint="eastAsia"/>
          <w:color w:val="FF0000"/>
          <w:sz w:val="21"/>
          <w:szCs w:val="21"/>
        </w:rPr>
        <w:t>以下のいずれかを選択して表を完成させてください。</w:t>
      </w:r>
    </w:p>
    <w:p w14:paraId="1191C69A" w14:textId="11016BDB" w:rsidR="00046462" w:rsidRDefault="000F4899">
      <w:pPr>
        <w:pStyle w:val="aff7"/>
        <w:ind w:firstLineChars="200" w:firstLine="400"/>
        <w:rPr>
          <w:rFonts w:ascii="ＭＳ 明朝" w:eastAsia="ＭＳ 明朝" w:hAnsi="ＭＳ 明朝"/>
          <w:color w:val="FF0000"/>
        </w:rPr>
      </w:pPr>
      <w:r>
        <w:rPr>
          <w:rFonts w:ascii="ＭＳ 明朝" w:eastAsia="ＭＳ 明朝" w:hAnsi="ＭＳ 明朝" w:hint="eastAsia"/>
          <w:color w:val="FF0000"/>
        </w:rPr>
        <w:t>例）医薬品の場合</w:t>
      </w:r>
    </w:p>
    <w:tbl>
      <w:tblPr>
        <w:tblW w:w="0" w:type="auto"/>
        <w:tblInd w:w="63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268"/>
        <w:gridCol w:w="6095"/>
      </w:tblGrid>
      <w:tr w:rsidR="00046462" w14:paraId="74C517BC" w14:textId="77777777">
        <w:tc>
          <w:tcPr>
            <w:tcW w:w="2268" w:type="dxa"/>
            <w:vAlign w:val="center"/>
            <w:hideMark/>
          </w:tcPr>
          <w:p w14:paraId="207CBCEB" w14:textId="77777777" w:rsidR="00046462" w:rsidRDefault="000F4899">
            <w:pPr>
              <w:pStyle w:val="aff7"/>
              <w:rPr>
                <w:rFonts w:ascii="ＭＳ 明朝" w:eastAsia="ＭＳ 明朝" w:hAnsi="ＭＳ 明朝"/>
                <w:color w:val="000000"/>
              </w:rPr>
            </w:pPr>
            <w:r>
              <w:rPr>
                <w:rFonts w:ascii="ＭＳ 明朝" w:eastAsia="ＭＳ 明朝" w:hAnsi="ＭＳ 明朝" w:hint="eastAsia"/>
                <w:color w:val="000000"/>
              </w:rPr>
              <w:t>一般名</w:t>
            </w:r>
          </w:p>
        </w:tc>
        <w:tc>
          <w:tcPr>
            <w:tcW w:w="6095" w:type="dxa"/>
            <w:vAlign w:val="center"/>
            <w:hideMark/>
          </w:tcPr>
          <w:p w14:paraId="6C6834F9" w14:textId="77777777" w:rsidR="00046462" w:rsidRDefault="000F4899">
            <w:pPr>
              <w:pStyle w:val="aff7"/>
              <w:rPr>
                <w:rFonts w:ascii="ＭＳ 明朝" w:eastAsia="ＭＳ 明朝" w:hAnsi="ＭＳ 明朝"/>
                <w:color w:val="000000"/>
              </w:rPr>
            </w:pPr>
            <w:r>
              <w:rPr>
                <w:rFonts w:ascii="ＭＳ 明朝" w:eastAsia="ＭＳ 明朝" w:hAnsi="ＭＳ 明朝" w:hint="eastAsia"/>
                <w:color w:val="000000"/>
              </w:rPr>
              <w:t>薬剤</w:t>
            </w:r>
            <w:r>
              <w:rPr>
                <w:rFonts w:ascii="ＭＳ 明朝" w:eastAsia="ＭＳ 明朝" w:hAnsi="ＭＳ 明朝"/>
                <w:color w:val="000000"/>
              </w:rPr>
              <w:t>C</w:t>
            </w:r>
          </w:p>
        </w:tc>
      </w:tr>
      <w:tr w:rsidR="00046462" w14:paraId="77AEA664" w14:textId="77777777">
        <w:tc>
          <w:tcPr>
            <w:tcW w:w="2268" w:type="dxa"/>
            <w:vAlign w:val="center"/>
            <w:hideMark/>
          </w:tcPr>
          <w:p w14:paraId="482C7B10" w14:textId="77777777" w:rsidR="00046462" w:rsidRDefault="000F4899">
            <w:pPr>
              <w:pStyle w:val="aff7"/>
              <w:rPr>
                <w:rFonts w:ascii="ＭＳ 明朝" w:eastAsia="ＭＳ 明朝" w:hAnsi="ＭＳ 明朝"/>
                <w:color w:val="000000"/>
              </w:rPr>
            </w:pPr>
            <w:r>
              <w:rPr>
                <w:rFonts w:ascii="ＭＳ 明朝" w:eastAsia="ＭＳ 明朝" w:hAnsi="ＭＳ 明朝" w:hint="eastAsia"/>
                <w:color w:val="000000"/>
              </w:rPr>
              <w:t>商品名／製造販売業者</w:t>
            </w:r>
          </w:p>
        </w:tc>
        <w:tc>
          <w:tcPr>
            <w:tcW w:w="6095" w:type="dxa"/>
            <w:vAlign w:val="center"/>
            <w:hideMark/>
          </w:tcPr>
          <w:p w14:paraId="6D79E0B6" w14:textId="77777777" w:rsidR="00046462" w:rsidRDefault="000F4899">
            <w:pPr>
              <w:pStyle w:val="aff7"/>
              <w:rPr>
                <w:rFonts w:ascii="ＭＳ 明朝" w:eastAsia="ＭＳ 明朝" w:hAnsi="ＭＳ 明朝"/>
                <w:color w:val="000000"/>
              </w:rPr>
            </w:pPr>
            <w:r>
              <w:rPr>
                <w:rFonts w:ascii="ＭＳ 明朝" w:eastAsia="ＭＳ 明朝" w:hAnsi="ＭＳ 明朝" w:hint="eastAsia"/>
                <w:color w:val="000000"/>
              </w:rPr>
              <w:t>○○</w:t>
            </w:r>
            <w:r>
              <w:rPr>
                <w:rFonts w:ascii="Segoe UI Symbol" w:eastAsia="ＭＳ 明朝" w:hAnsi="Segoe UI Symbol" w:cs="Segoe UI Symbol"/>
                <w:color w:val="000000"/>
              </w:rPr>
              <w:t>🄬</w:t>
            </w:r>
            <w:r>
              <w:rPr>
                <w:rFonts w:ascii="ＭＳ 明朝" w:eastAsia="ＭＳ 明朝" w:hAnsi="ＭＳ 明朝" w:hint="eastAsia"/>
                <w:color w:val="000000"/>
              </w:rPr>
              <w:t>注射液</w:t>
            </w:r>
            <w:r>
              <w:rPr>
                <w:rFonts w:ascii="ＭＳ 明朝" w:eastAsia="ＭＳ 明朝" w:hAnsi="ＭＳ 明朝"/>
                <w:color w:val="000000"/>
              </w:rPr>
              <w:t xml:space="preserve"> XX mg</w:t>
            </w:r>
            <w:r>
              <w:rPr>
                <w:rFonts w:ascii="ＭＳ 明朝" w:eastAsia="ＭＳ 明朝" w:hAnsi="ＭＳ 明朝" w:hint="eastAsia"/>
                <w:color w:val="000000"/>
              </w:rPr>
              <w:t xml:space="preserve">　（</w:t>
            </w:r>
            <w:r>
              <w:rPr>
                <w:rFonts w:ascii="ＭＳ 明朝" w:eastAsia="ＭＳ 明朝" w:hAnsi="ＭＳ 明朝"/>
                <w:color w:val="000000"/>
              </w:rPr>
              <w:t>C</w:t>
            </w:r>
            <w:r>
              <w:rPr>
                <w:rFonts w:ascii="ＭＳ 明朝" w:eastAsia="ＭＳ 明朝" w:hAnsi="ＭＳ 明朝" w:hint="eastAsia"/>
                <w:color w:val="000000"/>
              </w:rPr>
              <w:t>ファーマ株式会社）</w:t>
            </w:r>
          </w:p>
        </w:tc>
      </w:tr>
      <w:tr w:rsidR="00046462" w14:paraId="0F6BBB48" w14:textId="77777777">
        <w:tc>
          <w:tcPr>
            <w:tcW w:w="2268" w:type="dxa"/>
            <w:vAlign w:val="center"/>
            <w:hideMark/>
          </w:tcPr>
          <w:p w14:paraId="02324956" w14:textId="77777777" w:rsidR="00046462" w:rsidRDefault="000F4899">
            <w:pPr>
              <w:pStyle w:val="aff7"/>
              <w:rPr>
                <w:rFonts w:ascii="ＭＳ 明朝" w:eastAsia="ＭＳ 明朝" w:hAnsi="ＭＳ 明朝"/>
                <w:color w:val="000000"/>
              </w:rPr>
            </w:pPr>
            <w:r>
              <w:rPr>
                <w:rFonts w:ascii="ＭＳ 明朝" w:eastAsia="ＭＳ 明朝" w:hAnsi="ＭＳ 明朝" w:hint="eastAsia"/>
                <w:color w:val="000000"/>
              </w:rPr>
              <w:lastRenderedPageBreak/>
              <w:t>剤形・性状・含量</w:t>
            </w:r>
          </w:p>
        </w:tc>
        <w:tc>
          <w:tcPr>
            <w:tcW w:w="6095" w:type="dxa"/>
            <w:vAlign w:val="center"/>
            <w:hideMark/>
          </w:tcPr>
          <w:p w14:paraId="5E341739" w14:textId="77777777" w:rsidR="00046462" w:rsidRDefault="000F4899">
            <w:pPr>
              <w:pStyle w:val="aff7"/>
              <w:rPr>
                <w:rFonts w:ascii="ＭＳ 明朝" w:eastAsia="ＭＳ 明朝" w:hAnsi="ＭＳ 明朝"/>
                <w:color w:val="000000"/>
              </w:rPr>
            </w:pPr>
            <w:r>
              <w:rPr>
                <w:rFonts w:ascii="ＭＳ 明朝" w:eastAsia="ＭＳ 明朝" w:hAnsi="ＭＳ 明朝"/>
                <w:color w:val="000000"/>
              </w:rPr>
              <w:t>1</w:t>
            </w:r>
            <w:r>
              <w:rPr>
                <w:rFonts w:ascii="ＭＳ 明朝" w:eastAsia="ＭＳ 明朝" w:hAnsi="ＭＳ 明朝" w:hint="eastAsia"/>
                <w:color w:val="000000"/>
              </w:rPr>
              <w:t>バイアル中に薬剤</w:t>
            </w:r>
            <w:r>
              <w:rPr>
                <w:rFonts w:ascii="ＭＳ 明朝" w:eastAsia="ＭＳ 明朝" w:hAnsi="ＭＳ 明朝"/>
                <w:color w:val="000000"/>
              </w:rPr>
              <w:t>C</w:t>
            </w:r>
            <w:r>
              <w:rPr>
                <w:rFonts w:ascii="ＭＳ 明朝" w:eastAsia="ＭＳ 明朝" w:hAnsi="ＭＳ 明朝" w:hint="eastAsia"/>
                <w:color w:val="000000"/>
              </w:rPr>
              <w:t>を</w:t>
            </w:r>
            <w:r>
              <w:rPr>
                <w:rFonts w:ascii="ＭＳ 明朝" w:eastAsia="ＭＳ 明朝" w:hAnsi="ＭＳ 明朝"/>
                <w:color w:val="000000"/>
              </w:rPr>
              <w:t>XX mg</w:t>
            </w:r>
            <w:r>
              <w:rPr>
                <w:rFonts w:ascii="ＭＳ 明朝" w:eastAsia="ＭＳ 明朝" w:hAnsi="ＭＳ 明朝" w:hint="eastAsia"/>
                <w:color w:val="000000"/>
              </w:rPr>
              <w:t>含有する、用時溶解して用いる注射液である。白色の粉末又は塊、</w:t>
            </w:r>
            <w:r>
              <w:rPr>
                <w:rFonts w:ascii="ＭＳ 明朝" w:eastAsia="ＭＳ 明朝" w:hAnsi="ＭＳ 明朝"/>
                <w:color w:val="000000"/>
              </w:rPr>
              <w:t>pH9.0</w:t>
            </w:r>
            <w:r>
              <w:rPr>
                <w:rFonts w:ascii="ＭＳ 明朝" w:eastAsia="ＭＳ 明朝" w:hAnsi="ＭＳ 明朝" w:hint="eastAsia"/>
                <w:color w:val="000000"/>
              </w:rPr>
              <w:t>～</w:t>
            </w:r>
            <w:r>
              <w:rPr>
                <w:rFonts w:ascii="ＭＳ 明朝" w:eastAsia="ＭＳ 明朝" w:hAnsi="ＭＳ 明朝"/>
                <w:color w:val="000000"/>
              </w:rPr>
              <w:t>11.0</w:t>
            </w:r>
            <w:r>
              <w:rPr>
                <w:rFonts w:ascii="ＭＳ 明朝" w:eastAsia="ＭＳ 明朝" w:hAnsi="ＭＳ 明朝" w:hint="eastAsia"/>
                <w:color w:val="000000"/>
              </w:rPr>
              <w:t>（精製水</w:t>
            </w:r>
            <w:proofErr w:type="spellStart"/>
            <w:r>
              <w:rPr>
                <w:rFonts w:ascii="ＭＳ 明朝" w:eastAsia="ＭＳ 明朝" w:hAnsi="ＭＳ 明朝"/>
                <w:color w:val="000000"/>
              </w:rPr>
              <w:t>XXmL</w:t>
            </w:r>
            <w:proofErr w:type="spellEnd"/>
            <w:r>
              <w:rPr>
                <w:rFonts w:ascii="ＭＳ 明朝" w:eastAsia="ＭＳ 明朝" w:hAnsi="ＭＳ 明朝" w:hint="eastAsia"/>
                <w:color w:val="000000"/>
              </w:rPr>
              <w:t>に溶解時）、溶解後は淡黄色の澄明な液体。</w:t>
            </w:r>
          </w:p>
        </w:tc>
      </w:tr>
      <w:tr w:rsidR="00046462" w14:paraId="43C47A36" w14:textId="77777777">
        <w:tc>
          <w:tcPr>
            <w:tcW w:w="2268" w:type="dxa"/>
            <w:vAlign w:val="center"/>
            <w:hideMark/>
          </w:tcPr>
          <w:p w14:paraId="32FC6DE8" w14:textId="77777777" w:rsidR="00046462" w:rsidRDefault="000F4899">
            <w:pPr>
              <w:pStyle w:val="aff7"/>
              <w:rPr>
                <w:rFonts w:ascii="ＭＳ 明朝" w:eastAsia="ＭＳ 明朝" w:hAnsi="ＭＳ 明朝"/>
                <w:color w:val="000000"/>
              </w:rPr>
            </w:pPr>
            <w:r>
              <w:rPr>
                <w:rFonts w:ascii="ＭＳ 明朝" w:eastAsia="ＭＳ 明朝" w:hAnsi="ＭＳ 明朝" w:hint="eastAsia"/>
                <w:color w:val="000000"/>
              </w:rPr>
              <w:t>薬効分類</w:t>
            </w:r>
          </w:p>
        </w:tc>
        <w:tc>
          <w:tcPr>
            <w:tcW w:w="6095" w:type="dxa"/>
            <w:vAlign w:val="center"/>
            <w:hideMark/>
          </w:tcPr>
          <w:p w14:paraId="19113254" w14:textId="77777777" w:rsidR="00046462" w:rsidRDefault="000F4899">
            <w:pPr>
              <w:pStyle w:val="aff7"/>
              <w:rPr>
                <w:rFonts w:ascii="ＭＳ 明朝" w:eastAsia="ＭＳ 明朝" w:hAnsi="ＭＳ 明朝"/>
                <w:color w:val="000000"/>
              </w:rPr>
            </w:pPr>
            <w:r>
              <w:rPr>
                <w:rFonts w:ascii="ＭＳ 明朝" w:eastAsia="ＭＳ 明朝" w:hAnsi="ＭＳ 明朝" w:hint="eastAsia"/>
                <w:color w:val="000000"/>
              </w:rPr>
              <w:t>ヒト化抗ヒト</w:t>
            </w:r>
            <w:proofErr w:type="spellStart"/>
            <w:r>
              <w:rPr>
                <w:rFonts w:ascii="ＭＳ 明朝" w:eastAsia="ＭＳ 明朝" w:hAnsi="ＭＳ 明朝"/>
                <w:color w:val="000000"/>
              </w:rPr>
              <w:t>IgE</w:t>
            </w:r>
            <w:proofErr w:type="spellEnd"/>
            <w:r>
              <w:rPr>
                <w:rFonts w:ascii="ＭＳ 明朝" w:eastAsia="ＭＳ 明朝" w:hAnsi="ＭＳ 明朝" w:hint="eastAsia"/>
                <w:color w:val="000000"/>
              </w:rPr>
              <w:t>モノクローナル抗体</w:t>
            </w:r>
          </w:p>
        </w:tc>
      </w:tr>
      <w:tr w:rsidR="00046462" w14:paraId="37B9F064" w14:textId="77777777">
        <w:tc>
          <w:tcPr>
            <w:tcW w:w="2268" w:type="dxa"/>
            <w:vAlign w:val="center"/>
            <w:hideMark/>
          </w:tcPr>
          <w:p w14:paraId="63913E36" w14:textId="77777777" w:rsidR="00046462" w:rsidRDefault="000F4899">
            <w:pPr>
              <w:pStyle w:val="aff7"/>
              <w:rPr>
                <w:rFonts w:ascii="ＭＳ 明朝" w:eastAsia="ＭＳ 明朝" w:hAnsi="ＭＳ 明朝"/>
                <w:color w:val="000000"/>
              </w:rPr>
            </w:pPr>
            <w:r>
              <w:rPr>
                <w:rFonts w:ascii="ＭＳ 明朝" w:eastAsia="ＭＳ 明朝" w:hAnsi="ＭＳ 明朝" w:hint="eastAsia"/>
                <w:color w:val="000000"/>
              </w:rPr>
              <w:t>効能・効果</w:t>
            </w:r>
          </w:p>
        </w:tc>
        <w:tc>
          <w:tcPr>
            <w:tcW w:w="6095" w:type="dxa"/>
            <w:vAlign w:val="center"/>
            <w:hideMark/>
          </w:tcPr>
          <w:p w14:paraId="560C7A3A" w14:textId="77777777" w:rsidR="00046462" w:rsidRDefault="000F4899">
            <w:pPr>
              <w:pStyle w:val="aff7"/>
              <w:rPr>
                <w:rFonts w:ascii="ＭＳ 明朝" w:eastAsia="ＭＳ 明朝" w:hAnsi="ＭＳ 明朝"/>
                <w:color w:val="000000"/>
              </w:rPr>
            </w:pPr>
            <w:r>
              <w:rPr>
                <w:rFonts w:ascii="ＭＳ 明朝" w:eastAsia="ＭＳ 明朝" w:hAnsi="ＭＳ 明朝" w:hint="eastAsia"/>
                <w:color w:val="000000"/>
              </w:rPr>
              <w:t>気管支喘息</w:t>
            </w:r>
          </w:p>
        </w:tc>
      </w:tr>
      <w:tr w:rsidR="00046462" w14:paraId="7AF108F1" w14:textId="77777777">
        <w:tc>
          <w:tcPr>
            <w:tcW w:w="2268" w:type="dxa"/>
            <w:vAlign w:val="center"/>
            <w:hideMark/>
          </w:tcPr>
          <w:p w14:paraId="734806B0" w14:textId="77777777" w:rsidR="00046462" w:rsidRDefault="000F4899">
            <w:pPr>
              <w:pStyle w:val="aff7"/>
              <w:rPr>
                <w:rFonts w:ascii="ＭＳ 明朝" w:eastAsia="ＭＳ 明朝" w:hAnsi="ＭＳ 明朝"/>
                <w:color w:val="000000"/>
              </w:rPr>
            </w:pPr>
            <w:r>
              <w:rPr>
                <w:rFonts w:ascii="ＭＳ 明朝" w:eastAsia="ＭＳ 明朝" w:hAnsi="ＭＳ 明朝" w:hint="eastAsia"/>
                <w:color w:val="000000"/>
              </w:rPr>
              <w:t>用法・用量</w:t>
            </w:r>
          </w:p>
        </w:tc>
        <w:tc>
          <w:tcPr>
            <w:tcW w:w="6095" w:type="dxa"/>
            <w:vAlign w:val="center"/>
            <w:hideMark/>
          </w:tcPr>
          <w:p w14:paraId="2D359064" w14:textId="77777777" w:rsidR="00046462" w:rsidRDefault="000F4899">
            <w:pPr>
              <w:pStyle w:val="aff7"/>
              <w:rPr>
                <w:rFonts w:ascii="ＭＳ 明朝" w:eastAsia="ＭＳ 明朝" w:hAnsi="ＭＳ 明朝"/>
                <w:color w:val="000000"/>
              </w:rPr>
            </w:pPr>
            <w:r>
              <w:rPr>
                <w:rFonts w:ascii="ＭＳ 明朝" w:eastAsia="ＭＳ 明朝" w:hAnsi="ＭＳ 明朝" w:hint="eastAsia"/>
                <w:color w:val="000000"/>
              </w:rPr>
              <w:t>通常、生理食塩液</w:t>
            </w:r>
            <w:proofErr w:type="spellStart"/>
            <w:r>
              <w:rPr>
                <w:rFonts w:ascii="ＭＳ 明朝" w:eastAsia="ＭＳ 明朝" w:hAnsi="ＭＳ 明朝"/>
                <w:color w:val="000000"/>
              </w:rPr>
              <w:t>XXmL</w:t>
            </w:r>
            <w:proofErr w:type="spellEnd"/>
            <w:r>
              <w:rPr>
                <w:rFonts w:ascii="ＭＳ 明朝" w:eastAsia="ＭＳ 明朝" w:hAnsi="ＭＳ 明朝" w:hint="eastAsia"/>
                <w:color w:val="000000"/>
              </w:rPr>
              <w:t>に溶解し、薬剤</w:t>
            </w:r>
            <w:r>
              <w:rPr>
                <w:rFonts w:ascii="ＭＳ 明朝" w:eastAsia="ＭＳ 明朝" w:hAnsi="ＭＳ 明朝"/>
                <w:color w:val="000000"/>
              </w:rPr>
              <w:t>C</w:t>
            </w:r>
            <w:r>
              <w:rPr>
                <w:rFonts w:ascii="ＭＳ 明朝" w:eastAsia="ＭＳ 明朝" w:hAnsi="ＭＳ 明朝" w:hint="eastAsia"/>
                <w:color w:val="000000"/>
              </w:rPr>
              <w:t>として</w:t>
            </w:r>
            <w:r>
              <w:rPr>
                <w:rFonts w:ascii="ＭＳ 明朝" w:eastAsia="ＭＳ 明朝" w:hAnsi="ＭＳ 明朝"/>
                <w:color w:val="000000"/>
              </w:rPr>
              <w:t>1</w:t>
            </w:r>
            <w:r>
              <w:rPr>
                <w:rFonts w:ascii="ＭＳ 明朝" w:eastAsia="ＭＳ 明朝" w:hAnsi="ＭＳ 明朝" w:hint="eastAsia"/>
                <w:color w:val="000000"/>
              </w:rPr>
              <w:t>回</w:t>
            </w:r>
            <w:r>
              <w:rPr>
                <w:rFonts w:ascii="ＭＳ 明朝" w:eastAsia="ＭＳ 明朝" w:hAnsi="ＭＳ 明朝"/>
                <w:color w:val="000000"/>
              </w:rPr>
              <w:t>XX</w:t>
            </w:r>
            <w:r>
              <w:rPr>
                <w:rFonts w:ascii="ＭＳ 明朝" w:eastAsia="ＭＳ 明朝" w:hAnsi="ＭＳ 明朝" w:hint="eastAsia"/>
                <w:color w:val="000000"/>
              </w:rPr>
              <w:t>～</w:t>
            </w:r>
            <w:proofErr w:type="spellStart"/>
            <w:r>
              <w:rPr>
                <w:rFonts w:ascii="ＭＳ 明朝" w:eastAsia="ＭＳ 明朝" w:hAnsi="ＭＳ 明朝"/>
                <w:color w:val="000000"/>
              </w:rPr>
              <w:t>XXmg</w:t>
            </w:r>
            <w:proofErr w:type="spellEnd"/>
            <w:r>
              <w:rPr>
                <w:rFonts w:ascii="ＭＳ 明朝" w:eastAsia="ＭＳ 明朝" w:hAnsi="ＭＳ 明朝" w:hint="eastAsia"/>
                <w:color w:val="000000"/>
              </w:rPr>
              <w:t>を</w:t>
            </w:r>
            <w:r>
              <w:rPr>
                <w:rFonts w:ascii="ＭＳ 明朝" w:eastAsia="ＭＳ 明朝" w:hAnsi="ＭＳ 明朝"/>
                <w:color w:val="000000"/>
              </w:rPr>
              <w:t>X</w:t>
            </w:r>
            <w:r>
              <w:rPr>
                <w:rFonts w:ascii="ＭＳ 明朝" w:eastAsia="ＭＳ 明朝" w:hAnsi="ＭＳ 明朝" w:hint="eastAsia"/>
                <w:color w:val="000000"/>
              </w:rPr>
              <w:t>週間毎に皮下に注射する。</w:t>
            </w:r>
          </w:p>
        </w:tc>
      </w:tr>
      <w:tr w:rsidR="00046462" w14:paraId="4F67AAE5" w14:textId="77777777">
        <w:tc>
          <w:tcPr>
            <w:tcW w:w="2268" w:type="dxa"/>
            <w:vAlign w:val="center"/>
            <w:hideMark/>
          </w:tcPr>
          <w:p w14:paraId="0BF103BC" w14:textId="77777777" w:rsidR="00046462" w:rsidRDefault="000F4899">
            <w:pPr>
              <w:pStyle w:val="aff7"/>
              <w:rPr>
                <w:rFonts w:ascii="ＭＳ 明朝" w:eastAsia="ＭＳ 明朝" w:hAnsi="ＭＳ 明朝"/>
                <w:color w:val="000000"/>
              </w:rPr>
            </w:pPr>
            <w:r>
              <w:rPr>
                <w:rFonts w:ascii="ＭＳ 明朝" w:eastAsia="ＭＳ 明朝" w:hAnsi="ＭＳ 明朝" w:hint="eastAsia"/>
                <w:color w:val="000000"/>
              </w:rPr>
              <w:t>保管条件</w:t>
            </w:r>
          </w:p>
        </w:tc>
        <w:tc>
          <w:tcPr>
            <w:tcW w:w="6095" w:type="dxa"/>
            <w:vAlign w:val="center"/>
            <w:hideMark/>
          </w:tcPr>
          <w:p w14:paraId="3828F247" w14:textId="77777777" w:rsidR="00046462" w:rsidRDefault="000F4899">
            <w:pPr>
              <w:pStyle w:val="aff7"/>
              <w:rPr>
                <w:rFonts w:ascii="ＭＳ 明朝" w:eastAsia="ＭＳ 明朝" w:hAnsi="ＭＳ 明朝"/>
                <w:color w:val="000000"/>
              </w:rPr>
            </w:pPr>
            <w:r>
              <w:rPr>
                <w:rFonts w:ascii="ＭＳ 明朝" w:eastAsia="ＭＳ 明朝" w:hAnsi="ＭＳ 明朝" w:hint="eastAsia"/>
                <w:color w:val="000000"/>
              </w:rPr>
              <w:t>バイアル：　常温保管（</w:t>
            </w:r>
            <w:r>
              <w:rPr>
                <w:rFonts w:ascii="ＭＳ 明朝" w:eastAsia="ＭＳ 明朝" w:hAnsi="ＭＳ 明朝"/>
                <w:color w:val="000000"/>
              </w:rPr>
              <w:t>1</w:t>
            </w:r>
            <w:r>
              <w:rPr>
                <w:rFonts w:ascii="ＭＳ 明朝" w:eastAsia="ＭＳ 明朝" w:hAnsi="ＭＳ 明朝" w:hint="eastAsia"/>
                <w:color w:val="000000"/>
              </w:rPr>
              <w:t>～</w:t>
            </w:r>
            <w:r>
              <w:rPr>
                <w:rFonts w:ascii="ＭＳ 明朝" w:eastAsia="ＭＳ 明朝" w:hAnsi="ＭＳ 明朝"/>
                <w:color w:val="000000"/>
              </w:rPr>
              <w:t>30</w:t>
            </w:r>
            <w:r>
              <w:rPr>
                <w:rFonts w:ascii="ＭＳ 明朝" w:eastAsia="ＭＳ 明朝" w:hAnsi="ＭＳ 明朝" w:hint="eastAsia"/>
                <w:color w:val="000000"/>
              </w:rPr>
              <w:t>℃）</w:t>
            </w:r>
          </w:p>
          <w:p w14:paraId="15E3635D" w14:textId="77777777" w:rsidR="00046462" w:rsidRDefault="000F4899">
            <w:pPr>
              <w:pStyle w:val="aff7"/>
              <w:rPr>
                <w:rFonts w:ascii="ＭＳ 明朝" w:eastAsia="ＭＳ 明朝" w:hAnsi="ＭＳ 明朝"/>
                <w:color w:val="000000"/>
              </w:rPr>
            </w:pPr>
            <w:r>
              <w:rPr>
                <w:rFonts w:ascii="ＭＳ 明朝" w:eastAsia="ＭＳ 明朝" w:hAnsi="ＭＳ 明朝" w:hint="eastAsia"/>
                <w:color w:val="000000"/>
              </w:rPr>
              <w:t>調整後：　調整後は</w:t>
            </w:r>
            <w:r>
              <w:rPr>
                <w:rFonts w:ascii="ＭＳ 明朝" w:eastAsia="ＭＳ 明朝" w:hAnsi="ＭＳ 明朝"/>
                <w:color w:val="000000"/>
              </w:rPr>
              <w:t>2-8</w:t>
            </w:r>
            <w:r>
              <w:rPr>
                <w:rFonts w:ascii="ＭＳ 明朝" w:eastAsia="ＭＳ 明朝" w:hAnsi="ＭＳ 明朝" w:hint="eastAsia"/>
                <w:color w:val="000000"/>
              </w:rPr>
              <w:t>℃の冷暗所で</w:t>
            </w:r>
            <w:r>
              <w:rPr>
                <w:rFonts w:ascii="ＭＳ 明朝" w:eastAsia="ＭＳ 明朝" w:hAnsi="ＭＳ 明朝"/>
                <w:color w:val="000000"/>
              </w:rPr>
              <w:t>24</w:t>
            </w:r>
            <w:r>
              <w:rPr>
                <w:rFonts w:ascii="ＭＳ 明朝" w:eastAsia="ＭＳ 明朝" w:hAnsi="ＭＳ 明朝" w:hint="eastAsia"/>
                <w:color w:val="000000"/>
              </w:rPr>
              <w:t>時間まで保管可能。</w:t>
            </w:r>
          </w:p>
        </w:tc>
      </w:tr>
    </w:tbl>
    <w:p w14:paraId="5713F14D" w14:textId="77777777" w:rsidR="00046462" w:rsidRDefault="00046462">
      <w:pPr>
        <w:ind w:firstLine="200"/>
        <w:rPr>
          <w:rFonts w:ascii="ＭＳ 明朝" w:hAnsi="ＭＳ 明朝"/>
          <w:color w:val="000000"/>
          <w:sz w:val="20"/>
        </w:rPr>
      </w:pPr>
    </w:p>
    <w:p w14:paraId="331CF635" w14:textId="77777777" w:rsidR="00046462" w:rsidRDefault="000F4899">
      <w:pPr>
        <w:pStyle w:val="aff7"/>
        <w:ind w:firstLineChars="200" w:firstLine="400"/>
        <w:rPr>
          <w:rFonts w:ascii="ＭＳ 明朝" w:eastAsia="ＭＳ 明朝" w:hAnsi="ＭＳ 明朝"/>
          <w:color w:val="FF0000"/>
        </w:rPr>
      </w:pPr>
      <w:r>
        <w:rPr>
          <w:rFonts w:ascii="ＭＳ 明朝" w:eastAsia="ＭＳ 明朝" w:hAnsi="ＭＳ 明朝" w:hint="eastAsia"/>
          <w:color w:val="FF0000"/>
        </w:rPr>
        <w:t>例）医療機器の場合</w:t>
      </w:r>
    </w:p>
    <w:tbl>
      <w:tblPr>
        <w:tblW w:w="0" w:type="auto"/>
        <w:tblInd w:w="63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664"/>
        <w:gridCol w:w="5699"/>
      </w:tblGrid>
      <w:tr w:rsidR="00046462" w14:paraId="1AC6FE57" w14:textId="77777777">
        <w:tc>
          <w:tcPr>
            <w:tcW w:w="2664" w:type="dxa"/>
            <w:vAlign w:val="center"/>
            <w:hideMark/>
          </w:tcPr>
          <w:p w14:paraId="791E23EB" w14:textId="77777777" w:rsidR="00046462" w:rsidRDefault="000F4899">
            <w:pPr>
              <w:pStyle w:val="aff7"/>
              <w:rPr>
                <w:rFonts w:ascii="ＭＳ 明朝" w:eastAsia="ＭＳ 明朝" w:hAnsi="ＭＳ 明朝"/>
                <w:color w:val="000000"/>
              </w:rPr>
            </w:pPr>
            <w:r>
              <w:rPr>
                <w:rFonts w:ascii="ＭＳ 明朝" w:eastAsia="ＭＳ 明朝" w:hAnsi="ＭＳ 明朝" w:hint="eastAsia"/>
                <w:color w:val="000000"/>
              </w:rPr>
              <w:t>一般名称</w:t>
            </w:r>
          </w:p>
        </w:tc>
        <w:tc>
          <w:tcPr>
            <w:tcW w:w="5699" w:type="dxa"/>
            <w:vAlign w:val="center"/>
            <w:hideMark/>
          </w:tcPr>
          <w:p w14:paraId="1454F851" w14:textId="77777777" w:rsidR="00046462" w:rsidRDefault="000F4899">
            <w:pPr>
              <w:pStyle w:val="aff7"/>
              <w:rPr>
                <w:rFonts w:ascii="ＭＳ 明朝" w:eastAsia="ＭＳ 明朝" w:hAnsi="ＭＳ 明朝"/>
                <w:color w:val="000000"/>
              </w:rPr>
            </w:pPr>
            <w:r>
              <w:rPr>
                <w:rFonts w:ascii="ＭＳ 明朝" w:eastAsia="ＭＳ 明朝" w:hAnsi="ＭＳ 明朝" w:hint="eastAsia"/>
                <w:color w:val="000000"/>
              </w:rPr>
              <w:t>心電・血圧ホルタ記録器</w:t>
            </w:r>
          </w:p>
        </w:tc>
      </w:tr>
      <w:tr w:rsidR="00046462" w14:paraId="2A81E7E2" w14:textId="77777777">
        <w:tc>
          <w:tcPr>
            <w:tcW w:w="2664" w:type="dxa"/>
            <w:vAlign w:val="center"/>
          </w:tcPr>
          <w:p w14:paraId="5F180AF2" w14:textId="77777777" w:rsidR="00046462" w:rsidRDefault="000F4899">
            <w:pPr>
              <w:pStyle w:val="aff7"/>
              <w:rPr>
                <w:rFonts w:ascii="ＭＳ 明朝" w:eastAsia="ＭＳ 明朝" w:hAnsi="ＭＳ 明朝"/>
                <w:color w:val="000000"/>
              </w:rPr>
            </w:pPr>
            <w:r>
              <w:rPr>
                <w:rFonts w:ascii="ＭＳ 明朝" w:eastAsia="ＭＳ 明朝" w:hAnsi="ＭＳ 明朝" w:hint="eastAsia"/>
                <w:color w:val="000000"/>
              </w:rPr>
              <w:t>販売名</w:t>
            </w:r>
          </w:p>
        </w:tc>
        <w:tc>
          <w:tcPr>
            <w:tcW w:w="5699" w:type="dxa"/>
            <w:vAlign w:val="center"/>
          </w:tcPr>
          <w:p w14:paraId="3868E0B9" w14:textId="77777777" w:rsidR="00046462" w:rsidRDefault="000F4899">
            <w:pPr>
              <w:pStyle w:val="aff7"/>
              <w:rPr>
                <w:rFonts w:ascii="ＭＳ 明朝" w:eastAsia="ＭＳ 明朝" w:hAnsi="ＭＳ 明朝"/>
                <w:color w:val="000000"/>
              </w:rPr>
            </w:pPr>
            <w:r>
              <w:rPr>
                <w:rFonts w:ascii="ＭＳ 明朝" w:eastAsia="ＭＳ 明朝" w:hAnsi="ＭＳ 明朝" w:hint="eastAsia"/>
                <w:color w:val="000000"/>
              </w:rPr>
              <w:t>ABCメーター</w:t>
            </w:r>
          </w:p>
        </w:tc>
      </w:tr>
      <w:tr w:rsidR="00046462" w14:paraId="2811ACA0" w14:textId="77777777">
        <w:tc>
          <w:tcPr>
            <w:tcW w:w="2664" w:type="dxa"/>
            <w:vAlign w:val="center"/>
            <w:hideMark/>
          </w:tcPr>
          <w:p w14:paraId="54A9984D" w14:textId="77777777" w:rsidR="00046462" w:rsidRDefault="000F4899">
            <w:pPr>
              <w:pStyle w:val="aff7"/>
              <w:rPr>
                <w:rFonts w:ascii="ＭＳ 明朝" w:eastAsia="ＭＳ 明朝" w:hAnsi="ＭＳ 明朝"/>
                <w:color w:val="000000"/>
              </w:rPr>
            </w:pPr>
            <w:r>
              <w:rPr>
                <w:rFonts w:ascii="ＭＳ 明朝" w:eastAsia="ＭＳ 明朝" w:hAnsi="ＭＳ 明朝" w:hint="eastAsia"/>
                <w:color w:val="000000"/>
              </w:rPr>
              <w:t>製造販売業者</w:t>
            </w:r>
          </w:p>
        </w:tc>
        <w:tc>
          <w:tcPr>
            <w:tcW w:w="5699" w:type="dxa"/>
            <w:vAlign w:val="center"/>
            <w:hideMark/>
          </w:tcPr>
          <w:p w14:paraId="09449B97" w14:textId="77777777" w:rsidR="00046462" w:rsidRDefault="000F4899">
            <w:pPr>
              <w:pStyle w:val="aff7"/>
              <w:rPr>
                <w:rFonts w:ascii="ＭＳ 明朝" w:eastAsia="ＭＳ 明朝" w:hAnsi="ＭＳ 明朝"/>
                <w:color w:val="000000"/>
              </w:rPr>
            </w:pPr>
            <w:r>
              <w:rPr>
                <w:rFonts w:ascii="ＭＳ 明朝" w:eastAsia="ＭＳ 明朝" w:hAnsi="ＭＳ 明朝" w:hint="eastAsia"/>
                <w:color w:val="000000"/>
              </w:rPr>
              <w:t>株式会社○○</w:t>
            </w:r>
          </w:p>
        </w:tc>
      </w:tr>
      <w:tr w:rsidR="00046462" w14:paraId="1A25AD68" w14:textId="77777777">
        <w:tc>
          <w:tcPr>
            <w:tcW w:w="2664" w:type="dxa"/>
            <w:vAlign w:val="center"/>
            <w:hideMark/>
          </w:tcPr>
          <w:p w14:paraId="49183584" w14:textId="77777777" w:rsidR="00046462" w:rsidRDefault="000F4899">
            <w:pPr>
              <w:pStyle w:val="aff7"/>
              <w:rPr>
                <w:rFonts w:ascii="ＭＳ 明朝" w:eastAsia="ＭＳ 明朝" w:hAnsi="ＭＳ 明朝"/>
                <w:color w:val="000000"/>
              </w:rPr>
            </w:pPr>
            <w:r>
              <w:rPr>
                <w:rFonts w:ascii="ＭＳ 明朝" w:eastAsia="ＭＳ 明朝" w:hAnsi="ＭＳ 明朝" w:hint="eastAsia"/>
                <w:color w:val="000000"/>
              </w:rPr>
              <w:t>医療機器承認（認証）番号</w:t>
            </w:r>
          </w:p>
        </w:tc>
        <w:tc>
          <w:tcPr>
            <w:tcW w:w="5699" w:type="dxa"/>
            <w:vAlign w:val="center"/>
            <w:hideMark/>
          </w:tcPr>
          <w:p w14:paraId="40C9D60E" w14:textId="77777777" w:rsidR="00046462" w:rsidRDefault="000F4899">
            <w:pPr>
              <w:pStyle w:val="aff7"/>
              <w:rPr>
                <w:rFonts w:ascii="ＭＳ 明朝" w:eastAsia="ＭＳ 明朝" w:hAnsi="ＭＳ 明朝"/>
                <w:color w:val="000000"/>
              </w:rPr>
            </w:pPr>
            <w:r>
              <w:rPr>
                <w:rFonts w:ascii="ＭＳ 明朝" w:eastAsia="ＭＳ 明朝" w:hAnsi="ＭＳ 明朝"/>
                <w:color w:val="000000"/>
              </w:rPr>
              <w:t>000XXXXX00000000</w:t>
            </w:r>
          </w:p>
        </w:tc>
      </w:tr>
      <w:tr w:rsidR="00046462" w14:paraId="1F771EB4" w14:textId="77777777">
        <w:tc>
          <w:tcPr>
            <w:tcW w:w="2664" w:type="dxa"/>
            <w:vAlign w:val="center"/>
            <w:hideMark/>
          </w:tcPr>
          <w:p w14:paraId="327A2BD9" w14:textId="77777777" w:rsidR="00046462" w:rsidRDefault="000F4899">
            <w:pPr>
              <w:pStyle w:val="aff7"/>
              <w:rPr>
                <w:rFonts w:ascii="ＭＳ 明朝" w:eastAsia="ＭＳ 明朝" w:hAnsi="ＭＳ 明朝"/>
                <w:color w:val="000000"/>
              </w:rPr>
            </w:pPr>
            <w:r>
              <w:rPr>
                <w:rFonts w:ascii="ＭＳ 明朝" w:eastAsia="ＭＳ 明朝" w:hAnsi="ＭＳ 明朝" w:hint="eastAsia"/>
                <w:color w:val="000000"/>
              </w:rPr>
              <w:t>使用目的</w:t>
            </w:r>
          </w:p>
        </w:tc>
        <w:tc>
          <w:tcPr>
            <w:tcW w:w="5699" w:type="dxa"/>
            <w:vAlign w:val="center"/>
            <w:hideMark/>
          </w:tcPr>
          <w:p w14:paraId="13F0FF19" w14:textId="77777777" w:rsidR="00046462" w:rsidRDefault="000F4899">
            <w:pPr>
              <w:pStyle w:val="aff7"/>
              <w:rPr>
                <w:rFonts w:ascii="ＭＳ 明朝" w:eastAsia="ＭＳ 明朝" w:hAnsi="ＭＳ 明朝"/>
                <w:color w:val="000000"/>
              </w:rPr>
            </w:pPr>
            <w:r>
              <w:rPr>
                <w:rFonts w:ascii="ＭＳ 明朝" w:eastAsia="ＭＳ 明朝" w:hAnsi="ＭＳ 明朝" w:hint="eastAsia"/>
                <w:color w:val="000000"/>
              </w:rPr>
              <w:t>上腕での非観血血圧の２４時間計測とデジタル方式での記録</w:t>
            </w:r>
          </w:p>
        </w:tc>
      </w:tr>
      <w:tr w:rsidR="00046462" w14:paraId="07939822" w14:textId="77777777">
        <w:tc>
          <w:tcPr>
            <w:tcW w:w="2664" w:type="dxa"/>
            <w:vAlign w:val="center"/>
            <w:hideMark/>
          </w:tcPr>
          <w:p w14:paraId="37E190D8" w14:textId="77777777" w:rsidR="00046462" w:rsidRDefault="000F4899">
            <w:pPr>
              <w:pStyle w:val="aff7"/>
              <w:rPr>
                <w:rFonts w:ascii="ＭＳ 明朝" w:eastAsia="ＭＳ 明朝" w:hAnsi="ＭＳ 明朝"/>
                <w:color w:val="000000"/>
              </w:rPr>
            </w:pPr>
            <w:r>
              <w:rPr>
                <w:rFonts w:ascii="ＭＳ 明朝" w:eastAsia="ＭＳ 明朝" w:hAnsi="ＭＳ 明朝" w:hint="eastAsia"/>
                <w:color w:val="000000"/>
              </w:rPr>
              <w:t>使用方法</w:t>
            </w:r>
          </w:p>
        </w:tc>
        <w:tc>
          <w:tcPr>
            <w:tcW w:w="5699" w:type="dxa"/>
            <w:vAlign w:val="center"/>
            <w:hideMark/>
          </w:tcPr>
          <w:p w14:paraId="637E83CF" w14:textId="77777777" w:rsidR="00046462" w:rsidRDefault="000F4899">
            <w:pPr>
              <w:pStyle w:val="aff7"/>
              <w:rPr>
                <w:rFonts w:ascii="ＭＳ 明朝" w:eastAsia="ＭＳ 明朝" w:hAnsi="ＭＳ 明朝"/>
                <w:color w:val="000000"/>
              </w:rPr>
            </w:pPr>
            <w:r>
              <w:rPr>
                <w:rFonts w:ascii="ＭＳ 明朝" w:eastAsia="ＭＳ 明朝" w:hAnsi="ＭＳ 明朝" w:hint="eastAsia"/>
                <w:color w:val="000000"/>
              </w:rPr>
              <w:t>患者の皮膚に電極を貼り付け、カフに腕を通して巻く。電源を入れると自動的に測定が開始され、24時間後に自動的に測定が終了する。</w:t>
            </w:r>
          </w:p>
        </w:tc>
      </w:tr>
      <w:tr w:rsidR="00046462" w14:paraId="46353580" w14:textId="77777777">
        <w:tc>
          <w:tcPr>
            <w:tcW w:w="2664" w:type="dxa"/>
            <w:vAlign w:val="center"/>
          </w:tcPr>
          <w:p w14:paraId="44401476" w14:textId="77777777" w:rsidR="00046462" w:rsidRDefault="000F4899">
            <w:pPr>
              <w:pStyle w:val="aff7"/>
              <w:rPr>
                <w:rFonts w:ascii="ＭＳ 明朝" w:eastAsia="ＭＳ 明朝" w:hAnsi="ＭＳ 明朝"/>
                <w:color w:val="000000"/>
              </w:rPr>
            </w:pPr>
            <w:r>
              <w:rPr>
                <w:rFonts w:ascii="ＭＳ 明朝" w:eastAsia="ＭＳ 明朝" w:hAnsi="ＭＳ 明朝" w:hint="eastAsia"/>
                <w:color w:val="000000"/>
              </w:rPr>
              <w:t>性能・仕様等</w:t>
            </w:r>
          </w:p>
        </w:tc>
        <w:tc>
          <w:tcPr>
            <w:tcW w:w="5699" w:type="dxa"/>
            <w:vAlign w:val="center"/>
          </w:tcPr>
          <w:p w14:paraId="695DD0FA" w14:textId="77777777" w:rsidR="00046462" w:rsidRDefault="000F4899">
            <w:pPr>
              <w:pStyle w:val="aff7"/>
              <w:rPr>
                <w:rFonts w:ascii="ＭＳ 明朝" w:eastAsia="ＭＳ 明朝" w:hAnsi="ＭＳ 明朝"/>
                <w:color w:val="000000"/>
              </w:rPr>
            </w:pPr>
            <w:r>
              <w:rPr>
                <w:rFonts w:ascii="ＭＳ 明朝" w:eastAsia="ＭＳ 明朝" w:hAnsi="ＭＳ 明朝" w:hint="eastAsia"/>
                <w:color w:val="000000"/>
              </w:rPr>
              <w:t>記録誘導：双極２チャネル　分極電圧：±200</w:t>
            </w:r>
            <w:r>
              <w:rPr>
                <w:rFonts w:ascii="ＭＳ 明朝" w:eastAsia="ＭＳ 明朝" w:hAnsi="ＭＳ 明朝"/>
                <w:color w:val="000000"/>
              </w:rPr>
              <w:t>mV</w:t>
            </w:r>
          </w:p>
          <w:p w14:paraId="4F26E60E" w14:textId="77777777" w:rsidR="00046462" w:rsidRDefault="000F4899">
            <w:pPr>
              <w:pStyle w:val="aff7"/>
              <w:rPr>
                <w:rFonts w:ascii="ＭＳ 明朝" w:eastAsia="ＭＳ 明朝" w:hAnsi="ＭＳ 明朝"/>
                <w:color w:val="000000"/>
              </w:rPr>
            </w:pPr>
            <w:r>
              <w:rPr>
                <w:rFonts w:ascii="ＭＳ 明朝" w:eastAsia="ＭＳ 明朝" w:hAnsi="ＭＳ 明朝" w:hint="eastAsia"/>
                <w:color w:val="000000"/>
              </w:rPr>
              <w:t>血圧測定：リバロッチ・コロトコフ音法</w:t>
            </w:r>
          </w:p>
          <w:p w14:paraId="22547BC2" w14:textId="77777777" w:rsidR="00046462" w:rsidRDefault="000F4899">
            <w:pPr>
              <w:pStyle w:val="aff7"/>
              <w:rPr>
                <w:rFonts w:ascii="ＭＳ 明朝" w:eastAsia="ＭＳ 明朝" w:hAnsi="ＭＳ 明朝"/>
                <w:color w:val="000000"/>
              </w:rPr>
            </w:pPr>
            <w:r>
              <w:rPr>
                <w:rFonts w:ascii="ＭＳ 明朝" w:eastAsia="ＭＳ 明朝" w:hAnsi="ＭＳ 明朝" w:hint="eastAsia"/>
                <w:color w:val="000000"/>
              </w:rPr>
              <w:t>測定範囲：血圧3</w:t>
            </w:r>
            <w:r>
              <w:rPr>
                <w:rFonts w:ascii="ＭＳ 明朝" w:eastAsia="ＭＳ 明朝" w:hAnsi="ＭＳ 明朝"/>
                <w:color w:val="000000"/>
              </w:rPr>
              <w:t>0</w:t>
            </w:r>
            <w:r>
              <w:rPr>
                <w:rFonts w:ascii="ＭＳ 明朝" w:eastAsia="ＭＳ 明朝" w:hAnsi="ＭＳ 明朝" w:hint="eastAsia"/>
                <w:color w:val="000000"/>
              </w:rPr>
              <w:t>～3</w:t>
            </w:r>
            <w:r>
              <w:rPr>
                <w:rFonts w:ascii="ＭＳ 明朝" w:eastAsia="ＭＳ 明朝" w:hAnsi="ＭＳ 明朝"/>
                <w:color w:val="000000"/>
              </w:rPr>
              <w:t>00mmHg</w:t>
            </w:r>
            <w:r>
              <w:rPr>
                <w:rFonts w:ascii="ＭＳ 明朝" w:eastAsia="ＭＳ 明朝" w:hAnsi="ＭＳ 明朝" w:hint="eastAsia"/>
                <w:color w:val="000000"/>
              </w:rPr>
              <w:t xml:space="preserve">　脈拍4</w:t>
            </w:r>
            <w:r>
              <w:rPr>
                <w:rFonts w:ascii="ＭＳ 明朝" w:eastAsia="ＭＳ 明朝" w:hAnsi="ＭＳ 明朝"/>
                <w:color w:val="000000"/>
              </w:rPr>
              <w:t>0</w:t>
            </w:r>
            <w:r>
              <w:rPr>
                <w:rFonts w:ascii="ＭＳ 明朝" w:eastAsia="ＭＳ 明朝" w:hAnsi="ＭＳ 明朝" w:hint="eastAsia"/>
                <w:color w:val="000000"/>
              </w:rPr>
              <w:t>～2</w:t>
            </w:r>
            <w:r>
              <w:rPr>
                <w:rFonts w:ascii="ＭＳ 明朝" w:eastAsia="ＭＳ 明朝" w:hAnsi="ＭＳ 明朝"/>
                <w:color w:val="000000"/>
              </w:rPr>
              <w:t>00</w:t>
            </w:r>
            <w:r>
              <w:rPr>
                <w:rFonts w:ascii="ＭＳ 明朝" w:eastAsia="ＭＳ 明朝" w:hAnsi="ＭＳ 明朝" w:hint="eastAsia"/>
                <w:color w:val="000000"/>
              </w:rPr>
              <w:t>/min</w:t>
            </w:r>
          </w:p>
          <w:p w14:paraId="1E1C7EB2" w14:textId="77777777" w:rsidR="00046462" w:rsidRDefault="000F4899">
            <w:pPr>
              <w:pStyle w:val="aff7"/>
              <w:rPr>
                <w:rFonts w:ascii="ＭＳ 明朝" w:eastAsia="ＭＳ 明朝" w:hAnsi="ＭＳ 明朝"/>
                <w:color w:val="000000"/>
              </w:rPr>
            </w:pPr>
            <w:r>
              <w:rPr>
                <w:rFonts w:ascii="ＭＳ 明朝" w:eastAsia="ＭＳ 明朝" w:hAnsi="ＭＳ 明朝" w:hint="eastAsia"/>
                <w:color w:val="000000"/>
              </w:rPr>
              <w:t>精度：血圧±4</w:t>
            </w:r>
            <w:r>
              <w:rPr>
                <w:rFonts w:ascii="ＭＳ 明朝" w:eastAsia="ＭＳ 明朝" w:hAnsi="ＭＳ 明朝"/>
                <w:color w:val="000000"/>
              </w:rPr>
              <w:t>mmHg</w:t>
            </w:r>
            <w:r>
              <w:rPr>
                <w:rFonts w:ascii="ＭＳ 明朝" w:eastAsia="ＭＳ 明朝" w:hAnsi="ＭＳ 明朝" w:hint="eastAsia"/>
                <w:color w:val="000000"/>
              </w:rPr>
              <w:t xml:space="preserve">　脈拍±5</w:t>
            </w:r>
            <w:r>
              <w:rPr>
                <w:rFonts w:ascii="ＭＳ 明朝" w:eastAsia="ＭＳ 明朝" w:hAnsi="ＭＳ 明朝"/>
                <w:color w:val="000000"/>
              </w:rPr>
              <w:t>%</w:t>
            </w:r>
          </w:p>
        </w:tc>
      </w:tr>
      <w:tr w:rsidR="00046462" w14:paraId="595D7BBC" w14:textId="77777777">
        <w:tc>
          <w:tcPr>
            <w:tcW w:w="2664" w:type="dxa"/>
            <w:vAlign w:val="center"/>
            <w:hideMark/>
          </w:tcPr>
          <w:p w14:paraId="02524A3E" w14:textId="77777777" w:rsidR="00046462" w:rsidRDefault="000F4899">
            <w:pPr>
              <w:pStyle w:val="aff7"/>
              <w:rPr>
                <w:rFonts w:ascii="ＭＳ 明朝" w:eastAsia="ＭＳ 明朝" w:hAnsi="ＭＳ 明朝"/>
                <w:color w:val="000000"/>
              </w:rPr>
            </w:pPr>
            <w:r>
              <w:rPr>
                <w:rFonts w:ascii="ＭＳ 明朝" w:eastAsia="ＭＳ 明朝" w:hAnsi="ＭＳ 明朝" w:hint="eastAsia"/>
                <w:color w:val="000000"/>
              </w:rPr>
              <w:t>保管条件</w:t>
            </w:r>
          </w:p>
        </w:tc>
        <w:tc>
          <w:tcPr>
            <w:tcW w:w="5699" w:type="dxa"/>
            <w:vAlign w:val="center"/>
            <w:hideMark/>
          </w:tcPr>
          <w:p w14:paraId="29F6DEBA" w14:textId="77777777" w:rsidR="00046462" w:rsidRDefault="000F4899">
            <w:pPr>
              <w:pStyle w:val="aff7"/>
              <w:rPr>
                <w:rFonts w:ascii="ＭＳ 明朝" w:eastAsia="ＭＳ 明朝" w:hAnsi="ＭＳ 明朝"/>
                <w:color w:val="000000"/>
              </w:rPr>
            </w:pPr>
            <w:r>
              <w:rPr>
                <w:rFonts w:ascii="ＭＳ 明朝" w:eastAsia="ＭＳ 明朝" w:hAnsi="ＭＳ 明朝" w:hint="eastAsia"/>
                <w:color w:val="000000"/>
              </w:rPr>
              <w:t>水のかからない場所で高温多湿及び直射日光を避けて保管</w:t>
            </w:r>
          </w:p>
          <w:p w14:paraId="7ECB53DF" w14:textId="77777777" w:rsidR="00046462" w:rsidRDefault="000F4899">
            <w:pPr>
              <w:pStyle w:val="aff7"/>
              <w:rPr>
                <w:rFonts w:ascii="ＭＳ 明朝" w:eastAsia="ＭＳ 明朝" w:hAnsi="ＭＳ 明朝"/>
                <w:color w:val="000000"/>
              </w:rPr>
            </w:pPr>
            <w:r>
              <w:rPr>
                <w:rFonts w:ascii="ＭＳ 明朝" w:eastAsia="ＭＳ 明朝" w:hAnsi="ＭＳ 明朝" w:hint="eastAsia"/>
                <w:color w:val="000000"/>
              </w:rPr>
              <w:t>温度：-</w:t>
            </w:r>
            <w:r>
              <w:rPr>
                <w:rFonts w:ascii="ＭＳ 明朝" w:eastAsia="ＭＳ 明朝" w:hAnsi="ＭＳ 明朝"/>
                <w:color w:val="000000"/>
              </w:rPr>
              <w:t>10</w:t>
            </w:r>
            <w:r>
              <w:rPr>
                <w:rFonts w:ascii="ＭＳ 明朝" w:eastAsia="ＭＳ 明朝" w:hAnsi="ＭＳ 明朝" w:hint="eastAsia"/>
                <w:color w:val="000000"/>
              </w:rPr>
              <w:t>～6</w:t>
            </w:r>
            <w:r>
              <w:rPr>
                <w:rFonts w:ascii="ＭＳ 明朝" w:eastAsia="ＭＳ 明朝" w:hAnsi="ＭＳ 明朝"/>
                <w:color w:val="000000"/>
              </w:rPr>
              <w:t>0</w:t>
            </w:r>
            <w:r>
              <w:rPr>
                <w:rFonts w:ascii="ＭＳ 明朝" w:eastAsia="ＭＳ 明朝" w:hAnsi="ＭＳ 明朝" w:hint="eastAsia"/>
                <w:color w:val="000000"/>
              </w:rPr>
              <w:t>℃　　湿度：10～95％　　耐用年数　５年</w:t>
            </w:r>
          </w:p>
        </w:tc>
      </w:tr>
    </w:tbl>
    <w:p w14:paraId="7260C086" w14:textId="77777777" w:rsidR="00046462" w:rsidRDefault="00046462">
      <w:pPr>
        <w:pStyle w:val="aff5"/>
        <w:tabs>
          <w:tab w:val="left" w:pos="9498"/>
        </w:tabs>
        <w:spacing w:line="240" w:lineRule="auto"/>
        <w:ind w:right="27"/>
      </w:pPr>
    </w:p>
    <w:p w14:paraId="04C6BDBC" w14:textId="4149906A" w:rsidR="00046462" w:rsidRDefault="000F4899">
      <w:pPr>
        <w:ind w:leftChars="0"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②介入</w:t>
      </w:r>
      <w:r w:rsidR="00B01811">
        <w:rPr>
          <w:rFonts w:asciiTheme="minorEastAsia" w:eastAsiaTheme="minorEastAsia" w:hAnsiTheme="minorEastAsia" w:hint="eastAsia"/>
          <w:sz w:val="21"/>
          <w:szCs w:val="21"/>
        </w:rPr>
        <w:t>（被験治療）</w:t>
      </w:r>
      <w:r>
        <w:rPr>
          <w:rFonts w:asciiTheme="minorEastAsia" w:eastAsiaTheme="minorEastAsia" w:hAnsiTheme="minorEastAsia" w:hint="eastAsia"/>
          <w:sz w:val="21"/>
          <w:szCs w:val="21"/>
        </w:rPr>
        <w:t>内容</w:t>
      </w:r>
    </w:p>
    <w:p w14:paraId="57697BE2" w14:textId="77777777" w:rsidR="00046462" w:rsidRDefault="000F4899">
      <w:pPr>
        <w:ind w:leftChars="95" w:left="209"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○○○○®（○○m</w:t>
      </w:r>
      <w:r>
        <w:rPr>
          <w:rFonts w:asciiTheme="minorEastAsia" w:eastAsiaTheme="minorEastAsia" w:hAnsiTheme="minorEastAsia"/>
          <w:sz w:val="21"/>
          <w:szCs w:val="21"/>
        </w:rPr>
        <w:t>g</w:t>
      </w:r>
      <w:r>
        <w:rPr>
          <w:rFonts w:asciiTheme="minorEastAsia" w:eastAsiaTheme="minorEastAsia" w:hAnsiTheme="minorEastAsia" w:hint="eastAsia"/>
          <w:sz w:val="21"/>
          <w:szCs w:val="21"/>
        </w:rPr>
        <w:t>）〇錠 またはプラセボ（○○m</w:t>
      </w:r>
      <w:r>
        <w:rPr>
          <w:rFonts w:asciiTheme="minorEastAsia" w:eastAsiaTheme="minorEastAsia" w:hAnsiTheme="minorEastAsia"/>
          <w:sz w:val="21"/>
          <w:szCs w:val="21"/>
        </w:rPr>
        <w:t>g</w:t>
      </w:r>
      <w:r>
        <w:rPr>
          <w:rFonts w:asciiTheme="minorEastAsia" w:eastAsiaTheme="minorEastAsia" w:hAnsiTheme="minorEastAsia" w:hint="eastAsia"/>
          <w:sz w:val="21"/>
          <w:szCs w:val="21"/>
        </w:rPr>
        <w:t>）○錠を、1日○回毎食後、経口投与する</w:t>
      </w:r>
      <w:r>
        <w:rPr>
          <w:rFonts w:asciiTheme="minorEastAsia" w:eastAsiaTheme="minorEastAsia" w:hAnsiTheme="minorEastAsia"/>
          <w:sz w:val="21"/>
          <w:szCs w:val="21"/>
        </w:rPr>
        <w:t>。これを</w:t>
      </w:r>
      <w:r>
        <w:rPr>
          <w:rFonts w:asciiTheme="minorEastAsia" w:eastAsiaTheme="minorEastAsia" w:hAnsiTheme="minorEastAsia" w:hint="eastAsia"/>
          <w:sz w:val="21"/>
          <w:szCs w:val="21"/>
        </w:rPr>
        <w:t>○○○日間　連続して投与する。</w:t>
      </w:r>
    </w:p>
    <w:p w14:paraId="04C27BD9" w14:textId="77777777" w:rsidR="00046462" w:rsidRDefault="00046462">
      <w:pPr>
        <w:ind w:leftChars="0" w:left="210" w:hangingChars="100" w:hanging="210"/>
        <w:rPr>
          <w:rFonts w:asciiTheme="minorEastAsia" w:eastAsiaTheme="minorEastAsia" w:hAnsiTheme="minorEastAsia"/>
          <w:sz w:val="21"/>
          <w:szCs w:val="21"/>
        </w:rPr>
      </w:pPr>
    </w:p>
    <w:p w14:paraId="3415F924" w14:textId="77777777" w:rsidR="00046462" w:rsidRDefault="000F4899">
      <w:pPr>
        <w:ind w:leftChars="0" w:left="210" w:hangingChars="100" w:hanging="210"/>
        <w:rPr>
          <w:rFonts w:asciiTheme="minorEastAsia" w:eastAsiaTheme="minorEastAsia" w:hAnsiTheme="minorEastAsia"/>
          <w:color w:val="FF0000"/>
          <w:sz w:val="21"/>
          <w:szCs w:val="21"/>
        </w:rPr>
      </w:pPr>
      <w:r>
        <w:rPr>
          <w:rFonts w:asciiTheme="minorEastAsia" w:eastAsiaTheme="minorEastAsia" w:hAnsiTheme="minorEastAsia" w:hint="eastAsia"/>
          <w:sz w:val="21"/>
          <w:szCs w:val="21"/>
        </w:rPr>
        <w:t xml:space="preserve">　　・休薬/減量基準：　</w:t>
      </w:r>
      <w:r>
        <w:rPr>
          <w:rFonts w:asciiTheme="minorEastAsia" w:eastAsiaTheme="minorEastAsia" w:hAnsiTheme="minorEastAsia" w:hint="eastAsia"/>
          <w:color w:val="FF0000"/>
          <w:sz w:val="21"/>
          <w:szCs w:val="21"/>
        </w:rPr>
        <w:t>設定する場合は表を用いる等して、わかりやすく記載ください。</w:t>
      </w:r>
    </w:p>
    <w:tbl>
      <w:tblPr>
        <w:tblW w:w="0" w:type="auto"/>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1644"/>
        <w:gridCol w:w="1644"/>
        <w:gridCol w:w="1644"/>
        <w:gridCol w:w="1644"/>
      </w:tblGrid>
      <w:tr w:rsidR="00046462" w14:paraId="1B3C73B9" w14:textId="77777777">
        <w:tc>
          <w:tcPr>
            <w:tcW w:w="1644" w:type="dxa"/>
            <w:tcBorders>
              <w:bottom w:val="single" w:sz="4" w:space="0" w:color="auto"/>
            </w:tcBorders>
            <w:vAlign w:val="center"/>
          </w:tcPr>
          <w:p w14:paraId="4A03B497" w14:textId="77777777" w:rsidR="00046462" w:rsidRDefault="00046462">
            <w:pPr>
              <w:pStyle w:val="aff7"/>
              <w:rPr>
                <w:rFonts w:ascii="ＭＳ 明朝" w:eastAsia="ＭＳ 明朝" w:hAnsi="ＭＳ 明朝"/>
                <w:color w:val="000000"/>
              </w:rPr>
            </w:pPr>
          </w:p>
        </w:tc>
        <w:tc>
          <w:tcPr>
            <w:tcW w:w="1644" w:type="dxa"/>
            <w:tcBorders>
              <w:bottom w:val="single" w:sz="4" w:space="0" w:color="auto"/>
              <w:right w:val="dashed" w:sz="4" w:space="0" w:color="auto"/>
            </w:tcBorders>
            <w:vAlign w:val="center"/>
            <w:hideMark/>
          </w:tcPr>
          <w:p w14:paraId="0B33EEE2" w14:textId="77777777" w:rsidR="00046462" w:rsidRDefault="000F4899">
            <w:pPr>
              <w:pStyle w:val="aff7"/>
              <w:jc w:val="center"/>
              <w:rPr>
                <w:rFonts w:ascii="ＭＳ 明朝" w:eastAsia="ＭＳ 明朝" w:hAnsi="ＭＳ 明朝"/>
                <w:color w:val="000000"/>
              </w:rPr>
            </w:pPr>
            <w:r>
              <w:rPr>
                <w:rFonts w:ascii="ＭＳ 明朝" w:eastAsia="ＭＳ 明朝" w:hAnsi="ＭＳ 明朝"/>
                <w:color w:val="000000"/>
              </w:rPr>
              <w:t>Grade 1</w:t>
            </w:r>
          </w:p>
        </w:tc>
        <w:tc>
          <w:tcPr>
            <w:tcW w:w="1644" w:type="dxa"/>
            <w:tcBorders>
              <w:left w:val="dashed" w:sz="4" w:space="0" w:color="auto"/>
              <w:bottom w:val="single" w:sz="4" w:space="0" w:color="auto"/>
              <w:right w:val="dashed" w:sz="4" w:space="0" w:color="auto"/>
            </w:tcBorders>
            <w:vAlign w:val="center"/>
            <w:hideMark/>
          </w:tcPr>
          <w:p w14:paraId="62600866" w14:textId="77777777" w:rsidR="00046462" w:rsidRDefault="000F4899">
            <w:pPr>
              <w:pStyle w:val="aff7"/>
              <w:jc w:val="center"/>
              <w:rPr>
                <w:rFonts w:ascii="ＭＳ 明朝" w:eastAsia="ＭＳ 明朝" w:hAnsi="ＭＳ 明朝"/>
                <w:color w:val="000000"/>
              </w:rPr>
            </w:pPr>
            <w:r>
              <w:rPr>
                <w:rFonts w:ascii="ＭＳ 明朝" w:eastAsia="ＭＳ 明朝" w:hAnsi="ＭＳ 明朝"/>
                <w:color w:val="000000"/>
              </w:rPr>
              <w:t>Grade 2</w:t>
            </w:r>
          </w:p>
        </w:tc>
        <w:tc>
          <w:tcPr>
            <w:tcW w:w="1644" w:type="dxa"/>
            <w:tcBorders>
              <w:left w:val="dashed" w:sz="4" w:space="0" w:color="auto"/>
              <w:bottom w:val="single" w:sz="4" w:space="0" w:color="auto"/>
              <w:right w:val="dashed" w:sz="4" w:space="0" w:color="auto"/>
            </w:tcBorders>
            <w:vAlign w:val="center"/>
            <w:hideMark/>
          </w:tcPr>
          <w:p w14:paraId="192F2904" w14:textId="77777777" w:rsidR="00046462" w:rsidRDefault="000F4899">
            <w:pPr>
              <w:pStyle w:val="aff7"/>
              <w:jc w:val="center"/>
              <w:rPr>
                <w:rFonts w:ascii="ＭＳ 明朝" w:eastAsia="ＭＳ 明朝" w:hAnsi="ＭＳ 明朝"/>
                <w:color w:val="000000"/>
              </w:rPr>
            </w:pPr>
            <w:r>
              <w:rPr>
                <w:rFonts w:ascii="ＭＳ 明朝" w:eastAsia="ＭＳ 明朝" w:hAnsi="ＭＳ 明朝"/>
                <w:color w:val="000000"/>
              </w:rPr>
              <w:t>Grade 3</w:t>
            </w:r>
          </w:p>
        </w:tc>
        <w:tc>
          <w:tcPr>
            <w:tcW w:w="1644" w:type="dxa"/>
            <w:tcBorders>
              <w:left w:val="dashed" w:sz="4" w:space="0" w:color="auto"/>
              <w:bottom w:val="single" w:sz="4" w:space="0" w:color="auto"/>
            </w:tcBorders>
            <w:hideMark/>
          </w:tcPr>
          <w:p w14:paraId="414550E0" w14:textId="77777777" w:rsidR="00046462" w:rsidRDefault="000F4899">
            <w:pPr>
              <w:pStyle w:val="aff7"/>
              <w:jc w:val="center"/>
              <w:rPr>
                <w:rFonts w:ascii="ＭＳ 明朝" w:eastAsia="ＭＳ 明朝" w:hAnsi="ＭＳ 明朝"/>
                <w:color w:val="000000"/>
              </w:rPr>
            </w:pPr>
            <w:r>
              <w:rPr>
                <w:rFonts w:ascii="ＭＳ 明朝" w:eastAsia="ＭＳ 明朝" w:hAnsi="ＭＳ 明朝"/>
                <w:color w:val="000000"/>
              </w:rPr>
              <w:t>Grade 4</w:t>
            </w:r>
            <w:r>
              <w:rPr>
                <w:rFonts w:ascii="ＭＳ 明朝" w:eastAsia="ＭＳ 明朝" w:hAnsi="ＭＳ 明朝" w:hint="eastAsia"/>
                <w:color w:val="000000"/>
              </w:rPr>
              <w:t>以上</w:t>
            </w:r>
          </w:p>
        </w:tc>
      </w:tr>
      <w:tr w:rsidR="00046462" w14:paraId="3F9C0160" w14:textId="77777777">
        <w:tc>
          <w:tcPr>
            <w:tcW w:w="1644" w:type="dxa"/>
            <w:tcBorders>
              <w:bottom w:val="dashed" w:sz="4" w:space="0" w:color="auto"/>
            </w:tcBorders>
            <w:vAlign w:val="center"/>
            <w:hideMark/>
          </w:tcPr>
          <w:p w14:paraId="79304B95" w14:textId="77777777" w:rsidR="00046462" w:rsidRDefault="000F4899">
            <w:pPr>
              <w:pStyle w:val="aff7"/>
              <w:jc w:val="center"/>
              <w:rPr>
                <w:rFonts w:ascii="ＭＳ 明朝" w:eastAsia="ＭＳ 明朝" w:hAnsi="ＭＳ 明朝"/>
                <w:color w:val="000000"/>
              </w:rPr>
            </w:pPr>
            <w:r>
              <w:rPr>
                <w:rFonts w:ascii="ＭＳ 明朝" w:eastAsia="ＭＳ 明朝" w:hAnsi="ＭＳ 明朝" w:hint="eastAsia"/>
                <w:color w:val="000000"/>
              </w:rPr>
              <w:t>白血球減少</w:t>
            </w:r>
          </w:p>
        </w:tc>
        <w:tc>
          <w:tcPr>
            <w:tcW w:w="1644" w:type="dxa"/>
            <w:tcBorders>
              <w:bottom w:val="dashed" w:sz="4" w:space="0" w:color="auto"/>
              <w:right w:val="dashed" w:sz="4" w:space="0" w:color="auto"/>
            </w:tcBorders>
            <w:vAlign w:val="center"/>
            <w:hideMark/>
          </w:tcPr>
          <w:p w14:paraId="4CD088FE" w14:textId="77777777" w:rsidR="00046462" w:rsidRDefault="000F4899">
            <w:pPr>
              <w:pStyle w:val="aff7"/>
              <w:jc w:val="center"/>
              <w:rPr>
                <w:rFonts w:ascii="ＭＳ 明朝" w:eastAsia="ＭＳ 明朝" w:hAnsi="ＭＳ 明朝"/>
                <w:color w:val="000000"/>
              </w:rPr>
            </w:pPr>
            <w:r>
              <w:rPr>
                <w:rFonts w:ascii="ＭＳ 明朝" w:eastAsia="ＭＳ 明朝" w:hAnsi="ＭＳ 明朝" w:hint="eastAsia"/>
                <w:color w:val="000000"/>
              </w:rPr>
              <w:t>レベル１に減量して継続</w:t>
            </w:r>
          </w:p>
        </w:tc>
        <w:tc>
          <w:tcPr>
            <w:tcW w:w="1644" w:type="dxa"/>
            <w:tcBorders>
              <w:left w:val="dashed" w:sz="4" w:space="0" w:color="auto"/>
              <w:bottom w:val="dashed" w:sz="4" w:space="0" w:color="auto"/>
              <w:right w:val="dashed" w:sz="4" w:space="0" w:color="auto"/>
            </w:tcBorders>
            <w:vAlign w:val="center"/>
            <w:hideMark/>
          </w:tcPr>
          <w:p w14:paraId="77244778" w14:textId="77777777" w:rsidR="00046462" w:rsidRDefault="000F4899">
            <w:pPr>
              <w:pStyle w:val="aff7"/>
              <w:jc w:val="center"/>
              <w:rPr>
                <w:rFonts w:ascii="ＭＳ 明朝" w:eastAsia="ＭＳ 明朝" w:hAnsi="ＭＳ 明朝"/>
                <w:color w:val="000000"/>
              </w:rPr>
            </w:pPr>
            <w:r>
              <w:rPr>
                <w:rFonts w:ascii="ＭＳ 明朝" w:eastAsia="ＭＳ 明朝" w:hAnsi="ＭＳ 明朝" w:hint="eastAsia"/>
                <w:color w:val="000000"/>
              </w:rPr>
              <w:t>レベル２に減量して継続</w:t>
            </w:r>
          </w:p>
        </w:tc>
        <w:tc>
          <w:tcPr>
            <w:tcW w:w="1644" w:type="dxa"/>
            <w:tcBorders>
              <w:left w:val="dashed" w:sz="4" w:space="0" w:color="auto"/>
              <w:bottom w:val="dashed" w:sz="4" w:space="0" w:color="auto"/>
              <w:right w:val="dashed" w:sz="4" w:space="0" w:color="auto"/>
            </w:tcBorders>
            <w:vAlign w:val="center"/>
            <w:hideMark/>
          </w:tcPr>
          <w:p w14:paraId="45D6C692" w14:textId="77777777" w:rsidR="00046462" w:rsidRDefault="000F4899">
            <w:pPr>
              <w:pStyle w:val="aff7"/>
              <w:jc w:val="center"/>
              <w:rPr>
                <w:rFonts w:ascii="ＭＳ 明朝" w:eastAsia="ＭＳ 明朝" w:hAnsi="ＭＳ 明朝"/>
                <w:color w:val="000000"/>
              </w:rPr>
            </w:pPr>
            <w:r>
              <w:rPr>
                <w:rFonts w:ascii="ＭＳ 明朝" w:eastAsia="ＭＳ 明朝" w:hAnsi="ＭＳ 明朝" w:hint="eastAsia"/>
                <w:color w:val="000000"/>
              </w:rPr>
              <w:t>休薬、Grade 2以下に軽快したら、レベル2に減量して再開</w:t>
            </w:r>
          </w:p>
        </w:tc>
        <w:tc>
          <w:tcPr>
            <w:tcW w:w="1644" w:type="dxa"/>
            <w:tcBorders>
              <w:left w:val="dashed" w:sz="4" w:space="0" w:color="auto"/>
              <w:bottom w:val="dashed" w:sz="4" w:space="0" w:color="auto"/>
            </w:tcBorders>
            <w:hideMark/>
          </w:tcPr>
          <w:p w14:paraId="5B8CB22B" w14:textId="77777777" w:rsidR="00046462" w:rsidRDefault="000F4899">
            <w:pPr>
              <w:pStyle w:val="aff7"/>
              <w:jc w:val="center"/>
              <w:rPr>
                <w:rFonts w:ascii="ＭＳ 明朝" w:eastAsia="ＭＳ 明朝" w:hAnsi="ＭＳ 明朝"/>
                <w:color w:val="000000"/>
              </w:rPr>
            </w:pPr>
            <w:r>
              <w:rPr>
                <w:rFonts w:ascii="ＭＳ 明朝" w:eastAsia="ＭＳ 明朝" w:hAnsi="ＭＳ 明朝" w:hint="eastAsia"/>
                <w:color w:val="000000"/>
              </w:rPr>
              <w:t>中止</w:t>
            </w:r>
          </w:p>
        </w:tc>
      </w:tr>
      <w:tr w:rsidR="00046462" w14:paraId="723720DB" w14:textId="77777777">
        <w:tc>
          <w:tcPr>
            <w:tcW w:w="1644" w:type="dxa"/>
            <w:tcBorders>
              <w:top w:val="dashed" w:sz="4" w:space="0" w:color="auto"/>
            </w:tcBorders>
            <w:vAlign w:val="center"/>
            <w:hideMark/>
          </w:tcPr>
          <w:p w14:paraId="5EED8CFA" w14:textId="77777777" w:rsidR="00046462" w:rsidRDefault="00046462">
            <w:pPr>
              <w:pStyle w:val="aff7"/>
              <w:jc w:val="center"/>
              <w:rPr>
                <w:rFonts w:ascii="ＭＳ 明朝" w:eastAsia="ＭＳ 明朝" w:hAnsi="ＭＳ 明朝"/>
                <w:color w:val="000000"/>
              </w:rPr>
            </w:pPr>
          </w:p>
          <w:p w14:paraId="5A462923" w14:textId="77777777" w:rsidR="00046462" w:rsidRDefault="000F4899">
            <w:pPr>
              <w:pStyle w:val="aff7"/>
              <w:jc w:val="center"/>
              <w:rPr>
                <w:rFonts w:ascii="ＭＳ 明朝" w:eastAsia="ＭＳ 明朝" w:hAnsi="ＭＳ 明朝"/>
                <w:color w:val="000000"/>
              </w:rPr>
            </w:pPr>
            <w:r>
              <w:rPr>
                <w:rFonts w:ascii="ＭＳ 明朝" w:eastAsia="ＭＳ 明朝" w:hAnsi="ＭＳ 明朝" w:hint="eastAsia"/>
                <w:color w:val="000000"/>
              </w:rPr>
              <w:t>〇〇〇</w:t>
            </w:r>
          </w:p>
        </w:tc>
        <w:tc>
          <w:tcPr>
            <w:tcW w:w="1644" w:type="dxa"/>
            <w:tcBorders>
              <w:top w:val="dashed" w:sz="4" w:space="0" w:color="auto"/>
              <w:right w:val="dashed" w:sz="4" w:space="0" w:color="auto"/>
            </w:tcBorders>
            <w:vAlign w:val="center"/>
            <w:hideMark/>
          </w:tcPr>
          <w:p w14:paraId="50A50725" w14:textId="77777777" w:rsidR="00046462" w:rsidRDefault="000F4899">
            <w:pPr>
              <w:pStyle w:val="aff7"/>
              <w:jc w:val="center"/>
              <w:rPr>
                <w:rFonts w:ascii="ＭＳ 明朝" w:eastAsia="ＭＳ 明朝" w:hAnsi="ＭＳ 明朝"/>
                <w:color w:val="000000"/>
              </w:rPr>
            </w:pPr>
            <w:r>
              <w:rPr>
                <w:rFonts w:ascii="ＭＳ 明朝" w:eastAsia="ＭＳ 明朝" w:hAnsi="ＭＳ 明朝" w:hint="eastAsia"/>
                <w:color w:val="000000"/>
              </w:rPr>
              <w:t>休薬、回復したら、レベル1に減量して再開</w:t>
            </w:r>
          </w:p>
        </w:tc>
        <w:tc>
          <w:tcPr>
            <w:tcW w:w="1644" w:type="dxa"/>
            <w:tcBorders>
              <w:top w:val="dashed" w:sz="4" w:space="0" w:color="auto"/>
              <w:left w:val="dashed" w:sz="4" w:space="0" w:color="auto"/>
              <w:right w:val="dashed" w:sz="4" w:space="0" w:color="auto"/>
            </w:tcBorders>
            <w:vAlign w:val="center"/>
            <w:hideMark/>
          </w:tcPr>
          <w:p w14:paraId="660FF1B4" w14:textId="77777777" w:rsidR="00046462" w:rsidRDefault="000F4899">
            <w:pPr>
              <w:pStyle w:val="aff7"/>
              <w:jc w:val="center"/>
              <w:rPr>
                <w:rFonts w:ascii="ＭＳ 明朝" w:eastAsia="ＭＳ 明朝" w:hAnsi="ＭＳ 明朝"/>
                <w:color w:val="000000"/>
              </w:rPr>
            </w:pPr>
            <w:r>
              <w:rPr>
                <w:rFonts w:ascii="ＭＳ 明朝" w:eastAsia="ＭＳ 明朝" w:hAnsi="ＭＳ 明朝" w:hint="eastAsia"/>
                <w:color w:val="000000"/>
              </w:rPr>
              <w:t>中止</w:t>
            </w:r>
          </w:p>
        </w:tc>
        <w:tc>
          <w:tcPr>
            <w:tcW w:w="1644" w:type="dxa"/>
            <w:tcBorders>
              <w:top w:val="dashed" w:sz="4" w:space="0" w:color="auto"/>
              <w:left w:val="dashed" w:sz="4" w:space="0" w:color="auto"/>
              <w:right w:val="dashed" w:sz="4" w:space="0" w:color="auto"/>
            </w:tcBorders>
            <w:vAlign w:val="center"/>
            <w:hideMark/>
          </w:tcPr>
          <w:p w14:paraId="0CB86960" w14:textId="77777777" w:rsidR="00046462" w:rsidRDefault="000F4899">
            <w:pPr>
              <w:pStyle w:val="aff7"/>
              <w:jc w:val="center"/>
              <w:rPr>
                <w:rFonts w:ascii="ＭＳ 明朝" w:eastAsia="ＭＳ 明朝" w:hAnsi="ＭＳ 明朝"/>
                <w:color w:val="000000"/>
              </w:rPr>
            </w:pPr>
            <w:r>
              <w:rPr>
                <w:rFonts w:ascii="ＭＳ 明朝" w:eastAsia="ＭＳ 明朝" w:hAnsi="ＭＳ 明朝" w:hint="eastAsia"/>
                <w:color w:val="000000"/>
              </w:rPr>
              <w:t>中止</w:t>
            </w:r>
          </w:p>
        </w:tc>
        <w:tc>
          <w:tcPr>
            <w:tcW w:w="1644" w:type="dxa"/>
            <w:tcBorders>
              <w:top w:val="dashed" w:sz="4" w:space="0" w:color="auto"/>
              <w:left w:val="dashed" w:sz="4" w:space="0" w:color="auto"/>
            </w:tcBorders>
            <w:vAlign w:val="center"/>
            <w:hideMark/>
          </w:tcPr>
          <w:p w14:paraId="19AF3955" w14:textId="77777777" w:rsidR="00046462" w:rsidRDefault="000F4899">
            <w:pPr>
              <w:pStyle w:val="aff7"/>
              <w:jc w:val="center"/>
              <w:rPr>
                <w:rFonts w:ascii="ＭＳ 明朝" w:eastAsia="ＭＳ 明朝" w:hAnsi="ＭＳ 明朝"/>
                <w:color w:val="000000"/>
              </w:rPr>
            </w:pPr>
            <w:r>
              <w:rPr>
                <w:rFonts w:ascii="ＭＳ 明朝" w:eastAsia="ＭＳ 明朝" w:hAnsi="ＭＳ 明朝" w:hint="eastAsia"/>
                <w:color w:val="000000"/>
              </w:rPr>
              <w:t>中止</w:t>
            </w:r>
          </w:p>
        </w:tc>
      </w:tr>
    </w:tbl>
    <w:p w14:paraId="47F46D7D" w14:textId="77777777" w:rsidR="00046462" w:rsidRDefault="000F4899">
      <w:pPr>
        <w:ind w:leftChars="95" w:left="209"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GradingはCTCAE v4.0を参照する。</w:t>
      </w:r>
    </w:p>
    <w:p w14:paraId="07193F09" w14:textId="77777777" w:rsidR="000F4899" w:rsidRDefault="000F4899">
      <w:pPr>
        <w:ind w:leftChars="95" w:left="209" w:firstLineChars="200" w:firstLine="420"/>
        <w:rPr>
          <w:rFonts w:asciiTheme="minorEastAsia" w:eastAsiaTheme="minorEastAsia" w:hAnsiTheme="minorEastAsia"/>
          <w:sz w:val="21"/>
          <w:szCs w:val="21"/>
        </w:rPr>
      </w:pPr>
    </w:p>
    <w:p w14:paraId="6E9401F3" w14:textId="77777777" w:rsidR="00046462" w:rsidRDefault="000F4899">
      <w:pPr>
        <w:ind w:leftChars="0" w:left="210" w:hangingChars="100" w:hanging="210"/>
        <w:rPr>
          <w:rFonts w:asciiTheme="minorEastAsia" w:eastAsiaTheme="minorEastAsia" w:hAnsiTheme="minorEastAsia"/>
          <w:color w:val="FF0000"/>
          <w:sz w:val="21"/>
          <w:szCs w:val="21"/>
        </w:rPr>
      </w:pPr>
      <w:r>
        <w:rPr>
          <w:rFonts w:asciiTheme="minorEastAsia" w:eastAsiaTheme="minorEastAsia" w:hAnsiTheme="minorEastAsia" w:hint="eastAsia"/>
          <w:sz w:val="21"/>
          <w:szCs w:val="21"/>
        </w:rPr>
        <w:t xml:space="preserve">　　・減量レベル</w:t>
      </w:r>
    </w:p>
    <w:tbl>
      <w:tblPr>
        <w:tblW w:w="0" w:type="auto"/>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122"/>
      </w:tblGrid>
      <w:tr w:rsidR="00046462" w14:paraId="423E2379" w14:textId="77777777">
        <w:tc>
          <w:tcPr>
            <w:tcW w:w="1559" w:type="dxa"/>
            <w:vAlign w:val="center"/>
            <w:hideMark/>
          </w:tcPr>
          <w:p w14:paraId="3F1BC4A2" w14:textId="77777777" w:rsidR="00046462" w:rsidRDefault="000F4899">
            <w:pPr>
              <w:pStyle w:val="aff7"/>
              <w:rPr>
                <w:rFonts w:ascii="ＭＳ 明朝" w:eastAsia="ＭＳ 明朝" w:hAnsi="ＭＳ 明朝"/>
                <w:color w:val="000000"/>
              </w:rPr>
            </w:pPr>
            <w:r>
              <w:rPr>
                <w:rFonts w:ascii="ＭＳ 明朝" w:eastAsia="ＭＳ 明朝" w:hAnsi="ＭＳ 明朝" w:hint="eastAsia"/>
                <w:color w:val="000000"/>
              </w:rPr>
              <w:t>レベル１</w:t>
            </w:r>
          </w:p>
        </w:tc>
        <w:tc>
          <w:tcPr>
            <w:tcW w:w="2122" w:type="dxa"/>
            <w:vAlign w:val="center"/>
            <w:hideMark/>
          </w:tcPr>
          <w:p w14:paraId="27535059" w14:textId="77777777" w:rsidR="00046462" w:rsidRDefault="000F4899">
            <w:pPr>
              <w:pStyle w:val="aff7"/>
              <w:rPr>
                <w:rFonts w:ascii="ＭＳ 明朝" w:eastAsia="ＭＳ 明朝" w:hAnsi="ＭＳ 明朝"/>
                <w:color w:val="000000"/>
              </w:rPr>
            </w:pPr>
            <w:r>
              <w:rPr>
                <w:rFonts w:ascii="ＭＳ 明朝" w:eastAsia="ＭＳ 明朝" w:hAnsi="ＭＳ 明朝"/>
                <w:color w:val="000000"/>
              </w:rPr>
              <w:t>XX mg/kg</w:t>
            </w:r>
          </w:p>
        </w:tc>
      </w:tr>
      <w:tr w:rsidR="00046462" w14:paraId="489EDECD" w14:textId="77777777">
        <w:tc>
          <w:tcPr>
            <w:tcW w:w="1559" w:type="dxa"/>
            <w:vAlign w:val="center"/>
            <w:hideMark/>
          </w:tcPr>
          <w:p w14:paraId="64E3BB30" w14:textId="77777777" w:rsidR="00046462" w:rsidRDefault="000F4899">
            <w:pPr>
              <w:pStyle w:val="aff7"/>
              <w:rPr>
                <w:rFonts w:ascii="ＭＳ 明朝" w:eastAsia="ＭＳ 明朝" w:hAnsi="ＭＳ 明朝"/>
                <w:color w:val="000000"/>
              </w:rPr>
            </w:pPr>
            <w:r>
              <w:rPr>
                <w:rFonts w:ascii="ＭＳ 明朝" w:eastAsia="ＭＳ 明朝" w:hAnsi="ＭＳ 明朝" w:hint="eastAsia"/>
                <w:color w:val="000000"/>
              </w:rPr>
              <w:t>レベル２</w:t>
            </w:r>
          </w:p>
        </w:tc>
        <w:tc>
          <w:tcPr>
            <w:tcW w:w="2122" w:type="dxa"/>
            <w:vAlign w:val="center"/>
            <w:hideMark/>
          </w:tcPr>
          <w:p w14:paraId="0F90FF4D" w14:textId="77777777" w:rsidR="00046462" w:rsidRDefault="000F4899">
            <w:pPr>
              <w:pStyle w:val="aff7"/>
              <w:rPr>
                <w:rFonts w:ascii="ＭＳ 明朝" w:eastAsia="ＭＳ 明朝" w:hAnsi="ＭＳ 明朝"/>
                <w:color w:val="000000"/>
              </w:rPr>
            </w:pPr>
            <w:r>
              <w:rPr>
                <w:rFonts w:ascii="ＭＳ 明朝" w:eastAsia="ＭＳ 明朝" w:hAnsi="ＭＳ 明朝"/>
                <w:color w:val="000000"/>
              </w:rPr>
              <w:t>XX mg/kg</w:t>
            </w:r>
          </w:p>
        </w:tc>
      </w:tr>
      <w:tr w:rsidR="00046462" w14:paraId="7ADB9162" w14:textId="77777777">
        <w:tc>
          <w:tcPr>
            <w:tcW w:w="1559" w:type="dxa"/>
            <w:vAlign w:val="center"/>
            <w:hideMark/>
          </w:tcPr>
          <w:p w14:paraId="11D6304C" w14:textId="77777777" w:rsidR="00046462" w:rsidRDefault="000F4899">
            <w:pPr>
              <w:pStyle w:val="aff7"/>
              <w:rPr>
                <w:rFonts w:ascii="ＭＳ 明朝" w:eastAsia="ＭＳ 明朝" w:hAnsi="ＭＳ 明朝"/>
                <w:color w:val="000000"/>
              </w:rPr>
            </w:pPr>
            <w:r>
              <w:rPr>
                <w:rFonts w:ascii="ＭＳ 明朝" w:eastAsia="ＭＳ 明朝" w:hAnsi="ＭＳ 明朝" w:hint="eastAsia"/>
                <w:color w:val="000000"/>
              </w:rPr>
              <w:t>レベル３</w:t>
            </w:r>
          </w:p>
        </w:tc>
        <w:tc>
          <w:tcPr>
            <w:tcW w:w="2122" w:type="dxa"/>
            <w:vAlign w:val="center"/>
            <w:hideMark/>
          </w:tcPr>
          <w:p w14:paraId="61079492" w14:textId="77777777" w:rsidR="00046462" w:rsidRDefault="000F4899">
            <w:pPr>
              <w:pStyle w:val="aff7"/>
              <w:rPr>
                <w:rFonts w:ascii="ＭＳ 明朝" w:eastAsia="ＭＳ 明朝" w:hAnsi="ＭＳ 明朝"/>
                <w:color w:val="000000"/>
              </w:rPr>
            </w:pPr>
            <w:r>
              <w:rPr>
                <w:rFonts w:ascii="ＭＳ 明朝" w:eastAsia="ＭＳ 明朝" w:hAnsi="ＭＳ 明朝"/>
                <w:color w:val="000000"/>
              </w:rPr>
              <w:t>XX mg/kg</w:t>
            </w:r>
          </w:p>
        </w:tc>
      </w:tr>
    </w:tbl>
    <w:p w14:paraId="54654F77" w14:textId="77777777" w:rsidR="00046462" w:rsidRDefault="00046462">
      <w:pPr>
        <w:ind w:firstLine="200"/>
        <w:rPr>
          <w:rFonts w:ascii="ＭＳ 明朝" w:hAnsi="ＭＳ 明朝"/>
          <w:color w:val="000000"/>
          <w:sz w:val="20"/>
        </w:rPr>
      </w:pPr>
    </w:p>
    <w:p w14:paraId="12DDDFB7" w14:textId="77777777" w:rsidR="00E26B1C" w:rsidRDefault="00E26B1C">
      <w:pPr>
        <w:ind w:firstLine="200"/>
        <w:rPr>
          <w:rFonts w:ascii="ＭＳ 明朝" w:hAnsi="ＭＳ 明朝"/>
          <w:color w:val="000000"/>
          <w:sz w:val="20"/>
        </w:rPr>
      </w:pPr>
    </w:p>
    <w:p w14:paraId="4DA6739A" w14:textId="77777777" w:rsidR="00046462" w:rsidRDefault="000F4899">
      <w:pPr>
        <w:ind w:leftChars="0"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（５）</w:t>
      </w:r>
      <w:r w:rsidRPr="00C234CC">
        <w:rPr>
          <w:rFonts w:asciiTheme="minorEastAsia" w:eastAsiaTheme="minorEastAsia" w:hAnsiTheme="minorEastAsia" w:hint="eastAsia"/>
          <w:sz w:val="21"/>
          <w:szCs w:val="21"/>
        </w:rPr>
        <w:t>被験薬の管理方法</w:t>
      </w:r>
    </w:p>
    <w:p w14:paraId="75A9A16B" w14:textId="7CEA60FA" w:rsidR="00046462" w:rsidRDefault="000F4899" w:rsidP="00E92E70">
      <w:pPr>
        <w:ind w:leftChars="0" w:left="210" w:hangingChars="100" w:hanging="210"/>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xml:space="preserve">　</w:t>
      </w:r>
      <w:r w:rsidR="00E92E70">
        <w:rPr>
          <w:rFonts w:asciiTheme="minorEastAsia" w:eastAsiaTheme="minorEastAsia" w:hAnsiTheme="minorEastAsia" w:hint="eastAsia"/>
          <w:color w:val="FF0000"/>
          <w:sz w:val="21"/>
          <w:szCs w:val="21"/>
        </w:rPr>
        <w:t>＊この項の例文</w:t>
      </w:r>
      <w:r>
        <w:rPr>
          <w:rFonts w:asciiTheme="minorEastAsia" w:eastAsiaTheme="minorEastAsia" w:hAnsiTheme="minorEastAsia" w:hint="eastAsia"/>
          <w:color w:val="FF0000"/>
          <w:sz w:val="21"/>
          <w:szCs w:val="21"/>
        </w:rPr>
        <w:t>は「未承認薬の使用、または既承認薬の適応外使用」を想定して作成しています。既承認薬の適応内使用の場合、この（５）項については、例のように記載してください。（例：「本研究で用いる薬剤は既承認であり、</w:t>
      </w:r>
      <w:r>
        <w:rPr>
          <w:rFonts w:asciiTheme="minorEastAsia" w:eastAsiaTheme="minorEastAsia" w:hAnsiTheme="minorEastAsia"/>
          <w:color w:val="FF0000"/>
          <w:sz w:val="21"/>
          <w:szCs w:val="21"/>
        </w:rPr>
        <w:t xml:space="preserve"> 医薬品等の承認事項に基づく適切な保管等の管理を行</w:t>
      </w:r>
      <w:r>
        <w:rPr>
          <w:rFonts w:asciiTheme="minorEastAsia" w:eastAsiaTheme="minorEastAsia" w:hAnsiTheme="minorEastAsia" w:hint="eastAsia"/>
          <w:color w:val="FF0000"/>
          <w:sz w:val="21"/>
          <w:szCs w:val="21"/>
        </w:rPr>
        <w:t>う</w:t>
      </w:r>
      <w:r>
        <w:rPr>
          <w:rFonts w:asciiTheme="minorEastAsia" w:eastAsiaTheme="minorEastAsia" w:hAnsiTheme="minorEastAsia"/>
          <w:color w:val="FF0000"/>
          <w:sz w:val="21"/>
          <w:szCs w:val="21"/>
        </w:rPr>
        <w:t>。</w:t>
      </w:r>
      <w:r>
        <w:rPr>
          <w:rFonts w:asciiTheme="minorEastAsia" w:eastAsiaTheme="minorEastAsia" w:hAnsiTheme="minorEastAsia" w:hint="eastAsia"/>
          <w:color w:val="FF0000"/>
          <w:sz w:val="21"/>
          <w:szCs w:val="21"/>
        </w:rPr>
        <w:t>」）</w:t>
      </w:r>
      <w:r w:rsidR="00E92E70">
        <w:rPr>
          <w:rFonts w:asciiTheme="minorEastAsia" w:eastAsiaTheme="minorEastAsia" w:hAnsiTheme="minorEastAsia"/>
          <w:color w:val="FF0000"/>
          <w:sz w:val="21"/>
          <w:szCs w:val="21"/>
        </w:rPr>
        <w:br/>
      </w:r>
      <w:r w:rsidR="00E92E70">
        <w:rPr>
          <w:rFonts w:asciiTheme="minorEastAsia" w:eastAsiaTheme="minorEastAsia" w:hAnsiTheme="minorEastAsia" w:hint="eastAsia"/>
          <w:color w:val="FF0000"/>
          <w:sz w:val="21"/>
          <w:szCs w:val="21"/>
        </w:rPr>
        <w:t>＊</w:t>
      </w:r>
      <w:r>
        <w:rPr>
          <w:rFonts w:asciiTheme="minorEastAsia" w:eastAsiaTheme="minorEastAsia" w:hAnsiTheme="minorEastAsia" w:hint="eastAsia"/>
          <w:color w:val="FF0000"/>
          <w:sz w:val="21"/>
          <w:szCs w:val="21"/>
        </w:rPr>
        <w:t>この項の記載にあたって、被験薬確保のための財源（健康保険・研究費・研究対象者負担な</w:t>
      </w:r>
      <w:r>
        <w:rPr>
          <w:rFonts w:asciiTheme="minorEastAsia" w:eastAsiaTheme="minorEastAsia" w:hAnsiTheme="minorEastAsia" w:hint="eastAsia"/>
          <w:color w:val="FF0000"/>
          <w:sz w:val="21"/>
          <w:szCs w:val="21"/>
        </w:rPr>
        <w:lastRenderedPageBreak/>
        <w:t>ど）を明確にする必要があり、医事課との相談が必要な場合があります。</w:t>
      </w:r>
    </w:p>
    <w:p w14:paraId="1108BDFF" w14:textId="65037D3B" w:rsidR="00205998" w:rsidRDefault="00E92E70" w:rsidP="007E761D">
      <w:pPr>
        <w:ind w:leftChars="95" w:left="209" w:firstLineChars="0" w:firstLine="0"/>
        <w:rPr>
          <w:rFonts w:asciiTheme="minorEastAsia" w:eastAsiaTheme="minorEastAsia" w:hAnsiTheme="minorEastAsia"/>
          <w:color w:val="FF0000"/>
          <w:sz w:val="21"/>
          <w:szCs w:val="21"/>
        </w:rPr>
      </w:pPr>
      <w:r w:rsidRPr="00D9553E">
        <w:rPr>
          <w:rFonts w:asciiTheme="minorEastAsia" w:eastAsiaTheme="minorEastAsia" w:hAnsiTheme="minorEastAsia" w:hint="eastAsia"/>
          <w:color w:val="FF0000"/>
          <w:sz w:val="21"/>
          <w:szCs w:val="21"/>
          <w:highlight w:val="yellow"/>
        </w:rPr>
        <w:t>＊</w:t>
      </w:r>
      <w:r w:rsidRPr="00D9553E">
        <w:rPr>
          <w:rFonts w:asciiTheme="minorEastAsia" w:eastAsiaTheme="minorEastAsia" w:hAnsiTheme="minorEastAsia"/>
          <w:color w:val="FF0000"/>
          <w:sz w:val="21"/>
          <w:szCs w:val="21"/>
          <w:highlight w:val="yellow"/>
        </w:rPr>
        <w:t>また、</w:t>
      </w:r>
      <w:r w:rsidRPr="00D9553E">
        <w:rPr>
          <w:rFonts w:asciiTheme="minorEastAsia" w:eastAsiaTheme="minorEastAsia" w:hAnsiTheme="minorEastAsia" w:hint="eastAsia"/>
          <w:color w:val="FF0000"/>
          <w:sz w:val="21"/>
          <w:szCs w:val="21"/>
          <w:highlight w:val="yellow"/>
        </w:rPr>
        <w:t>「未承認薬の使用、または既承認薬の適応外使用」を行う場合、</w:t>
      </w:r>
      <w:r w:rsidRPr="00D9553E">
        <w:rPr>
          <w:rFonts w:asciiTheme="minorEastAsia" w:eastAsiaTheme="minorEastAsia" w:hAnsiTheme="minorEastAsia"/>
          <w:color w:val="FF0000"/>
          <w:sz w:val="21"/>
          <w:szCs w:val="21"/>
          <w:highlight w:val="yellow"/>
        </w:rPr>
        <w:t>被験薬の</w:t>
      </w:r>
      <w:r w:rsidRPr="00D9553E">
        <w:rPr>
          <w:rFonts w:asciiTheme="minorEastAsia" w:eastAsiaTheme="minorEastAsia" w:hAnsiTheme="minorEastAsia" w:hint="eastAsia"/>
          <w:color w:val="FF0000"/>
          <w:sz w:val="21"/>
          <w:szCs w:val="21"/>
          <w:highlight w:val="yellow"/>
        </w:rPr>
        <w:t>購入および管理の</w:t>
      </w:r>
      <w:r w:rsidRPr="00D9553E">
        <w:rPr>
          <w:rFonts w:asciiTheme="minorEastAsia" w:eastAsiaTheme="minorEastAsia" w:hAnsiTheme="minorEastAsia"/>
          <w:color w:val="FF0000"/>
          <w:sz w:val="21"/>
          <w:szCs w:val="21"/>
          <w:highlight w:val="yellow"/>
        </w:rPr>
        <w:t>流れも事前に明確にしておく必要があります。そのため薬剤の管理については事前に下記相談フォームからご相談下さい。</w:t>
      </w:r>
      <w:r w:rsidRPr="00D9553E">
        <w:rPr>
          <w:rFonts w:asciiTheme="minorEastAsia" w:eastAsiaTheme="minorEastAsia" w:hAnsiTheme="minorEastAsia"/>
          <w:color w:val="FF0000"/>
          <w:sz w:val="21"/>
          <w:szCs w:val="21"/>
          <w:highlight w:val="yellow"/>
        </w:rPr>
        <w:br/>
        <w:t>新医療研究開発センターARO支援申請</w:t>
      </w:r>
      <w:r w:rsidRPr="00D9553E">
        <w:rPr>
          <w:rFonts w:asciiTheme="minorEastAsia" w:eastAsiaTheme="minorEastAsia" w:hAnsiTheme="minorEastAsia"/>
          <w:color w:val="FF0000"/>
          <w:sz w:val="21"/>
          <w:szCs w:val="21"/>
          <w:highlight w:val="yellow"/>
        </w:rPr>
        <w:br/>
        <w:t>（</w:t>
      </w:r>
      <w:r w:rsidR="00D9553E" w:rsidRPr="00D9553E">
        <w:rPr>
          <w:rFonts w:asciiTheme="minorEastAsia" w:eastAsiaTheme="minorEastAsia" w:hAnsiTheme="minorEastAsia" w:hint="eastAsia"/>
          <w:color w:val="FF0000"/>
          <w:sz w:val="21"/>
          <w:szCs w:val="21"/>
          <w:highlight w:val="yellow"/>
        </w:rPr>
        <w:t xml:space="preserve"> </w:t>
      </w:r>
      <w:hyperlink r:id="rId14" w:history="1">
        <w:r w:rsidR="00D9553E" w:rsidRPr="00D9553E">
          <w:rPr>
            <w:rStyle w:val="aff9"/>
            <w:rFonts w:asciiTheme="minorEastAsia" w:eastAsiaTheme="minorEastAsia" w:hAnsiTheme="minorEastAsia"/>
            <w:sz w:val="21"/>
            <w:szCs w:val="21"/>
            <w:highlight w:val="yellow"/>
          </w:rPr>
          <w:t>https://shin-iryo.hospital.okayama-u.ac.jp/aroform/</w:t>
        </w:r>
      </w:hyperlink>
      <w:r w:rsidRPr="00D9553E">
        <w:rPr>
          <w:rFonts w:asciiTheme="minorEastAsia" w:eastAsiaTheme="minorEastAsia" w:hAnsiTheme="minorEastAsia"/>
          <w:color w:val="FF0000"/>
          <w:sz w:val="21"/>
          <w:szCs w:val="21"/>
          <w:highlight w:val="yellow"/>
        </w:rPr>
        <w:t> ）</w:t>
      </w:r>
      <w:r w:rsidRPr="00D9553E">
        <w:rPr>
          <w:rFonts w:asciiTheme="minorEastAsia" w:eastAsiaTheme="minorEastAsia" w:hAnsiTheme="minorEastAsia"/>
          <w:color w:val="FF0000"/>
          <w:sz w:val="21"/>
          <w:szCs w:val="21"/>
          <w:highlight w:val="yellow"/>
        </w:rPr>
        <w:br/>
      </w:r>
      <w:r w:rsidR="007E07F3">
        <w:rPr>
          <w:rFonts w:asciiTheme="minorEastAsia" w:eastAsiaTheme="minorEastAsia" w:hAnsiTheme="minorEastAsia" w:hint="eastAsia"/>
          <w:color w:val="FF0000"/>
          <w:sz w:val="21"/>
          <w:szCs w:val="21"/>
          <w:highlight w:val="yellow"/>
        </w:rPr>
        <w:t>後日</w:t>
      </w:r>
      <w:r w:rsidRPr="00D9553E">
        <w:rPr>
          <w:rFonts w:asciiTheme="minorEastAsia" w:eastAsiaTheme="minorEastAsia" w:hAnsiTheme="minorEastAsia"/>
          <w:color w:val="FF0000"/>
          <w:sz w:val="21"/>
          <w:szCs w:val="21"/>
          <w:highlight w:val="yellow"/>
        </w:rPr>
        <w:t>、担当部署からご連絡いたします。</w:t>
      </w:r>
      <w:r>
        <w:rPr>
          <w:rFonts w:asciiTheme="minorEastAsia" w:eastAsiaTheme="minorEastAsia" w:hAnsiTheme="minorEastAsia"/>
          <w:color w:val="FF0000"/>
          <w:sz w:val="21"/>
          <w:szCs w:val="21"/>
        </w:rPr>
        <w:br/>
      </w:r>
    </w:p>
    <w:p w14:paraId="00E479E4" w14:textId="77777777" w:rsidR="00046462" w:rsidRDefault="000F4899">
      <w:pPr>
        <w:ind w:leftChars="0"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本研究で用いる○○○○、プラセボの管理手順は以下のとおりである。</w:t>
      </w:r>
    </w:p>
    <w:p w14:paraId="5824DF84" w14:textId="77777777" w:rsidR="00046462" w:rsidRDefault="00046462">
      <w:pPr>
        <w:ind w:leftChars="0" w:left="210" w:hangingChars="100" w:hanging="210"/>
        <w:rPr>
          <w:rFonts w:asciiTheme="minorEastAsia" w:eastAsiaTheme="minorEastAsia" w:hAnsiTheme="minorEastAsia"/>
          <w:sz w:val="21"/>
          <w:szCs w:val="21"/>
        </w:rPr>
      </w:pPr>
    </w:p>
    <w:p w14:paraId="199FB3EE" w14:textId="77777777" w:rsidR="00046462" w:rsidRDefault="000F4899">
      <w:pPr>
        <w:ind w:leftChars="0"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①○○○○、プラセボの納入</w:t>
      </w:r>
    </w:p>
    <w:p w14:paraId="1EC682C3" w14:textId="77777777" w:rsidR="00046462" w:rsidRDefault="000F4899">
      <w:pPr>
        <w:ind w:leftChars="0"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E95685">
        <w:rPr>
          <w:rFonts w:asciiTheme="minorEastAsia" w:eastAsiaTheme="minorEastAsia" w:hAnsiTheme="minorEastAsia" w:hint="eastAsia"/>
          <w:sz w:val="21"/>
          <w:szCs w:val="21"/>
        </w:rPr>
        <w:t>研究責任医師</w:t>
      </w:r>
      <w:r>
        <w:rPr>
          <w:rFonts w:asciiTheme="minorEastAsia" w:eastAsiaTheme="minorEastAsia" w:hAnsiTheme="minorEastAsia" w:hint="eastAsia"/>
          <w:sz w:val="21"/>
          <w:szCs w:val="21"/>
        </w:rPr>
        <w:t>は、○○○○株式会社に○○○○、プラセボの納入を依頼する。</w:t>
      </w:r>
    </w:p>
    <w:p w14:paraId="40932963" w14:textId="77777777" w:rsidR="00046462" w:rsidRDefault="000F4899">
      <w:pPr>
        <w:ind w:leftChars="100" w:left="22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研究責任医師は、○○○○、プラセボ初回納入時までに、当該実施医療機関の○○○○、プラセボの使用状況及び出納を管理するための被験薬管理表を作成する。</w:t>
      </w:r>
    </w:p>
    <w:p w14:paraId="68A79DCB" w14:textId="77777777" w:rsidR="00046462" w:rsidRDefault="000F4899">
      <w:pPr>
        <w:ind w:leftChars="100" w:left="22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被験薬管理担当者は、納入された○○○○、プラセボの数量、状態を確認し、問題がなければ必要項目を被験薬管理表に記載し、以降の○○○○、プラセボの出納を管理する。</w:t>
      </w:r>
    </w:p>
    <w:p w14:paraId="015D64FE" w14:textId="77777777" w:rsidR="00046462" w:rsidRDefault="00046462">
      <w:pPr>
        <w:ind w:leftChars="0" w:left="210" w:hangingChars="100" w:hanging="210"/>
        <w:rPr>
          <w:rFonts w:asciiTheme="minorEastAsia" w:eastAsiaTheme="minorEastAsia" w:hAnsiTheme="minorEastAsia"/>
          <w:sz w:val="21"/>
          <w:szCs w:val="21"/>
        </w:rPr>
      </w:pPr>
    </w:p>
    <w:p w14:paraId="76F81B7E" w14:textId="77777777" w:rsidR="00046462" w:rsidRDefault="000F4899">
      <w:pPr>
        <w:ind w:leftChars="0"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②○○○○及びプラセボの保管、管理</w:t>
      </w:r>
    </w:p>
    <w:p w14:paraId="6A28ACB2" w14:textId="211B23BA" w:rsidR="00046462" w:rsidRDefault="000F4899" w:rsidP="00205998">
      <w:pPr>
        <w:ind w:leftChars="100" w:left="220" w:firstLine="210"/>
        <w:rPr>
          <w:rFonts w:asciiTheme="minorEastAsia" w:eastAsiaTheme="minorEastAsia" w:hAnsiTheme="minorEastAsia"/>
          <w:color w:val="FF0000"/>
          <w:sz w:val="21"/>
          <w:szCs w:val="21"/>
        </w:rPr>
      </w:pPr>
      <w:r>
        <w:rPr>
          <w:rFonts w:asciiTheme="minorEastAsia" w:eastAsiaTheme="minorEastAsia" w:hAnsiTheme="minorEastAsia" w:hint="eastAsia"/>
          <w:sz w:val="21"/>
          <w:szCs w:val="21"/>
        </w:rPr>
        <w:t>研究責任医師は、本研究計画書４．（</w:t>
      </w:r>
      <w:r w:rsidR="006E1084">
        <w:rPr>
          <w:rFonts w:asciiTheme="minorEastAsia" w:eastAsiaTheme="minorEastAsia" w:hAnsiTheme="minorEastAsia" w:hint="eastAsia"/>
          <w:sz w:val="21"/>
          <w:szCs w:val="21"/>
        </w:rPr>
        <w:t>４</w:t>
      </w:r>
      <w:r>
        <w:rPr>
          <w:rFonts w:asciiTheme="minorEastAsia" w:eastAsiaTheme="minorEastAsia" w:hAnsiTheme="minorEastAsia" w:hint="eastAsia"/>
          <w:sz w:val="21"/>
          <w:szCs w:val="21"/>
        </w:rPr>
        <w:t>）の保存条件に従い、○○○○、プラセボは</w:t>
      </w:r>
      <w:r w:rsidR="00E92E70">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の保管庫にて適切に保管、管理される。</w:t>
      </w:r>
    </w:p>
    <w:p w14:paraId="35760893" w14:textId="77777777" w:rsidR="00046462" w:rsidRDefault="00046462">
      <w:pPr>
        <w:ind w:leftChars="0" w:left="420" w:hangingChars="200" w:hanging="420"/>
        <w:rPr>
          <w:rFonts w:asciiTheme="minorEastAsia" w:eastAsiaTheme="minorEastAsia" w:hAnsiTheme="minorEastAsia"/>
          <w:sz w:val="21"/>
          <w:szCs w:val="21"/>
        </w:rPr>
      </w:pPr>
    </w:p>
    <w:p w14:paraId="0C33B610" w14:textId="77777777" w:rsidR="00046462" w:rsidRDefault="000F4899">
      <w:pPr>
        <w:ind w:leftChars="0" w:left="420" w:hangingChars="200" w:hanging="42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③○○○○、プラセボの出庫</w:t>
      </w:r>
    </w:p>
    <w:p w14:paraId="36DC424E" w14:textId="77777777" w:rsidR="00046462" w:rsidRDefault="000F4899">
      <w:pPr>
        <w:ind w:leftChars="100" w:left="22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被験薬管理担当者は、処方依頼に基づき、○○○○またはプラセボを出庫する。その際、被験薬管理表に必要事項を記載する。</w:t>
      </w:r>
    </w:p>
    <w:p w14:paraId="3AE8708B" w14:textId="77777777" w:rsidR="00046462" w:rsidRDefault="00046462">
      <w:pPr>
        <w:ind w:leftChars="0" w:left="420" w:hangingChars="200" w:hanging="420"/>
        <w:rPr>
          <w:rFonts w:asciiTheme="minorEastAsia" w:eastAsiaTheme="minorEastAsia" w:hAnsiTheme="minorEastAsia"/>
          <w:sz w:val="21"/>
          <w:szCs w:val="21"/>
        </w:rPr>
      </w:pPr>
    </w:p>
    <w:p w14:paraId="023265E8" w14:textId="77777777" w:rsidR="00046462" w:rsidRDefault="000F4899">
      <w:pPr>
        <w:ind w:leftChars="100" w:left="43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④使用済○○○○、プラセボの取扱い</w:t>
      </w:r>
    </w:p>
    <w:p w14:paraId="627C2DDA" w14:textId="77777777" w:rsidR="00046462" w:rsidRDefault="000F4899">
      <w:pPr>
        <w:ind w:leftChars="100" w:left="22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研究責任医師及び研究分担医師は、使用した○○○○、プラセボの使用日、使用数量、返却数量及び研究対象者識別コードを記録し、適切に廃棄する。</w:t>
      </w:r>
    </w:p>
    <w:p w14:paraId="50F7E35B" w14:textId="77777777" w:rsidR="00046462" w:rsidRDefault="00046462">
      <w:pPr>
        <w:ind w:leftChars="0" w:left="420" w:hangingChars="200" w:hanging="420"/>
        <w:rPr>
          <w:rFonts w:asciiTheme="minorEastAsia" w:eastAsiaTheme="minorEastAsia" w:hAnsiTheme="minorEastAsia"/>
          <w:sz w:val="21"/>
          <w:szCs w:val="21"/>
        </w:rPr>
      </w:pPr>
    </w:p>
    <w:p w14:paraId="50D9FEC3" w14:textId="34F7B5D1" w:rsidR="00046462" w:rsidRDefault="00E26B1C">
      <w:pPr>
        <w:ind w:leftChars="100" w:left="43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⑤</w:t>
      </w:r>
      <w:r w:rsidR="000F4899">
        <w:rPr>
          <w:rFonts w:asciiTheme="minorEastAsia" w:eastAsiaTheme="minorEastAsia" w:hAnsiTheme="minorEastAsia" w:hint="eastAsia"/>
          <w:sz w:val="21"/>
          <w:szCs w:val="21"/>
        </w:rPr>
        <w:t>研究終了後の○○○○、プラセボの管理</w:t>
      </w:r>
    </w:p>
    <w:p w14:paraId="560F5D79" w14:textId="77777777" w:rsidR="00046462" w:rsidRDefault="000F4899">
      <w:pPr>
        <w:ind w:leftChars="100" w:left="22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研究終了後、研究責任医師は、未使用○○○○等及び使用済○○○○、プラセボの数量と被験薬管理表に記載の使用数量との整合性を確認する。</w:t>
      </w:r>
    </w:p>
    <w:p w14:paraId="2681D49C" w14:textId="77777777" w:rsidR="00046462" w:rsidRDefault="000F4899">
      <w:pPr>
        <w:ind w:leftChars="100" w:left="22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研究責任医師は、○○○○、プラセボの数量に矛盾が生じた場合は、その理由について調査し、被験薬管理表に記録する。</w:t>
      </w:r>
    </w:p>
    <w:p w14:paraId="5DC61C7E" w14:textId="77777777" w:rsidR="00046462" w:rsidRDefault="000F4899">
      <w:pPr>
        <w:ind w:leftChars="100" w:left="22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研究責任医師は、○○○○、プラセボの出納が確認できた後に、○○○○、プラセボを廃棄する。</w:t>
      </w:r>
    </w:p>
    <w:p w14:paraId="143FF3FB" w14:textId="76FF3459" w:rsidR="00046462" w:rsidRDefault="000F4899">
      <w:pPr>
        <w:ind w:leftChars="0" w:left="420" w:hangingChars="200" w:hanging="42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1454B5" w:rsidRPr="00E95685">
        <w:rPr>
          <w:rFonts w:asciiTheme="minorEastAsia" w:eastAsiaTheme="minorEastAsia" w:hAnsiTheme="minorEastAsia" w:hint="eastAsia"/>
          <w:sz w:val="21"/>
          <w:szCs w:val="21"/>
        </w:rPr>
        <w:t>統括管理者</w:t>
      </w:r>
      <w:r>
        <w:rPr>
          <w:rFonts w:asciiTheme="minorEastAsia" w:eastAsiaTheme="minorEastAsia" w:hAnsiTheme="minorEastAsia" w:hint="eastAsia"/>
          <w:sz w:val="21"/>
          <w:szCs w:val="21"/>
        </w:rPr>
        <w:t>は、○○○○、プラセボ廃棄の記録を被験薬管理表とともに</w:t>
      </w:r>
      <w:r w:rsidR="001454B5" w:rsidRPr="00E95685">
        <w:rPr>
          <w:rFonts w:asciiTheme="minorEastAsia" w:eastAsiaTheme="minorEastAsia" w:hAnsiTheme="minorEastAsia" w:hint="eastAsia"/>
          <w:sz w:val="21"/>
          <w:szCs w:val="21"/>
        </w:rPr>
        <w:t>入手し</w:t>
      </w:r>
      <w:r w:rsidR="001454B5">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適切に保存する。</w:t>
      </w:r>
    </w:p>
    <w:p w14:paraId="747F8E5E" w14:textId="77777777" w:rsidR="00046462" w:rsidRDefault="00046462">
      <w:pPr>
        <w:ind w:leftChars="0" w:left="420" w:hangingChars="200" w:hanging="420"/>
        <w:rPr>
          <w:rFonts w:asciiTheme="minorEastAsia" w:eastAsiaTheme="minorEastAsia" w:hAnsiTheme="minorEastAsia"/>
          <w:sz w:val="21"/>
          <w:szCs w:val="21"/>
        </w:rPr>
      </w:pPr>
    </w:p>
    <w:p w14:paraId="5C85901A" w14:textId="77777777" w:rsidR="00046462" w:rsidRDefault="000F4899">
      <w:pPr>
        <w:ind w:leftChars="0" w:left="420" w:hangingChars="200" w:hanging="420"/>
        <w:rPr>
          <w:rFonts w:asciiTheme="minorEastAsia" w:eastAsiaTheme="minorEastAsia" w:hAnsiTheme="minorEastAsia"/>
          <w:sz w:val="21"/>
          <w:szCs w:val="21"/>
        </w:rPr>
      </w:pPr>
      <w:r>
        <w:rPr>
          <w:rFonts w:asciiTheme="minorEastAsia" w:eastAsiaTheme="minorEastAsia" w:hAnsiTheme="minorEastAsia" w:hint="eastAsia"/>
          <w:sz w:val="21"/>
          <w:szCs w:val="21"/>
        </w:rPr>
        <w:t>（６）併用薬（療法）等に関する規定</w:t>
      </w:r>
    </w:p>
    <w:p w14:paraId="0AF61B47" w14:textId="77777777" w:rsidR="00046462" w:rsidRDefault="000F4899">
      <w:pPr>
        <w:ind w:leftChars="0" w:left="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１）併用薬（療法）：規定しない。</w:t>
      </w:r>
    </w:p>
    <w:p w14:paraId="1E812080" w14:textId="77777777" w:rsidR="00046462" w:rsidRDefault="000F4899">
      <w:pPr>
        <w:ind w:leftChars="0" w:left="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２）併用禁止薬（療法）：○○○○、○○○○、○○○○</w:t>
      </w:r>
    </w:p>
    <w:p w14:paraId="5AC8A0B2" w14:textId="77777777" w:rsidR="00046462" w:rsidRDefault="000F4899">
      <w:pPr>
        <w:ind w:firstLineChars="904" w:firstLine="1898"/>
        <w:rPr>
          <w:rFonts w:asciiTheme="minorEastAsia" w:eastAsiaTheme="minorEastAsia" w:hAnsiTheme="minorEastAsia"/>
          <w:sz w:val="21"/>
          <w:szCs w:val="21"/>
        </w:rPr>
      </w:pPr>
      <w:r>
        <w:rPr>
          <w:rFonts w:asciiTheme="minorEastAsia" w:eastAsiaTheme="minorEastAsia" w:hAnsiTheme="minorEastAsia" w:hint="eastAsia"/>
          <w:sz w:val="21"/>
          <w:szCs w:val="21"/>
        </w:rPr>
        <w:t>（○○○○効果を有するため）</w:t>
      </w:r>
    </w:p>
    <w:p w14:paraId="5DC9B078" w14:textId="77777777" w:rsidR="00046462" w:rsidRDefault="000F4899">
      <w:pPr>
        <w:ind w:firstLineChars="904" w:firstLine="1898"/>
        <w:rPr>
          <w:rFonts w:asciiTheme="minorEastAsia" w:eastAsiaTheme="minorEastAsia" w:hAnsiTheme="minorEastAsia"/>
          <w:sz w:val="21"/>
          <w:szCs w:val="21"/>
        </w:rPr>
      </w:pPr>
      <w:r>
        <w:rPr>
          <w:rFonts w:asciiTheme="minorEastAsia" w:eastAsiaTheme="minorEastAsia" w:hAnsiTheme="minorEastAsia" w:hint="eastAsia"/>
          <w:sz w:val="21"/>
          <w:szCs w:val="21"/>
        </w:rPr>
        <w:t>○○○○</w:t>
      </w:r>
    </w:p>
    <w:p w14:paraId="1D83C356" w14:textId="77777777" w:rsidR="00046462" w:rsidRDefault="000F4899">
      <w:pPr>
        <w:ind w:firstLineChars="904" w:firstLine="1898"/>
        <w:rPr>
          <w:rFonts w:asciiTheme="minorEastAsia" w:eastAsiaTheme="minorEastAsia" w:hAnsiTheme="minorEastAsia"/>
          <w:sz w:val="21"/>
          <w:szCs w:val="21"/>
        </w:rPr>
      </w:pPr>
      <w:r>
        <w:rPr>
          <w:rFonts w:asciiTheme="minorEastAsia" w:eastAsiaTheme="minorEastAsia" w:hAnsiTheme="minorEastAsia" w:hint="eastAsia"/>
          <w:sz w:val="21"/>
          <w:szCs w:val="21"/>
        </w:rPr>
        <w:t>（○○○○の有効性の検討に影響を及ぼすため）</w:t>
      </w:r>
    </w:p>
    <w:p w14:paraId="62E9889E" w14:textId="77777777" w:rsidR="00046462" w:rsidRDefault="00046462">
      <w:pPr>
        <w:ind w:leftChars="0" w:left="0" w:firstLineChars="0" w:firstLine="0"/>
        <w:rPr>
          <w:rFonts w:asciiTheme="minorEastAsia" w:eastAsiaTheme="minorEastAsia" w:hAnsiTheme="minorEastAsia"/>
          <w:sz w:val="21"/>
          <w:szCs w:val="21"/>
        </w:rPr>
      </w:pPr>
    </w:p>
    <w:p w14:paraId="342AEF17" w14:textId="77777777" w:rsidR="00046462" w:rsidRDefault="000F4899">
      <w:pPr>
        <w:ind w:leftChars="0" w:left="0"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（７）症例登録、割付方法</w:t>
      </w:r>
    </w:p>
    <w:p w14:paraId="6E230917" w14:textId="77777777" w:rsidR="00046462" w:rsidRDefault="000F4899">
      <w:pPr>
        <w:ind w:leftChars="0"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E95685">
        <w:rPr>
          <w:rFonts w:asciiTheme="minorEastAsia" w:eastAsiaTheme="minorEastAsia" w:hAnsiTheme="minorEastAsia" w:hint="eastAsia"/>
          <w:sz w:val="21"/>
          <w:szCs w:val="21"/>
        </w:rPr>
        <w:t>研究責任医師あるいは研究分担医師</w:t>
      </w:r>
      <w:r>
        <w:rPr>
          <w:rFonts w:asciiTheme="minorEastAsia" w:eastAsiaTheme="minorEastAsia" w:hAnsiTheme="minorEastAsia" w:hint="eastAsia"/>
          <w:sz w:val="21"/>
          <w:szCs w:val="21"/>
        </w:rPr>
        <w:t>は、以下の手順で症例登録</w:t>
      </w:r>
      <w:r>
        <w:rPr>
          <w:rFonts w:asciiTheme="minorEastAsia" w:eastAsiaTheme="minorEastAsia" w:hAnsiTheme="minorEastAsia" w:hint="eastAsia"/>
          <w:color w:val="0070C0"/>
          <w:sz w:val="21"/>
          <w:szCs w:val="21"/>
        </w:rPr>
        <w:t>及び割付</w:t>
      </w:r>
      <w:r>
        <w:rPr>
          <w:rFonts w:asciiTheme="minorEastAsia" w:eastAsiaTheme="minorEastAsia" w:hAnsiTheme="minorEastAsia" w:hint="eastAsia"/>
          <w:sz w:val="21"/>
          <w:szCs w:val="21"/>
        </w:rPr>
        <w:t>を行う。</w:t>
      </w:r>
    </w:p>
    <w:p w14:paraId="512098FC" w14:textId="1BD5FDA0" w:rsidR="00046462" w:rsidRDefault="000F4899" w:rsidP="35E80C3C">
      <w:pPr>
        <w:ind w:leftChars="0" w:left="0" w:firstLine="210"/>
        <w:rPr>
          <w:rFonts w:asciiTheme="minorEastAsia" w:eastAsiaTheme="minorEastAsia" w:hAnsiTheme="minorEastAsia"/>
          <w:sz w:val="21"/>
          <w:szCs w:val="21"/>
        </w:rPr>
      </w:pPr>
      <w:r w:rsidRPr="35E80C3C">
        <w:rPr>
          <w:rFonts w:asciiTheme="minorEastAsia" w:eastAsiaTheme="minorEastAsia" w:hAnsiTheme="minorEastAsia"/>
          <w:sz w:val="21"/>
          <w:szCs w:val="21"/>
        </w:rPr>
        <w:t>１）</w:t>
      </w:r>
      <w:r w:rsidR="009055C3" w:rsidRPr="009055C3">
        <w:rPr>
          <w:rFonts w:asciiTheme="minorEastAsia" w:eastAsiaTheme="minorEastAsia" w:hAnsiTheme="minorEastAsia" w:hint="eastAsia"/>
          <w:sz w:val="21"/>
          <w:szCs w:val="21"/>
        </w:rPr>
        <w:t>文書による同意</w:t>
      </w:r>
      <w:r w:rsidR="009055C3">
        <w:rPr>
          <w:rFonts w:asciiTheme="minorEastAsia" w:eastAsiaTheme="minorEastAsia" w:hAnsiTheme="minorEastAsia" w:hint="eastAsia"/>
          <w:sz w:val="21"/>
          <w:szCs w:val="21"/>
        </w:rPr>
        <w:t>を</w:t>
      </w:r>
      <w:r w:rsidR="009055C3" w:rsidRPr="009055C3">
        <w:rPr>
          <w:rFonts w:asciiTheme="minorEastAsia" w:eastAsiaTheme="minorEastAsia" w:hAnsiTheme="minorEastAsia" w:hint="eastAsia"/>
          <w:sz w:val="21"/>
          <w:szCs w:val="21"/>
        </w:rPr>
        <w:t>取得</w:t>
      </w:r>
      <w:r w:rsidR="009055C3">
        <w:rPr>
          <w:rFonts w:asciiTheme="minorEastAsia" w:eastAsiaTheme="minorEastAsia" w:hAnsiTheme="minorEastAsia" w:hint="eastAsia"/>
          <w:sz w:val="21"/>
          <w:szCs w:val="21"/>
        </w:rPr>
        <w:t>し、すべての</w:t>
      </w:r>
      <w:r w:rsidR="009055C3" w:rsidRPr="009055C3">
        <w:rPr>
          <w:rFonts w:asciiTheme="minorEastAsia" w:eastAsiaTheme="minorEastAsia" w:hAnsiTheme="minorEastAsia" w:hint="eastAsia"/>
          <w:sz w:val="21"/>
          <w:szCs w:val="21"/>
        </w:rPr>
        <w:t>選択基準を満たし、除外基準</w:t>
      </w:r>
      <w:r w:rsidR="009055C3">
        <w:rPr>
          <w:rFonts w:asciiTheme="minorEastAsia" w:eastAsiaTheme="minorEastAsia" w:hAnsiTheme="minorEastAsia" w:hint="eastAsia"/>
          <w:sz w:val="21"/>
          <w:szCs w:val="21"/>
        </w:rPr>
        <w:t>のいずれにも</w:t>
      </w:r>
      <w:r w:rsidR="009055C3" w:rsidRPr="009055C3">
        <w:rPr>
          <w:rFonts w:asciiTheme="minorEastAsia" w:eastAsiaTheme="minorEastAsia" w:hAnsiTheme="minorEastAsia" w:hint="eastAsia"/>
          <w:sz w:val="21"/>
          <w:szCs w:val="21"/>
        </w:rPr>
        <w:t>合致しない患者を適格例とする</w:t>
      </w:r>
    </w:p>
    <w:p w14:paraId="6A99EF75" w14:textId="77777777" w:rsidR="00046462" w:rsidRDefault="000F4899">
      <w:pPr>
        <w:ind w:leftChars="100" w:left="43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２）研究責任医師が保管する研究対象者識別コードリスト（対応表）を作成し、同意取得日及び研究対象者と研究対象者識別コードを対応させるために必要な事項を記載する。</w:t>
      </w:r>
    </w:p>
    <w:p w14:paraId="2E845BA2" w14:textId="77777777" w:rsidR="00046462" w:rsidRDefault="000F4899">
      <w:pPr>
        <w:ind w:leftChars="100" w:left="43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３）研究対象者識別コードに基づいて、該当する被験薬（○○○○またはプラセボ）を投与する。</w:t>
      </w:r>
    </w:p>
    <w:p w14:paraId="3BFDCEF8" w14:textId="5116E146" w:rsidR="003A35EC" w:rsidRDefault="000F4899" w:rsidP="000D31B6">
      <w:pPr>
        <w:ind w:leftChars="0" w:left="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４）同意撤回、中止、脱落等が生じた時は、速やかに</w:t>
      </w:r>
      <w:r w:rsidRPr="00E95685">
        <w:rPr>
          <w:rFonts w:asciiTheme="minorEastAsia" w:eastAsiaTheme="minorEastAsia" w:hAnsiTheme="minorEastAsia" w:hint="eastAsia"/>
          <w:sz w:val="21"/>
          <w:szCs w:val="21"/>
        </w:rPr>
        <w:t>研究責任医師</w:t>
      </w:r>
      <w:r>
        <w:rPr>
          <w:rFonts w:asciiTheme="minorEastAsia" w:eastAsiaTheme="minorEastAsia" w:hAnsiTheme="minorEastAsia" w:hint="eastAsia"/>
          <w:sz w:val="21"/>
          <w:szCs w:val="21"/>
        </w:rPr>
        <w:t>に報告する。</w:t>
      </w:r>
    </w:p>
    <w:p w14:paraId="12F45C7D" w14:textId="77777777" w:rsidR="003A35EC" w:rsidRDefault="003A35EC">
      <w:pPr>
        <w:ind w:leftChars="0" w:left="0" w:firstLineChars="0" w:firstLine="0"/>
        <w:rPr>
          <w:rFonts w:asciiTheme="minorEastAsia" w:eastAsiaTheme="minorEastAsia" w:hAnsiTheme="minorEastAsia"/>
          <w:sz w:val="21"/>
          <w:szCs w:val="21"/>
        </w:rPr>
      </w:pPr>
    </w:p>
    <w:p w14:paraId="354B1DEF" w14:textId="77777777" w:rsidR="00046462" w:rsidRDefault="000F4899">
      <w:pPr>
        <w:ind w:leftChars="0" w:left="0"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（８）研究終了後の対応</w:t>
      </w:r>
    </w:p>
    <w:p w14:paraId="22DD84AB" w14:textId="757FBA9D" w:rsidR="00046462" w:rsidRDefault="000F4899" w:rsidP="00161907">
      <w:pPr>
        <w:ind w:leftChars="0"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本研究終了後は、この研究で得られた成果も含めて、</w:t>
      </w:r>
      <w:r w:rsidRPr="00E95685">
        <w:rPr>
          <w:rFonts w:asciiTheme="minorEastAsia" w:eastAsiaTheme="minorEastAsia" w:hAnsiTheme="minorEastAsia" w:hint="eastAsia"/>
          <w:sz w:val="21"/>
          <w:szCs w:val="21"/>
        </w:rPr>
        <w:t>研究責任医師</w:t>
      </w:r>
      <w:r>
        <w:rPr>
          <w:rFonts w:asciiTheme="minorEastAsia" w:eastAsiaTheme="minorEastAsia" w:hAnsiTheme="minorEastAsia" w:hint="eastAsia"/>
          <w:sz w:val="21"/>
          <w:szCs w:val="21"/>
        </w:rPr>
        <w:t>は研究対象者に対し最も適切と考える医療を提供する。</w:t>
      </w:r>
    </w:p>
    <w:p w14:paraId="27374CC5" w14:textId="77777777" w:rsidR="00046462" w:rsidRDefault="00046462">
      <w:pPr>
        <w:ind w:leftChars="0" w:left="210" w:hangingChars="100" w:hanging="210"/>
        <w:rPr>
          <w:rFonts w:asciiTheme="minorEastAsia" w:eastAsiaTheme="minorEastAsia" w:hAnsiTheme="minorEastAsia"/>
          <w:sz w:val="21"/>
          <w:szCs w:val="21"/>
        </w:rPr>
      </w:pPr>
    </w:p>
    <w:p w14:paraId="0F88E155" w14:textId="77777777" w:rsidR="00046462" w:rsidRDefault="000F4899">
      <w:pPr>
        <w:ind w:leftChars="0" w:left="21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５．観察及び検査項目</w:t>
      </w:r>
    </w:p>
    <w:p w14:paraId="11394376" w14:textId="77777777" w:rsidR="00046462" w:rsidRDefault="000F4899">
      <w:pPr>
        <w:ind w:leftChars="0"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（１）研究対象者背景</w:t>
      </w:r>
    </w:p>
    <w:p w14:paraId="5CDDC794" w14:textId="77777777" w:rsidR="00046462" w:rsidRDefault="000F4899">
      <w:pPr>
        <w:ind w:leftChars="0" w:left="420" w:hangingChars="200" w:hanging="42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Pr>
          <w:rFonts w:asciiTheme="minorEastAsia" w:eastAsiaTheme="minorEastAsia" w:hAnsiTheme="minorEastAsia" w:hint="eastAsia"/>
          <w:color w:val="0070C0"/>
          <w:sz w:val="21"/>
          <w:szCs w:val="21"/>
        </w:rPr>
        <w:t>年齢、性別、現病歴、合併症、既往歴</w:t>
      </w:r>
    </w:p>
    <w:p w14:paraId="433E5E12" w14:textId="77777777" w:rsidR="00046462" w:rsidRDefault="00046462">
      <w:pPr>
        <w:ind w:leftChars="0" w:left="420" w:hangingChars="200" w:hanging="420"/>
        <w:rPr>
          <w:rFonts w:asciiTheme="minorEastAsia" w:eastAsiaTheme="minorEastAsia" w:hAnsiTheme="minorEastAsia"/>
          <w:sz w:val="21"/>
          <w:szCs w:val="21"/>
        </w:rPr>
      </w:pPr>
    </w:p>
    <w:p w14:paraId="4AABA231" w14:textId="77777777" w:rsidR="00046462" w:rsidRDefault="000F4899">
      <w:pPr>
        <w:ind w:leftChars="0" w:left="0"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（２）検査項目</w:t>
      </w:r>
    </w:p>
    <w:p w14:paraId="357A20D8" w14:textId="77777777" w:rsidR="00046462" w:rsidRDefault="000F4899">
      <w:pPr>
        <w:ind w:leftChars="200" w:left="440" w:firstLineChars="0" w:firstLine="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＜スクリーニング期＞</w:t>
      </w:r>
    </w:p>
    <w:p w14:paraId="294ADFA7" w14:textId="1C823E11" w:rsidR="00046462" w:rsidRDefault="000F4899">
      <w:pPr>
        <w:ind w:leftChars="200" w:left="440" w:firstLineChars="0" w:firstLine="0"/>
        <w:rPr>
          <w:rFonts w:asciiTheme="minorEastAsia" w:eastAsiaTheme="minorEastAsia" w:hAnsiTheme="minorEastAsia" w:cs="Arial"/>
          <w:color w:val="0070C0"/>
          <w:sz w:val="21"/>
          <w:szCs w:val="21"/>
        </w:rPr>
      </w:pPr>
      <w:r>
        <w:rPr>
          <w:rFonts w:asciiTheme="minorEastAsia" w:eastAsiaTheme="minorEastAsia" w:hAnsiTheme="minorEastAsia" w:cs="Arial" w:hint="eastAsia"/>
          <w:color w:val="0070C0"/>
          <w:sz w:val="21"/>
          <w:szCs w:val="21"/>
        </w:rPr>
        <w:t>血算（WBC、〇、〇）、生化学検査（AST、〇、〇）、・・・、心電図検査、胸部レントゲン、○○、〇〇</w:t>
      </w:r>
      <w:r w:rsidR="003F2DE9">
        <w:rPr>
          <w:rFonts w:asciiTheme="minorEastAsia" w:eastAsiaTheme="minorEastAsia" w:hAnsiTheme="minorEastAsia" w:cs="Arial" w:hint="eastAsia"/>
          <w:color w:val="0070C0"/>
          <w:sz w:val="21"/>
          <w:szCs w:val="21"/>
        </w:rPr>
        <w:t>、◯◯質問票</w:t>
      </w:r>
      <w:r>
        <w:rPr>
          <w:rFonts w:asciiTheme="minorEastAsia" w:eastAsiaTheme="minorEastAsia" w:hAnsiTheme="minorEastAsia" w:cs="Arial" w:hint="eastAsia"/>
          <w:color w:val="0070C0"/>
          <w:sz w:val="21"/>
          <w:szCs w:val="21"/>
        </w:rPr>
        <w:t>・・・</w:t>
      </w:r>
    </w:p>
    <w:p w14:paraId="3872D3B3" w14:textId="77777777" w:rsidR="00046462" w:rsidRDefault="000F4899">
      <w:pPr>
        <w:ind w:leftChars="200" w:left="440" w:firstLineChars="0" w:firstLine="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w:t>
      </w:r>
      <w:r>
        <w:rPr>
          <w:rFonts w:asciiTheme="minorEastAsia" w:eastAsiaTheme="minorEastAsia" w:hAnsiTheme="minorEastAsia" w:cs="Arial"/>
          <w:sz w:val="21"/>
          <w:szCs w:val="21"/>
        </w:rPr>
        <w:t>介入期間</w:t>
      </w:r>
      <w:r>
        <w:rPr>
          <w:rFonts w:asciiTheme="minorEastAsia" w:eastAsiaTheme="minorEastAsia" w:hAnsiTheme="minorEastAsia" w:cs="Arial" w:hint="eastAsia"/>
          <w:sz w:val="21"/>
          <w:szCs w:val="21"/>
        </w:rPr>
        <w:t>＞</w:t>
      </w:r>
    </w:p>
    <w:p w14:paraId="28303F30" w14:textId="77777777" w:rsidR="00046462" w:rsidRDefault="000F4899">
      <w:pPr>
        <w:ind w:leftChars="200" w:left="440" w:firstLineChars="0" w:firstLine="0"/>
        <w:rPr>
          <w:rFonts w:asciiTheme="minorEastAsia" w:eastAsiaTheme="minorEastAsia" w:hAnsiTheme="minorEastAsia" w:cs="Arial"/>
          <w:color w:val="0070C0"/>
          <w:sz w:val="21"/>
          <w:szCs w:val="21"/>
        </w:rPr>
      </w:pPr>
      <w:r>
        <w:rPr>
          <w:rFonts w:asciiTheme="minorEastAsia" w:eastAsiaTheme="minorEastAsia" w:hAnsiTheme="minorEastAsia" w:cs="Arial" w:hint="eastAsia"/>
          <w:color w:val="0070C0"/>
          <w:sz w:val="21"/>
          <w:szCs w:val="21"/>
        </w:rPr>
        <w:t>血算（WBC、〇、〇）、・・</w:t>
      </w:r>
    </w:p>
    <w:p w14:paraId="5DF4E103" w14:textId="77777777" w:rsidR="00046462" w:rsidRDefault="000F4899">
      <w:pPr>
        <w:ind w:leftChars="200" w:left="440" w:firstLineChars="0" w:firstLine="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w:t>
      </w:r>
      <w:r>
        <w:rPr>
          <w:rFonts w:asciiTheme="minorEastAsia" w:eastAsiaTheme="minorEastAsia" w:hAnsiTheme="minorEastAsia" w:cs="Arial"/>
          <w:sz w:val="21"/>
          <w:szCs w:val="21"/>
        </w:rPr>
        <w:t>後観察期間</w:t>
      </w:r>
      <w:r>
        <w:rPr>
          <w:rFonts w:asciiTheme="minorEastAsia" w:eastAsiaTheme="minorEastAsia" w:hAnsiTheme="minorEastAsia" w:cs="Arial" w:hint="eastAsia"/>
          <w:sz w:val="21"/>
          <w:szCs w:val="21"/>
        </w:rPr>
        <w:t>＞</w:t>
      </w:r>
    </w:p>
    <w:p w14:paraId="1669225C" w14:textId="77777777" w:rsidR="00046462" w:rsidRDefault="000F4899">
      <w:pPr>
        <w:ind w:leftChars="200" w:left="440" w:firstLineChars="0" w:firstLine="0"/>
        <w:rPr>
          <w:rFonts w:asciiTheme="minorEastAsia" w:eastAsiaTheme="minorEastAsia" w:hAnsiTheme="minorEastAsia" w:cs="Arial"/>
          <w:color w:val="0070C0"/>
          <w:sz w:val="21"/>
          <w:szCs w:val="21"/>
        </w:rPr>
      </w:pPr>
      <w:r>
        <w:rPr>
          <w:rFonts w:asciiTheme="minorEastAsia" w:eastAsiaTheme="minorEastAsia" w:hAnsiTheme="minorEastAsia" w:cs="Arial" w:hint="eastAsia"/>
          <w:color w:val="0070C0"/>
          <w:sz w:val="21"/>
          <w:szCs w:val="21"/>
        </w:rPr>
        <w:t>〇〇、〇〇、・・・</w:t>
      </w:r>
    </w:p>
    <w:p w14:paraId="5A57D6F9" w14:textId="41924AF5" w:rsidR="00046462" w:rsidRDefault="000F4899">
      <w:pPr>
        <w:ind w:leftChars="0" w:left="0" w:firstLineChars="300" w:firstLine="630"/>
        <w:rPr>
          <w:rFonts w:asciiTheme="minorEastAsia" w:eastAsiaTheme="minorEastAsia" w:hAnsiTheme="minorEastAsia" w:cs="Arial"/>
          <w:color w:val="FF0000"/>
          <w:sz w:val="21"/>
          <w:szCs w:val="21"/>
        </w:rPr>
      </w:pPr>
      <w:r>
        <w:rPr>
          <w:rFonts w:asciiTheme="minorEastAsia" w:eastAsiaTheme="minorEastAsia" w:hAnsiTheme="minorEastAsia" w:cs="Arial" w:hint="eastAsia"/>
          <w:color w:val="FF0000"/>
          <w:sz w:val="21"/>
          <w:szCs w:val="21"/>
        </w:rPr>
        <w:t>時間軸に沿って、実際に行う検査を列挙してください。</w:t>
      </w:r>
      <w:r w:rsidR="00F231F3">
        <w:rPr>
          <w:rFonts w:asciiTheme="minorEastAsia" w:eastAsiaTheme="minorEastAsia" w:hAnsiTheme="minorEastAsia" w:cs="Arial" w:hint="eastAsia"/>
          <w:color w:val="FF0000"/>
          <w:sz w:val="21"/>
          <w:szCs w:val="21"/>
        </w:rPr>
        <w:t>また、これらは下記のスケジュール表にも反映させるようにしてください。</w:t>
      </w:r>
    </w:p>
    <w:p w14:paraId="76DEE718" w14:textId="77777777" w:rsidR="00046462" w:rsidRDefault="00046462">
      <w:pPr>
        <w:ind w:leftChars="0" w:left="420" w:hangingChars="200" w:hanging="420"/>
        <w:rPr>
          <w:rFonts w:asciiTheme="minorEastAsia" w:eastAsiaTheme="minorEastAsia" w:hAnsiTheme="minorEastAsia" w:cs="Arial"/>
          <w:sz w:val="21"/>
          <w:szCs w:val="21"/>
        </w:rPr>
      </w:pPr>
    </w:p>
    <w:p w14:paraId="1DC5E6A0" w14:textId="239EE312" w:rsidR="00046462" w:rsidRDefault="000F4899" w:rsidP="00205998">
      <w:pPr>
        <w:ind w:leftChars="0" w:left="0" w:firstLineChars="0" w:firstLine="0"/>
        <w:rPr>
          <w:rFonts w:asciiTheme="minorEastAsia" w:eastAsiaTheme="minorEastAsia" w:hAnsiTheme="minorEastAsia"/>
          <w:sz w:val="21"/>
          <w:szCs w:val="21"/>
        </w:rPr>
      </w:pPr>
      <w:r w:rsidRPr="00C234CC">
        <w:rPr>
          <w:rFonts w:asciiTheme="minorEastAsia" w:eastAsiaTheme="minorEastAsia" w:hAnsiTheme="minorEastAsia" w:hint="eastAsia"/>
          <w:sz w:val="21"/>
          <w:szCs w:val="21"/>
        </w:rPr>
        <w:t>（３）有害事象と副作用の確認</w:t>
      </w:r>
    </w:p>
    <w:p w14:paraId="1F453CF3" w14:textId="63CC3ACA" w:rsidR="00437989" w:rsidRPr="00205998" w:rsidRDefault="00437989" w:rsidP="00437989">
      <w:pPr>
        <w:ind w:leftChars="100" w:left="220" w:firstLine="210"/>
        <w:rPr>
          <w:rFonts w:asciiTheme="minorEastAsia" w:eastAsiaTheme="minorEastAsia" w:hAnsiTheme="minorEastAsia"/>
          <w:color w:val="0070C0"/>
          <w:sz w:val="21"/>
          <w:szCs w:val="21"/>
        </w:rPr>
      </w:pPr>
      <w:r w:rsidRPr="00437989">
        <w:rPr>
          <w:rFonts w:asciiTheme="minorEastAsia" w:eastAsiaTheme="minorEastAsia" w:hAnsiTheme="minorEastAsia" w:hint="eastAsia"/>
          <w:sz w:val="21"/>
          <w:szCs w:val="21"/>
        </w:rPr>
        <w:t>有害事象とは、</w:t>
      </w:r>
      <w:r>
        <w:rPr>
          <w:rFonts w:asciiTheme="minorEastAsia" w:eastAsiaTheme="minorEastAsia" w:hAnsiTheme="minorEastAsia" w:hint="eastAsia"/>
          <w:sz w:val="21"/>
          <w:szCs w:val="21"/>
        </w:rPr>
        <w:t>被験治療</w:t>
      </w:r>
      <w:r w:rsidRPr="00437989">
        <w:rPr>
          <w:rFonts w:asciiTheme="minorEastAsia" w:eastAsiaTheme="minorEastAsia" w:hAnsiTheme="minorEastAsia" w:hint="eastAsia"/>
          <w:sz w:val="21"/>
          <w:szCs w:val="21"/>
        </w:rPr>
        <w:t>との因果関係の有無にかかわらず、</w:t>
      </w:r>
      <w:r>
        <w:rPr>
          <w:rFonts w:asciiTheme="minorEastAsia" w:eastAsiaTheme="minorEastAsia" w:hAnsiTheme="minorEastAsia" w:hint="eastAsia"/>
          <w:sz w:val="21"/>
          <w:szCs w:val="21"/>
        </w:rPr>
        <w:t>被験治療開始</w:t>
      </w:r>
      <w:r w:rsidRPr="00437989">
        <w:rPr>
          <w:rFonts w:asciiTheme="minorEastAsia" w:eastAsiaTheme="minorEastAsia" w:hAnsiTheme="minorEastAsia" w:hint="eastAsia"/>
          <w:sz w:val="21"/>
          <w:szCs w:val="21"/>
        </w:rPr>
        <w:t>から</w:t>
      </w:r>
      <w:r w:rsidR="003817FD">
        <w:rPr>
          <w:rFonts w:asciiTheme="minorEastAsia" w:eastAsiaTheme="minorEastAsia" w:hAnsiTheme="minorEastAsia" w:hint="eastAsia"/>
          <w:sz w:val="21"/>
          <w:szCs w:val="21"/>
        </w:rPr>
        <w:t>研究</w:t>
      </w:r>
      <w:r>
        <w:rPr>
          <w:rFonts w:asciiTheme="minorEastAsia" w:eastAsiaTheme="minorEastAsia" w:hAnsiTheme="minorEastAsia" w:hint="eastAsia"/>
          <w:sz w:val="21"/>
          <w:szCs w:val="21"/>
        </w:rPr>
        <w:t>参加</w:t>
      </w:r>
      <w:r w:rsidRPr="00437989">
        <w:rPr>
          <w:rFonts w:asciiTheme="minorEastAsia" w:eastAsiaTheme="minorEastAsia" w:hAnsiTheme="minorEastAsia" w:hint="eastAsia"/>
          <w:sz w:val="21"/>
          <w:szCs w:val="21"/>
        </w:rPr>
        <w:t>終了時までの期間に</w:t>
      </w:r>
      <w:r>
        <w:rPr>
          <w:rFonts w:asciiTheme="minorEastAsia" w:eastAsiaTheme="minorEastAsia" w:hAnsiTheme="minorEastAsia" w:hint="eastAsia"/>
          <w:sz w:val="21"/>
          <w:szCs w:val="21"/>
        </w:rPr>
        <w:t>研究対象者</w:t>
      </w:r>
      <w:r w:rsidRPr="00437989">
        <w:rPr>
          <w:rFonts w:asciiTheme="minorEastAsia" w:eastAsiaTheme="minorEastAsia" w:hAnsiTheme="minorEastAsia" w:hint="eastAsia"/>
          <w:sz w:val="21"/>
          <w:szCs w:val="21"/>
        </w:rPr>
        <w:t>に生じた全ての好ましくない又は意図しない疾病もしくは障害並びにその徴候（臨床検査値の異常変動を含む）をいう。</w:t>
      </w:r>
      <w:r w:rsidRPr="00205998">
        <w:rPr>
          <w:rFonts w:asciiTheme="minorEastAsia" w:eastAsiaTheme="minorEastAsia" w:hAnsiTheme="minorEastAsia" w:hint="eastAsia"/>
          <w:color w:val="0070C0"/>
          <w:sz w:val="21"/>
          <w:szCs w:val="21"/>
        </w:rPr>
        <w:t>ただし、</w:t>
      </w:r>
      <w:r w:rsidR="003817FD" w:rsidRPr="00205998">
        <w:rPr>
          <w:rFonts w:asciiTheme="minorEastAsia" w:eastAsiaTheme="minorEastAsia" w:hAnsiTheme="minorEastAsia" w:hint="eastAsia"/>
          <w:color w:val="0070C0"/>
          <w:sz w:val="21"/>
          <w:szCs w:val="21"/>
        </w:rPr>
        <w:t>研究</w:t>
      </w:r>
      <w:r w:rsidRPr="00205998">
        <w:rPr>
          <w:rFonts w:asciiTheme="minorEastAsia" w:eastAsiaTheme="minorEastAsia" w:hAnsiTheme="minorEastAsia" w:hint="eastAsia"/>
          <w:color w:val="0070C0"/>
          <w:sz w:val="21"/>
          <w:szCs w:val="21"/>
        </w:rPr>
        <w:t>参加中に重症度の悪化や発生頻度の増加がみられる場合を除き、研究対象者の基礎疾患は有害事象としない。また、</w:t>
      </w:r>
      <w:r w:rsidR="003817FD" w:rsidRPr="00205998">
        <w:rPr>
          <w:rFonts w:asciiTheme="minorEastAsia" w:eastAsiaTheme="minorEastAsia" w:hAnsiTheme="minorEastAsia" w:hint="eastAsia"/>
          <w:color w:val="0070C0"/>
          <w:sz w:val="21"/>
          <w:szCs w:val="21"/>
        </w:rPr>
        <w:t>被験治療</w:t>
      </w:r>
      <w:r w:rsidRPr="00205998">
        <w:rPr>
          <w:rFonts w:asciiTheme="minorEastAsia" w:eastAsiaTheme="minorEastAsia" w:hAnsiTheme="minorEastAsia" w:hint="eastAsia"/>
          <w:color w:val="0070C0"/>
          <w:sz w:val="21"/>
          <w:szCs w:val="21"/>
        </w:rPr>
        <w:t>開始前に症状・所見が認められ、</w:t>
      </w:r>
      <w:r w:rsidR="003817FD" w:rsidRPr="00205998">
        <w:rPr>
          <w:rFonts w:asciiTheme="minorEastAsia" w:eastAsiaTheme="minorEastAsia" w:hAnsiTheme="minorEastAsia" w:hint="eastAsia"/>
          <w:color w:val="0070C0"/>
          <w:sz w:val="21"/>
          <w:szCs w:val="21"/>
        </w:rPr>
        <w:t>研究</w:t>
      </w:r>
      <w:r w:rsidRPr="00205998">
        <w:rPr>
          <w:rFonts w:asciiTheme="minorEastAsia" w:eastAsiaTheme="minorEastAsia" w:hAnsiTheme="minorEastAsia" w:hint="eastAsia"/>
          <w:color w:val="0070C0"/>
          <w:sz w:val="21"/>
          <w:szCs w:val="21"/>
        </w:rPr>
        <w:t>責任医師等が</w:t>
      </w:r>
      <w:r w:rsidR="003817FD" w:rsidRPr="00205998">
        <w:rPr>
          <w:rFonts w:asciiTheme="minorEastAsia" w:eastAsiaTheme="minorEastAsia" w:hAnsiTheme="minorEastAsia" w:hint="eastAsia"/>
          <w:color w:val="0070C0"/>
          <w:sz w:val="21"/>
          <w:szCs w:val="21"/>
        </w:rPr>
        <w:t>研究</w:t>
      </w:r>
      <w:r w:rsidRPr="00205998">
        <w:rPr>
          <w:rFonts w:asciiTheme="minorEastAsia" w:eastAsiaTheme="minorEastAsia" w:hAnsiTheme="minorEastAsia" w:hint="eastAsia"/>
          <w:color w:val="0070C0"/>
          <w:sz w:val="21"/>
          <w:szCs w:val="21"/>
        </w:rPr>
        <w:t>参加を可と判断した</w:t>
      </w:r>
      <w:r w:rsidR="003817FD" w:rsidRPr="00205998">
        <w:rPr>
          <w:rFonts w:asciiTheme="minorEastAsia" w:eastAsiaTheme="minorEastAsia" w:hAnsiTheme="minorEastAsia" w:hint="eastAsia"/>
          <w:color w:val="0070C0"/>
          <w:sz w:val="21"/>
          <w:szCs w:val="21"/>
        </w:rPr>
        <w:t>研究対象者</w:t>
      </w:r>
      <w:r w:rsidRPr="00205998">
        <w:rPr>
          <w:rFonts w:asciiTheme="minorEastAsia" w:eastAsiaTheme="minorEastAsia" w:hAnsiTheme="minorEastAsia" w:hint="eastAsia"/>
          <w:color w:val="0070C0"/>
          <w:sz w:val="21"/>
          <w:szCs w:val="21"/>
        </w:rPr>
        <w:t>について、当該症状・所見が</w:t>
      </w:r>
      <w:r w:rsidR="00B01811">
        <w:rPr>
          <w:rFonts w:asciiTheme="minorEastAsia" w:eastAsiaTheme="minorEastAsia" w:hAnsiTheme="minorEastAsia" w:hint="eastAsia"/>
          <w:color w:val="0070C0"/>
          <w:sz w:val="21"/>
          <w:szCs w:val="21"/>
        </w:rPr>
        <w:t>被験</w:t>
      </w:r>
      <w:r w:rsidR="003817FD" w:rsidRPr="00205998">
        <w:rPr>
          <w:rFonts w:asciiTheme="minorEastAsia" w:eastAsiaTheme="minorEastAsia" w:hAnsiTheme="minorEastAsia" w:hint="eastAsia"/>
          <w:color w:val="0070C0"/>
          <w:sz w:val="21"/>
          <w:szCs w:val="21"/>
        </w:rPr>
        <w:t>治療開始</w:t>
      </w:r>
      <w:r w:rsidRPr="00205998">
        <w:rPr>
          <w:rFonts w:asciiTheme="minorEastAsia" w:eastAsiaTheme="minorEastAsia" w:hAnsiTheme="minorEastAsia" w:hint="eastAsia"/>
          <w:color w:val="0070C0"/>
          <w:sz w:val="21"/>
          <w:szCs w:val="21"/>
        </w:rPr>
        <w:t>後に悪化していない場合には有害事象としない。</w:t>
      </w:r>
    </w:p>
    <w:p w14:paraId="77EF7FB9" w14:textId="77777777" w:rsidR="003817FD" w:rsidRDefault="00437989" w:rsidP="00437989">
      <w:pPr>
        <w:ind w:leftChars="100" w:left="220" w:firstLine="210"/>
        <w:rPr>
          <w:rFonts w:asciiTheme="minorEastAsia" w:eastAsiaTheme="minorEastAsia" w:hAnsiTheme="minorEastAsia"/>
          <w:color w:val="0070C0"/>
          <w:sz w:val="21"/>
          <w:szCs w:val="21"/>
        </w:rPr>
      </w:pPr>
      <w:r w:rsidRPr="00205998">
        <w:rPr>
          <w:rFonts w:asciiTheme="minorEastAsia" w:eastAsiaTheme="minorEastAsia" w:hAnsiTheme="minorEastAsia" w:hint="eastAsia"/>
          <w:color w:val="0070C0"/>
          <w:sz w:val="21"/>
          <w:szCs w:val="21"/>
        </w:rPr>
        <w:t>臨床検査値異常については、推移より臨床的に問題があると</w:t>
      </w:r>
      <w:r w:rsidR="003817FD" w:rsidRPr="00E95685">
        <w:rPr>
          <w:rFonts w:asciiTheme="minorEastAsia" w:eastAsiaTheme="minorEastAsia" w:hAnsiTheme="minorEastAsia" w:hint="eastAsia"/>
          <w:color w:val="0070C0"/>
          <w:sz w:val="21"/>
          <w:szCs w:val="21"/>
        </w:rPr>
        <w:t>研究</w:t>
      </w:r>
      <w:r w:rsidRPr="00E95685">
        <w:rPr>
          <w:rFonts w:asciiTheme="minorEastAsia" w:eastAsiaTheme="minorEastAsia" w:hAnsiTheme="minorEastAsia" w:hint="eastAsia"/>
          <w:color w:val="0070C0"/>
          <w:sz w:val="21"/>
          <w:szCs w:val="21"/>
        </w:rPr>
        <w:t>責任医師又は</w:t>
      </w:r>
      <w:r w:rsidR="003817FD" w:rsidRPr="00E95685">
        <w:rPr>
          <w:rFonts w:asciiTheme="minorEastAsia" w:eastAsiaTheme="minorEastAsia" w:hAnsiTheme="minorEastAsia" w:hint="eastAsia"/>
          <w:color w:val="0070C0"/>
          <w:sz w:val="21"/>
          <w:szCs w:val="21"/>
        </w:rPr>
        <w:t>研究</w:t>
      </w:r>
      <w:r w:rsidRPr="00E95685">
        <w:rPr>
          <w:rFonts w:asciiTheme="minorEastAsia" w:eastAsiaTheme="minorEastAsia" w:hAnsiTheme="minorEastAsia" w:hint="eastAsia"/>
          <w:color w:val="0070C0"/>
          <w:sz w:val="21"/>
          <w:szCs w:val="21"/>
        </w:rPr>
        <w:t>分担医師</w:t>
      </w:r>
      <w:r w:rsidRPr="00205998">
        <w:rPr>
          <w:rFonts w:asciiTheme="minorEastAsia" w:eastAsiaTheme="minorEastAsia" w:hAnsiTheme="minorEastAsia" w:hint="eastAsia"/>
          <w:color w:val="0070C0"/>
          <w:sz w:val="21"/>
          <w:szCs w:val="21"/>
        </w:rPr>
        <w:t>が判断した場合、有害事象とする。すなわち、何らかの処置又は診療行為を必要とする場合、又は</w:t>
      </w:r>
      <w:r w:rsidR="003817FD" w:rsidRPr="00205998">
        <w:rPr>
          <w:rFonts w:asciiTheme="minorEastAsia" w:eastAsiaTheme="minorEastAsia" w:hAnsiTheme="minorEastAsia" w:hint="eastAsia"/>
          <w:color w:val="0070C0"/>
          <w:sz w:val="21"/>
          <w:szCs w:val="21"/>
        </w:rPr>
        <w:t>研究</w:t>
      </w:r>
      <w:r w:rsidRPr="00205998">
        <w:rPr>
          <w:rFonts w:asciiTheme="minorEastAsia" w:eastAsiaTheme="minorEastAsia" w:hAnsiTheme="minorEastAsia" w:hint="eastAsia"/>
          <w:color w:val="0070C0"/>
          <w:sz w:val="21"/>
          <w:szCs w:val="21"/>
        </w:rPr>
        <w:t>責任医師等が</w:t>
      </w:r>
      <w:r w:rsidR="003817FD" w:rsidRPr="00205998">
        <w:rPr>
          <w:rFonts w:asciiTheme="minorEastAsia" w:eastAsiaTheme="minorEastAsia" w:hAnsiTheme="minorEastAsia" w:hint="eastAsia"/>
          <w:color w:val="0070C0"/>
          <w:sz w:val="21"/>
          <w:szCs w:val="21"/>
        </w:rPr>
        <w:t>研究対象者</w:t>
      </w:r>
      <w:r w:rsidRPr="00205998">
        <w:rPr>
          <w:rFonts w:asciiTheme="minorEastAsia" w:eastAsiaTheme="minorEastAsia" w:hAnsiTheme="minorEastAsia" w:hint="eastAsia"/>
          <w:color w:val="0070C0"/>
          <w:sz w:val="21"/>
          <w:szCs w:val="21"/>
        </w:rPr>
        <w:t>の正常な生理的変動値域を越えた変化であると判断した場合に有害事象とする。ただし、臨床検査値異常が、有害事象としての診断名がつく疾患に随伴する場合は、その診断名を有害事象とする。</w:t>
      </w:r>
    </w:p>
    <w:p w14:paraId="4C2D4544" w14:textId="2179DFB7" w:rsidR="00046462" w:rsidRDefault="000F4899" w:rsidP="00437989">
      <w:pPr>
        <w:ind w:leftChars="100" w:left="22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有害事象の内容、発現時期・消失時期、程度、処置、転帰、重篤性評価、</w:t>
      </w:r>
      <w:r w:rsidRPr="00C24646">
        <w:rPr>
          <w:rFonts w:asciiTheme="minorEastAsia" w:eastAsiaTheme="minorEastAsia" w:hAnsiTheme="minorEastAsia" w:hint="eastAsia"/>
          <w:color w:val="0070C0"/>
          <w:sz w:val="21"/>
          <w:szCs w:val="21"/>
        </w:rPr>
        <w:t>○○○○内服との関連性等</w:t>
      </w:r>
      <w:r>
        <w:rPr>
          <w:rFonts w:asciiTheme="minorEastAsia" w:eastAsiaTheme="minorEastAsia" w:hAnsiTheme="minorEastAsia" w:hint="eastAsia"/>
          <w:sz w:val="21"/>
          <w:szCs w:val="21"/>
        </w:rPr>
        <w:t>を症例報告書（</w:t>
      </w:r>
      <w:r>
        <w:rPr>
          <w:rFonts w:asciiTheme="minorEastAsia" w:eastAsiaTheme="minorEastAsia" w:hAnsiTheme="minorEastAsia"/>
          <w:sz w:val="21"/>
          <w:szCs w:val="21"/>
        </w:rPr>
        <w:t>case report form</w:t>
      </w:r>
      <w:r>
        <w:rPr>
          <w:rFonts w:asciiTheme="minorEastAsia" w:eastAsiaTheme="minorEastAsia" w:hAnsiTheme="minorEastAsia" w:hint="eastAsia"/>
          <w:sz w:val="21"/>
          <w:szCs w:val="21"/>
        </w:rPr>
        <w:t>：</w:t>
      </w:r>
      <w:r>
        <w:rPr>
          <w:rFonts w:asciiTheme="minorEastAsia" w:eastAsiaTheme="minorEastAsia" w:hAnsiTheme="minorEastAsia"/>
          <w:sz w:val="21"/>
          <w:szCs w:val="21"/>
        </w:rPr>
        <w:t>CRF）に記載する。</w:t>
      </w:r>
      <w:r w:rsidR="003817FD">
        <w:rPr>
          <w:rFonts w:asciiTheme="minorEastAsia" w:eastAsiaTheme="minorEastAsia" w:hAnsiTheme="minorEastAsia" w:cs="Arial" w:hint="eastAsia"/>
          <w:sz w:val="21"/>
          <w:szCs w:val="21"/>
        </w:rPr>
        <w:t>症状が消失するまで又は検査値が基準値若しくは投与前値に復するまで、あるいは医学的に追跡調査の必要がないと研究責任医師及び研究分担医師が判断するまで追跡調査を実施する。</w:t>
      </w:r>
    </w:p>
    <w:p w14:paraId="7FC723EE" w14:textId="77777777" w:rsidR="00046462" w:rsidRDefault="00046462">
      <w:pPr>
        <w:ind w:leftChars="0" w:left="0" w:firstLineChars="0" w:firstLine="0"/>
        <w:rPr>
          <w:rFonts w:asciiTheme="minorEastAsia" w:eastAsiaTheme="minorEastAsia" w:hAnsiTheme="minorEastAsia"/>
        </w:rPr>
      </w:pPr>
    </w:p>
    <w:p w14:paraId="15BA66B0" w14:textId="77777777" w:rsidR="00046462" w:rsidRDefault="000F4899">
      <w:pPr>
        <w:pStyle w:val="aff5"/>
        <w:jc w:val="center"/>
        <w:rPr>
          <w:rFonts w:asciiTheme="minorEastAsia" w:eastAsiaTheme="minorEastAsia" w:hAnsiTheme="minorEastAsia" w:cs="Arial"/>
          <w:sz w:val="21"/>
          <w:szCs w:val="21"/>
          <w:u w:val="single"/>
        </w:rPr>
      </w:pPr>
      <w:r w:rsidRPr="00C234CC">
        <w:rPr>
          <w:rFonts w:asciiTheme="minorEastAsia" w:eastAsiaTheme="minorEastAsia" w:hAnsiTheme="minorEastAsia" w:cs="Arial" w:hint="eastAsia"/>
          <w:sz w:val="21"/>
          <w:szCs w:val="21"/>
          <w:u w:val="single"/>
        </w:rPr>
        <w:t>スケジュール表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0"/>
        <w:gridCol w:w="1419"/>
        <w:gridCol w:w="1458"/>
        <w:gridCol w:w="1072"/>
        <w:gridCol w:w="1003"/>
        <w:gridCol w:w="1002"/>
        <w:gridCol w:w="1290"/>
      </w:tblGrid>
      <w:tr w:rsidR="00F85775" w14:paraId="663268DB" w14:textId="77777777" w:rsidTr="00205998">
        <w:tc>
          <w:tcPr>
            <w:tcW w:w="2280" w:type="dxa"/>
            <w:tcBorders>
              <w:top w:val="single" w:sz="4" w:space="0" w:color="auto"/>
              <w:left w:val="single" w:sz="4" w:space="0" w:color="auto"/>
              <w:bottom w:val="single" w:sz="4" w:space="0" w:color="auto"/>
              <w:right w:val="single" w:sz="4" w:space="0" w:color="auto"/>
            </w:tcBorders>
          </w:tcPr>
          <w:p w14:paraId="2B021FEB" w14:textId="77777777" w:rsidR="00F85775" w:rsidRDefault="00F85775">
            <w:pPr>
              <w:pStyle w:val="aff5"/>
              <w:jc w:val="center"/>
              <w:rPr>
                <w:rFonts w:asciiTheme="minorEastAsia" w:eastAsiaTheme="minorEastAsia" w:hAnsiTheme="minorEastAsia" w:cs="Arial"/>
                <w:sz w:val="21"/>
                <w:szCs w:val="21"/>
              </w:rPr>
            </w:pPr>
            <w:bookmarkStart w:id="7" w:name="_Hlk150368019"/>
            <w:r>
              <w:rPr>
                <w:rFonts w:asciiTheme="minorEastAsia" w:eastAsiaTheme="minorEastAsia" w:hAnsiTheme="minorEastAsia" w:cs="Arial" w:hint="eastAsia"/>
                <w:sz w:val="21"/>
                <w:szCs w:val="21"/>
              </w:rPr>
              <w:t>期間</w:t>
            </w:r>
          </w:p>
        </w:tc>
        <w:tc>
          <w:tcPr>
            <w:tcW w:w="1419" w:type="dxa"/>
            <w:tcBorders>
              <w:top w:val="single" w:sz="4" w:space="0" w:color="auto"/>
              <w:left w:val="single" w:sz="4" w:space="0" w:color="auto"/>
              <w:bottom w:val="single" w:sz="4" w:space="0" w:color="auto"/>
              <w:right w:val="single" w:sz="4" w:space="0" w:color="auto"/>
            </w:tcBorders>
          </w:tcPr>
          <w:p w14:paraId="239FE3A2" w14:textId="580735E3" w:rsidR="00F85775" w:rsidRDefault="00F85775">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同意取得</w:t>
            </w:r>
          </w:p>
        </w:tc>
        <w:tc>
          <w:tcPr>
            <w:tcW w:w="1458" w:type="dxa"/>
            <w:tcBorders>
              <w:top w:val="single" w:sz="4" w:space="0" w:color="auto"/>
              <w:left w:val="single" w:sz="4" w:space="0" w:color="auto"/>
              <w:bottom w:val="single" w:sz="4" w:space="0" w:color="auto"/>
              <w:right w:val="single" w:sz="4" w:space="0" w:color="auto"/>
            </w:tcBorders>
          </w:tcPr>
          <w:p w14:paraId="0B8F33C5" w14:textId="0F82AFD3" w:rsidR="00F85775" w:rsidRDefault="00F85775">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スクリーニング期</w:t>
            </w:r>
          </w:p>
        </w:tc>
        <w:tc>
          <w:tcPr>
            <w:tcW w:w="3077" w:type="dxa"/>
            <w:gridSpan w:val="3"/>
            <w:tcBorders>
              <w:top w:val="single" w:sz="4" w:space="0" w:color="auto"/>
              <w:left w:val="single" w:sz="4" w:space="0" w:color="auto"/>
              <w:bottom w:val="single" w:sz="4" w:space="0" w:color="auto"/>
              <w:right w:val="single" w:sz="4" w:space="0" w:color="auto"/>
            </w:tcBorders>
          </w:tcPr>
          <w:p w14:paraId="0FC1C54A" w14:textId="77777777" w:rsidR="00F85775" w:rsidRDefault="00F85775">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介入期間</w:t>
            </w:r>
          </w:p>
        </w:tc>
        <w:tc>
          <w:tcPr>
            <w:tcW w:w="1290" w:type="dxa"/>
            <w:tcBorders>
              <w:top w:val="single" w:sz="4" w:space="0" w:color="auto"/>
              <w:left w:val="single" w:sz="4" w:space="0" w:color="auto"/>
              <w:bottom w:val="single" w:sz="4" w:space="0" w:color="auto"/>
              <w:right w:val="single" w:sz="4" w:space="0" w:color="auto"/>
            </w:tcBorders>
          </w:tcPr>
          <w:p w14:paraId="17BA6E9E" w14:textId="77777777" w:rsidR="00F85775" w:rsidRDefault="00F85775">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後観察期間</w:t>
            </w:r>
          </w:p>
        </w:tc>
      </w:tr>
      <w:tr w:rsidR="00F85775" w14:paraId="0184A7C4" w14:textId="77777777" w:rsidTr="00205998">
        <w:tc>
          <w:tcPr>
            <w:tcW w:w="2280" w:type="dxa"/>
            <w:tcBorders>
              <w:top w:val="single" w:sz="4" w:space="0" w:color="auto"/>
              <w:left w:val="single" w:sz="4" w:space="0" w:color="auto"/>
              <w:bottom w:val="single" w:sz="4" w:space="0" w:color="auto"/>
              <w:right w:val="single" w:sz="4" w:space="0" w:color="auto"/>
            </w:tcBorders>
          </w:tcPr>
          <w:p w14:paraId="36ED8202" w14:textId="77777777" w:rsidR="00F85775" w:rsidRDefault="00F85775">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項目</w:t>
            </w:r>
          </w:p>
        </w:tc>
        <w:tc>
          <w:tcPr>
            <w:tcW w:w="1419" w:type="dxa"/>
            <w:tcBorders>
              <w:top w:val="single" w:sz="4" w:space="0" w:color="auto"/>
              <w:left w:val="single" w:sz="4" w:space="0" w:color="auto"/>
              <w:bottom w:val="single" w:sz="4" w:space="0" w:color="auto"/>
              <w:right w:val="single" w:sz="4" w:space="0" w:color="auto"/>
            </w:tcBorders>
          </w:tcPr>
          <w:p w14:paraId="55A78AF8" w14:textId="77777777" w:rsidR="00F85775" w:rsidRDefault="00F85775">
            <w:pPr>
              <w:pStyle w:val="aff5"/>
              <w:jc w:val="center"/>
              <w:rPr>
                <w:rFonts w:asciiTheme="minorEastAsia" w:eastAsiaTheme="minorEastAsia" w:hAnsiTheme="minorEastAsia" w:cs="Arial"/>
                <w:sz w:val="21"/>
                <w:szCs w:val="21"/>
              </w:rPr>
            </w:pPr>
          </w:p>
        </w:tc>
        <w:tc>
          <w:tcPr>
            <w:tcW w:w="1458" w:type="dxa"/>
            <w:tcBorders>
              <w:top w:val="single" w:sz="4" w:space="0" w:color="auto"/>
              <w:left w:val="single" w:sz="4" w:space="0" w:color="auto"/>
              <w:bottom w:val="single" w:sz="4" w:space="0" w:color="auto"/>
              <w:right w:val="single" w:sz="4" w:space="0" w:color="auto"/>
            </w:tcBorders>
          </w:tcPr>
          <w:p w14:paraId="50A16882" w14:textId="47EC773F" w:rsidR="00F85775" w:rsidRDefault="00F85775">
            <w:pPr>
              <w:pStyle w:val="aff5"/>
              <w:jc w:val="center"/>
              <w:rPr>
                <w:rFonts w:asciiTheme="minorEastAsia" w:eastAsiaTheme="minorEastAsia" w:hAnsiTheme="minorEastAsia" w:cs="Arial"/>
                <w:sz w:val="21"/>
                <w:szCs w:val="21"/>
              </w:rPr>
            </w:pPr>
            <w:r>
              <w:rPr>
                <w:rFonts w:asciiTheme="minorEastAsia" w:eastAsiaTheme="minorEastAsia" w:hAnsiTheme="minorEastAsia" w:cs="Arial"/>
                <w:sz w:val="21"/>
                <w:szCs w:val="21"/>
              </w:rPr>
              <w:t>1</w:t>
            </w:r>
            <w:r>
              <w:rPr>
                <w:rFonts w:asciiTheme="minorEastAsia" w:eastAsiaTheme="minorEastAsia" w:hAnsiTheme="minorEastAsia" w:cs="Arial" w:hint="eastAsia"/>
                <w:sz w:val="21"/>
                <w:szCs w:val="21"/>
              </w:rPr>
              <w:t>日目</w:t>
            </w:r>
          </w:p>
        </w:tc>
        <w:tc>
          <w:tcPr>
            <w:tcW w:w="1072" w:type="dxa"/>
            <w:tcBorders>
              <w:top w:val="single" w:sz="4" w:space="0" w:color="auto"/>
              <w:left w:val="single" w:sz="4" w:space="0" w:color="auto"/>
              <w:bottom w:val="single" w:sz="4" w:space="0" w:color="auto"/>
              <w:right w:val="single" w:sz="4" w:space="0" w:color="auto"/>
            </w:tcBorders>
          </w:tcPr>
          <w:p w14:paraId="5B331EA3" w14:textId="77777777" w:rsidR="00F85775" w:rsidRDefault="00F85775">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投与開始</w:t>
            </w:r>
          </w:p>
          <w:p w14:paraId="532B4422" w14:textId="77777777" w:rsidR="00F85775" w:rsidRDefault="00F85775">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〇日</w:t>
            </w:r>
            <w:r>
              <w:rPr>
                <w:rFonts w:asciiTheme="minorEastAsia" w:eastAsiaTheme="minorEastAsia" w:hAnsiTheme="minorEastAsia" w:cs="Arial"/>
                <w:sz w:val="21"/>
                <w:szCs w:val="21"/>
              </w:rPr>
              <w:t>後</w:t>
            </w:r>
          </w:p>
        </w:tc>
        <w:tc>
          <w:tcPr>
            <w:tcW w:w="1003" w:type="dxa"/>
            <w:tcBorders>
              <w:top w:val="single" w:sz="4" w:space="0" w:color="auto"/>
              <w:left w:val="single" w:sz="4" w:space="0" w:color="auto"/>
              <w:bottom w:val="single" w:sz="4" w:space="0" w:color="auto"/>
              <w:right w:val="single" w:sz="4" w:space="0" w:color="auto"/>
            </w:tcBorders>
          </w:tcPr>
          <w:p w14:paraId="3DE19BED" w14:textId="77777777" w:rsidR="00F85775" w:rsidRDefault="00F85775">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投与開始</w:t>
            </w:r>
          </w:p>
          <w:p w14:paraId="1327A931" w14:textId="77777777" w:rsidR="00F85775" w:rsidRDefault="00F85775">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〇日</w:t>
            </w:r>
            <w:r>
              <w:rPr>
                <w:rFonts w:asciiTheme="minorEastAsia" w:eastAsiaTheme="minorEastAsia" w:hAnsiTheme="minorEastAsia" w:cs="Arial"/>
                <w:sz w:val="21"/>
                <w:szCs w:val="21"/>
              </w:rPr>
              <w:t>後</w:t>
            </w:r>
          </w:p>
        </w:tc>
        <w:tc>
          <w:tcPr>
            <w:tcW w:w="1002" w:type="dxa"/>
            <w:tcBorders>
              <w:top w:val="single" w:sz="4" w:space="0" w:color="auto"/>
              <w:left w:val="single" w:sz="4" w:space="0" w:color="auto"/>
              <w:bottom w:val="single" w:sz="4" w:space="0" w:color="auto"/>
              <w:right w:val="single" w:sz="4" w:space="0" w:color="auto"/>
            </w:tcBorders>
          </w:tcPr>
          <w:p w14:paraId="73928B53" w14:textId="77777777" w:rsidR="00F85775" w:rsidRDefault="00F85775">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投与開始</w:t>
            </w:r>
          </w:p>
          <w:p w14:paraId="57F7D6C7" w14:textId="77777777" w:rsidR="00F85775" w:rsidRDefault="00F85775">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〇日</w:t>
            </w:r>
            <w:r>
              <w:rPr>
                <w:rFonts w:asciiTheme="minorEastAsia" w:eastAsiaTheme="minorEastAsia" w:hAnsiTheme="minorEastAsia" w:cs="Arial"/>
                <w:sz w:val="21"/>
                <w:szCs w:val="21"/>
              </w:rPr>
              <w:t>後</w:t>
            </w:r>
          </w:p>
        </w:tc>
        <w:tc>
          <w:tcPr>
            <w:tcW w:w="1290" w:type="dxa"/>
            <w:tcBorders>
              <w:top w:val="single" w:sz="4" w:space="0" w:color="auto"/>
              <w:left w:val="single" w:sz="4" w:space="0" w:color="auto"/>
              <w:bottom w:val="single" w:sz="4" w:space="0" w:color="auto"/>
              <w:right w:val="single" w:sz="4" w:space="0" w:color="auto"/>
            </w:tcBorders>
          </w:tcPr>
          <w:p w14:paraId="59F77239" w14:textId="77777777" w:rsidR="00F85775" w:rsidRDefault="00F85775">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介入期間終了</w:t>
            </w:r>
          </w:p>
          <w:p w14:paraId="04E5DE0F" w14:textId="77777777" w:rsidR="00F85775" w:rsidRDefault="00F85775">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28日目</w:t>
            </w:r>
          </w:p>
        </w:tc>
      </w:tr>
      <w:tr w:rsidR="00F85775" w14:paraId="580EA248" w14:textId="77777777" w:rsidTr="00205998">
        <w:tc>
          <w:tcPr>
            <w:tcW w:w="2280" w:type="dxa"/>
            <w:tcBorders>
              <w:top w:val="single" w:sz="4" w:space="0" w:color="auto"/>
              <w:left w:val="single" w:sz="4" w:space="0" w:color="auto"/>
              <w:bottom w:val="single" w:sz="4" w:space="0" w:color="auto"/>
              <w:right w:val="single" w:sz="4" w:space="0" w:color="auto"/>
            </w:tcBorders>
          </w:tcPr>
          <w:p w14:paraId="5924B429" w14:textId="77777777" w:rsidR="00F85775" w:rsidRDefault="00F85775">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許容範囲</w:t>
            </w:r>
          </w:p>
        </w:tc>
        <w:tc>
          <w:tcPr>
            <w:tcW w:w="1419" w:type="dxa"/>
            <w:tcBorders>
              <w:top w:val="single" w:sz="4" w:space="0" w:color="auto"/>
              <w:left w:val="single" w:sz="4" w:space="0" w:color="auto"/>
              <w:bottom w:val="single" w:sz="4" w:space="0" w:color="auto"/>
              <w:right w:val="single" w:sz="4" w:space="0" w:color="auto"/>
            </w:tcBorders>
          </w:tcPr>
          <w:p w14:paraId="531DD242" w14:textId="77777777" w:rsidR="00F85775" w:rsidRDefault="00F85775">
            <w:pPr>
              <w:pStyle w:val="aff5"/>
              <w:jc w:val="center"/>
              <w:rPr>
                <w:rFonts w:asciiTheme="minorEastAsia" w:eastAsiaTheme="minorEastAsia" w:hAnsiTheme="minorEastAsia" w:cs="Arial"/>
                <w:sz w:val="21"/>
                <w:szCs w:val="21"/>
              </w:rPr>
            </w:pPr>
          </w:p>
        </w:tc>
        <w:tc>
          <w:tcPr>
            <w:tcW w:w="1458" w:type="dxa"/>
            <w:tcBorders>
              <w:top w:val="single" w:sz="4" w:space="0" w:color="auto"/>
              <w:left w:val="single" w:sz="4" w:space="0" w:color="auto"/>
              <w:bottom w:val="single" w:sz="4" w:space="0" w:color="auto"/>
              <w:right w:val="single" w:sz="4" w:space="0" w:color="auto"/>
            </w:tcBorders>
          </w:tcPr>
          <w:p w14:paraId="70207E4E" w14:textId="178B3931" w:rsidR="00F85775" w:rsidRDefault="00F85775">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－〇～0日</w:t>
            </w:r>
          </w:p>
        </w:tc>
        <w:tc>
          <w:tcPr>
            <w:tcW w:w="1072" w:type="dxa"/>
            <w:tcBorders>
              <w:top w:val="single" w:sz="4" w:space="0" w:color="auto"/>
              <w:left w:val="single" w:sz="4" w:space="0" w:color="auto"/>
              <w:bottom w:val="single" w:sz="4" w:space="0" w:color="auto"/>
              <w:right w:val="single" w:sz="4" w:space="0" w:color="auto"/>
            </w:tcBorders>
          </w:tcPr>
          <w:p w14:paraId="299A73D8" w14:textId="77777777" w:rsidR="00F85775" w:rsidRDefault="00F85775">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-〇～+〇日</w:t>
            </w:r>
          </w:p>
        </w:tc>
        <w:tc>
          <w:tcPr>
            <w:tcW w:w="1003" w:type="dxa"/>
            <w:tcBorders>
              <w:top w:val="single" w:sz="4" w:space="0" w:color="auto"/>
              <w:left w:val="single" w:sz="4" w:space="0" w:color="auto"/>
              <w:bottom w:val="single" w:sz="4" w:space="0" w:color="auto"/>
              <w:right w:val="single" w:sz="4" w:space="0" w:color="auto"/>
            </w:tcBorders>
          </w:tcPr>
          <w:p w14:paraId="255AE28A" w14:textId="77777777" w:rsidR="00F85775" w:rsidRDefault="00F85775">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-〇～+〇日</w:t>
            </w:r>
          </w:p>
        </w:tc>
        <w:tc>
          <w:tcPr>
            <w:tcW w:w="1002" w:type="dxa"/>
            <w:tcBorders>
              <w:top w:val="single" w:sz="4" w:space="0" w:color="auto"/>
              <w:left w:val="single" w:sz="4" w:space="0" w:color="auto"/>
              <w:bottom w:val="single" w:sz="4" w:space="0" w:color="auto"/>
              <w:right w:val="single" w:sz="4" w:space="0" w:color="auto"/>
            </w:tcBorders>
          </w:tcPr>
          <w:p w14:paraId="2AB17D09" w14:textId="77777777" w:rsidR="00F85775" w:rsidRDefault="00F85775">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-〇～+〇日</w:t>
            </w:r>
          </w:p>
        </w:tc>
        <w:tc>
          <w:tcPr>
            <w:tcW w:w="1290" w:type="dxa"/>
            <w:tcBorders>
              <w:top w:val="single" w:sz="4" w:space="0" w:color="auto"/>
              <w:left w:val="single" w:sz="4" w:space="0" w:color="auto"/>
              <w:bottom w:val="single" w:sz="4" w:space="0" w:color="auto"/>
              <w:right w:val="single" w:sz="4" w:space="0" w:color="auto"/>
            </w:tcBorders>
          </w:tcPr>
          <w:p w14:paraId="76167EE2" w14:textId="77777777" w:rsidR="00F85775" w:rsidRDefault="00F85775">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－〇～＋〇日</w:t>
            </w:r>
          </w:p>
        </w:tc>
      </w:tr>
      <w:tr w:rsidR="00F85775" w14:paraId="158CA4F4" w14:textId="77777777" w:rsidTr="00205998">
        <w:tc>
          <w:tcPr>
            <w:tcW w:w="2280" w:type="dxa"/>
            <w:tcBorders>
              <w:top w:val="single" w:sz="4" w:space="0" w:color="auto"/>
              <w:left w:val="single" w:sz="4" w:space="0" w:color="auto"/>
              <w:bottom w:val="single" w:sz="4" w:space="0" w:color="auto"/>
              <w:right w:val="single" w:sz="4" w:space="0" w:color="auto"/>
            </w:tcBorders>
            <w:hideMark/>
          </w:tcPr>
          <w:p w14:paraId="29396CAE" w14:textId="77777777" w:rsidR="00F85775" w:rsidRDefault="00F85775">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同意取得</w:t>
            </w:r>
          </w:p>
        </w:tc>
        <w:tc>
          <w:tcPr>
            <w:tcW w:w="1419" w:type="dxa"/>
            <w:tcBorders>
              <w:top w:val="single" w:sz="4" w:space="0" w:color="auto"/>
              <w:left w:val="single" w:sz="4" w:space="0" w:color="auto"/>
              <w:bottom w:val="single" w:sz="4" w:space="0" w:color="auto"/>
              <w:right w:val="single" w:sz="4" w:space="0" w:color="auto"/>
            </w:tcBorders>
          </w:tcPr>
          <w:p w14:paraId="7F24C238" w14:textId="5CEE3366" w:rsidR="00F85775" w:rsidRDefault="00F85775">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w:t>
            </w:r>
          </w:p>
        </w:tc>
        <w:tc>
          <w:tcPr>
            <w:tcW w:w="1458" w:type="dxa"/>
            <w:tcBorders>
              <w:top w:val="single" w:sz="4" w:space="0" w:color="auto"/>
              <w:left w:val="single" w:sz="4" w:space="0" w:color="auto"/>
              <w:bottom w:val="single" w:sz="4" w:space="0" w:color="auto"/>
              <w:right w:val="single" w:sz="4" w:space="0" w:color="auto"/>
            </w:tcBorders>
            <w:hideMark/>
          </w:tcPr>
          <w:p w14:paraId="1B0B21B6" w14:textId="1E84B255" w:rsidR="00F85775" w:rsidRDefault="00F85775">
            <w:pPr>
              <w:pStyle w:val="aff5"/>
              <w:jc w:val="center"/>
              <w:rPr>
                <w:rFonts w:asciiTheme="minorEastAsia" w:eastAsiaTheme="minorEastAsia" w:hAnsiTheme="minorEastAsia" w:cs="Arial"/>
                <w:sz w:val="21"/>
                <w:szCs w:val="21"/>
              </w:rPr>
            </w:pPr>
          </w:p>
        </w:tc>
        <w:tc>
          <w:tcPr>
            <w:tcW w:w="1072" w:type="dxa"/>
            <w:tcBorders>
              <w:top w:val="single" w:sz="4" w:space="0" w:color="auto"/>
              <w:left w:val="single" w:sz="4" w:space="0" w:color="auto"/>
              <w:bottom w:val="single" w:sz="4" w:space="0" w:color="auto"/>
              <w:right w:val="single" w:sz="4" w:space="0" w:color="auto"/>
            </w:tcBorders>
          </w:tcPr>
          <w:p w14:paraId="1518F612" w14:textId="77777777" w:rsidR="00F85775" w:rsidRDefault="00F85775">
            <w:pPr>
              <w:pStyle w:val="aff5"/>
              <w:jc w:val="center"/>
              <w:rPr>
                <w:rFonts w:asciiTheme="minorEastAsia" w:eastAsiaTheme="minorEastAsia" w:hAnsiTheme="minorEastAsia" w:cs="Arial"/>
                <w:sz w:val="21"/>
                <w:szCs w:val="21"/>
              </w:rPr>
            </w:pPr>
          </w:p>
        </w:tc>
        <w:tc>
          <w:tcPr>
            <w:tcW w:w="1003" w:type="dxa"/>
            <w:tcBorders>
              <w:top w:val="single" w:sz="4" w:space="0" w:color="auto"/>
              <w:left w:val="single" w:sz="4" w:space="0" w:color="auto"/>
              <w:bottom w:val="single" w:sz="4" w:space="0" w:color="auto"/>
              <w:right w:val="single" w:sz="4" w:space="0" w:color="auto"/>
            </w:tcBorders>
          </w:tcPr>
          <w:p w14:paraId="79A4D7CB" w14:textId="77777777" w:rsidR="00F85775" w:rsidRDefault="00F85775">
            <w:pPr>
              <w:pStyle w:val="aff5"/>
              <w:jc w:val="center"/>
              <w:rPr>
                <w:rFonts w:asciiTheme="minorEastAsia" w:eastAsiaTheme="minorEastAsia" w:hAnsiTheme="minorEastAsia" w:cs="Arial"/>
                <w:sz w:val="21"/>
                <w:szCs w:val="21"/>
              </w:rPr>
            </w:pPr>
          </w:p>
        </w:tc>
        <w:tc>
          <w:tcPr>
            <w:tcW w:w="1002" w:type="dxa"/>
            <w:tcBorders>
              <w:top w:val="single" w:sz="4" w:space="0" w:color="auto"/>
              <w:left w:val="single" w:sz="4" w:space="0" w:color="auto"/>
              <w:bottom w:val="single" w:sz="4" w:space="0" w:color="auto"/>
              <w:right w:val="single" w:sz="4" w:space="0" w:color="auto"/>
            </w:tcBorders>
          </w:tcPr>
          <w:p w14:paraId="43F77CFC" w14:textId="77777777" w:rsidR="00F85775" w:rsidRDefault="00F85775">
            <w:pPr>
              <w:pStyle w:val="aff5"/>
              <w:jc w:val="center"/>
              <w:rPr>
                <w:rFonts w:asciiTheme="minorEastAsia" w:eastAsiaTheme="minorEastAsia" w:hAnsiTheme="minorEastAsia" w:cs="Arial"/>
                <w:sz w:val="21"/>
                <w:szCs w:val="21"/>
              </w:rPr>
            </w:pPr>
          </w:p>
        </w:tc>
        <w:tc>
          <w:tcPr>
            <w:tcW w:w="1290" w:type="dxa"/>
            <w:tcBorders>
              <w:top w:val="single" w:sz="4" w:space="0" w:color="auto"/>
              <w:left w:val="single" w:sz="4" w:space="0" w:color="auto"/>
              <w:bottom w:val="single" w:sz="4" w:space="0" w:color="auto"/>
              <w:right w:val="single" w:sz="4" w:space="0" w:color="auto"/>
            </w:tcBorders>
          </w:tcPr>
          <w:p w14:paraId="08829B4E" w14:textId="77777777" w:rsidR="00F85775" w:rsidRDefault="00F85775">
            <w:pPr>
              <w:pStyle w:val="aff5"/>
              <w:jc w:val="center"/>
              <w:rPr>
                <w:rFonts w:asciiTheme="minorEastAsia" w:eastAsiaTheme="minorEastAsia" w:hAnsiTheme="minorEastAsia" w:cs="Arial"/>
                <w:sz w:val="21"/>
                <w:szCs w:val="21"/>
              </w:rPr>
            </w:pPr>
          </w:p>
        </w:tc>
      </w:tr>
      <w:tr w:rsidR="00F85775" w14:paraId="5FE1E579" w14:textId="77777777" w:rsidTr="00205998">
        <w:tc>
          <w:tcPr>
            <w:tcW w:w="2280" w:type="dxa"/>
            <w:tcBorders>
              <w:top w:val="single" w:sz="4" w:space="0" w:color="auto"/>
              <w:left w:val="single" w:sz="4" w:space="0" w:color="auto"/>
              <w:bottom w:val="single" w:sz="4" w:space="0" w:color="auto"/>
              <w:right w:val="single" w:sz="4" w:space="0" w:color="auto"/>
            </w:tcBorders>
          </w:tcPr>
          <w:p w14:paraId="4FA0DF29" w14:textId="77777777" w:rsidR="00F85775" w:rsidRDefault="00F85775">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スクリーニング検査＊</w:t>
            </w:r>
          </w:p>
        </w:tc>
        <w:tc>
          <w:tcPr>
            <w:tcW w:w="1419" w:type="dxa"/>
            <w:tcBorders>
              <w:top w:val="single" w:sz="4" w:space="0" w:color="auto"/>
              <w:left w:val="single" w:sz="4" w:space="0" w:color="auto"/>
              <w:bottom w:val="single" w:sz="4" w:space="0" w:color="auto"/>
              <w:right w:val="single" w:sz="4" w:space="0" w:color="auto"/>
            </w:tcBorders>
          </w:tcPr>
          <w:p w14:paraId="524BA466" w14:textId="77777777" w:rsidR="00F85775" w:rsidRDefault="00F85775">
            <w:pPr>
              <w:pStyle w:val="aff5"/>
              <w:jc w:val="center"/>
              <w:rPr>
                <w:rFonts w:asciiTheme="minorEastAsia" w:eastAsiaTheme="minorEastAsia" w:hAnsiTheme="minorEastAsia" w:cs="Arial"/>
                <w:sz w:val="21"/>
                <w:szCs w:val="21"/>
              </w:rPr>
            </w:pPr>
          </w:p>
        </w:tc>
        <w:tc>
          <w:tcPr>
            <w:tcW w:w="1458" w:type="dxa"/>
            <w:tcBorders>
              <w:top w:val="single" w:sz="4" w:space="0" w:color="auto"/>
              <w:left w:val="single" w:sz="4" w:space="0" w:color="auto"/>
              <w:bottom w:val="single" w:sz="4" w:space="0" w:color="auto"/>
              <w:right w:val="single" w:sz="4" w:space="0" w:color="auto"/>
            </w:tcBorders>
          </w:tcPr>
          <w:p w14:paraId="699DFC69" w14:textId="403BD448" w:rsidR="00F85775" w:rsidRDefault="00F85775">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w:t>
            </w:r>
          </w:p>
        </w:tc>
        <w:tc>
          <w:tcPr>
            <w:tcW w:w="1072" w:type="dxa"/>
            <w:tcBorders>
              <w:top w:val="single" w:sz="4" w:space="0" w:color="auto"/>
              <w:left w:val="single" w:sz="4" w:space="0" w:color="auto"/>
              <w:bottom w:val="single" w:sz="4" w:space="0" w:color="auto"/>
              <w:right w:val="single" w:sz="4" w:space="0" w:color="auto"/>
            </w:tcBorders>
          </w:tcPr>
          <w:p w14:paraId="6CE94426" w14:textId="77777777" w:rsidR="00F85775" w:rsidRDefault="00F85775">
            <w:pPr>
              <w:pStyle w:val="aff5"/>
              <w:jc w:val="center"/>
              <w:rPr>
                <w:rFonts w:asciiTheme="minorEastAsia" w:eastAsiaTheme="minorEastAsia" w:hAnsiTheme="minorEastAsia" w:cs="Arial"/>
                <w:sz w:val="21"/>
                <w:szCs w:val="21"/>
              </w:rPr>
            </w:pPr>
          </w:p>
        </w:tc>
        <w:tc>
          <w:tcPr>
            <w:tcW w:w="1003" w:type="dxa"/>
            <w:tcBorders>
              <w:top w:val="single" w:sz="4" w:space="0" w:color="auto"/>
              <w:left w:val="single" w:sz="4" w:space="0" w:color="auto"/>
              <w:bottom w:val="single" w:sz="4" w:space="0" w:color="auto"/>
              <w:right w:val="single" w:sz="4" w:space="0" w:color="auto"/>
            </w:tcBorders>
          </w:tcPr>
          <w:p w14:paraId="4BE8573F" w14:textId="77777777" w:rsidR="00F85775" w:rsidRDefault="00F85775">
            <w:pPr>
              <w:pStyle w:val="aff5"/>
              <w:jc w:val="center"/>
              <w:rPr>
                <w:rFonts w:asciiTheme="minorEastAsia" w:eastAsiaTheme="minorEastAsia" w:hAnsiTheme="minorEastAsia" w:cs="Arial"/>
                <w:sz w:val="21"/>
                <w:szCs w:val="21"/>
              </w:rPr>
            </w:pPr>
          </w:p>
        </w:tc>
        <w:tc>
          <w:tcPr>
            <w:tcW w:w="1002" w:type="dxa"/>
            <w:tcBorders>
              <w:top w:val="single" w:sz="4" w:space="0" w:color="auto"/>
              <w:left w:val="single" w:sz="4" w:space="0" w:color="auto"/>
              <w:bottom w:val="single" w:sz="4" w:space="0" w:color="auto"/>
              <w:right w:val="single" w:sz="4" w:space="0" w:color="auto"/>
            </w:tcBorders>
          </w:tcPr>
          <w:p w14:paraId="2B67E607" w14:textId="77777777" w:rsidR="00F85775" w:rsidRDefault="00F85775">
            <w:pPr>
              <w:pStyle w:val="aff5"/>
              <w:jc w:val="center"/>
              <w:rPr>
                <w:rFonts w:asciiTheme="minorEastAsia" w:eastAsiaTheme="minorEastAsia" w:hAnsiTheme="minorEastAsia" w:cs="Arial"/>
                <w:sz w:val="21"/>
                <w:szCs w:val="21"/>
              </w:rPr>
            </w:pPr>
          </w:p>
        </w:tc>
        <w:tc>
          <w:tcPr>
            <w:tcW w:w="1290" w:type="dxa"/>
            <w:tcBorders>
              <w:top w:val="single" w:sz="4" w:space="0" w:color="auto"/>
              <w:left w:val="single" w:sz="4" w:space="0" w:color="auto"/>
              <w:bottom w:val="single" w:sz="4" w:space="0" w:color="auto"/>
              <w:right w:val="single" w:sz="4" w:space="0" w:color="auto"/>
            </w:tcBorders>
          </w:tcPr>
          <w:p w14:paraId="4BF061B9" w14:textId="77777777" w:rsidR="00F85775" w:rsidRDefault="00F85775">
            <w:pPr>
              <w:pStyle w:val="aff5"/>
              <w:jc w:val="center"/>
              <w:rPr>
                <w:rFonts w:asciiTheme="minorEastAsia" w:eastAsiaTheme="minorEastAsia" w:hAnsiTheme="minorEastAsia" w:cs="Arial"/>
                <w:sz w:val="21"/>
                <w:szCs w:val="21"/>
              </w:rPr>
            </w:pPr>
          </w:p>
        </w:tc>
      </w:tr>
      <w:tr w:rsidR="00F85775" w14:paraId="3E1A49F8" w14:textId="77777777" w:rsidTr="00205998">
        <w:tc>
          <w:tcPr>
            <w:tcW w:w="2280" w:type="dxa"/>
            <w:tcBorders>
              <w:top w:val="single" w:sz="4" w:space="0" w:color="auto"/>
              <w:left w:val="single" w:sz="4" w:space="0" w:color="auto"/>
              <w:bottom w:val="single" w:sz="4" w:space="0" w:color="auto"/>
              <w:right w:val="single" w:sz="4" w:space="0" w:color="auto"/>
            </w:tcBorders>
          </w:tcPr>
          <w:p w14:paraId="782D490A" w14:textId="77777777" w:rsidR="00F85775" w:rsidRDefault="00F85775">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登録</w:t>
            </w:r>
          </w:p>
        </w:tc>
        <w:tc>
          <w:tcPr>
            <w:tcW w:w="1419" w:type="dxa"/>
            <w:tcBorders>
              <w:top w:val="single" w:sz="4" w:space="0" w:color="auto"/>
              <w:left w:val="single" w:sz="4" w:space="0" w:color="auto"/>
              <w:bottom w:val="single" w:sz="4" w:space="0" w:color="auto"/>
              <w:right w:val="single" w:sz="4" w:space="0" w:color="auto"/>
            </w:tcBorders>
          </w:tcPr>
          <w:p w14:paraId="734FDC56" w14:textId="77777777" w:rsidR="00F85775" w:rsidRDefault="00F85775">
            <w:pPr>
              <w:pStyle w:val="aff5"/>
              <w:jc w:val="center"/>
              <w:rPr>
                <w:rFonts w:asciiTheme="minorEastAsia" w:eastAsiaTheme="minorEastAsia" w:hAnsiTheme="minorEastAsia" w:cs="Arial"/>
                <w:sz w:val="21"/>
                <w:szCs w:val="21"/>
              </w:rPr>
            </w:pPr>
          </w:p>
        </w:tc>
        <w:tc>
          <w:tcPr>
            <w:tcW w:w="1458" w:type="dxa"/>
            <w:tcBorders>
              <w:top w:val="single" w:sz="4" w:space="0" w:color="auto"/>
              <w:left w:val="single" w:sz="4" w:space="0" w:color="auto"/>
              <w:bottom w:val="single" w:sz="4" w:space="0" w:color="auto"/>
              <w:right w:val="single" w:sz="4" w:space="0" w:color="auto"/>
            </w:tcBorders>
          </w:tcPr>
          <w:p w14:paraId="7C580F06" w14:textId="3AEEB984" w:rsidR="00F85775" w:rsidRDefault="00F85775">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w:t>
            </w:r>
          </w:p>
        </w:tc>
        <w:tc>
          <w:tcPr>
            <w:tcW w:w="1072" w:type="dxa"/>
            <w:tcBorders>
              <w:top w:val="single" w:sz="4" w:space="0" w:color="auto"/>
              <w:left w:val="single" w:sz="4" w:space="0" w:color="auto"/>
              <w:bottom w:val="single" w:sz="4" w:space="0" w:color="auto"/>
              <w:right w:val="single" w:sz="4" w:space="0" w:color="auto"/>
            </w:tcBorders>
          </w:tcPr>
          <w:p w14:paraId="594545E6" w14:textId="77777777" w:rsidR="00F85775" w:rsidRDefault="00F85775">
            <w:pPr>
              <w:pStyle w:val="aff5"/>
              <w:jc w:val="center"/>
              <w:rPr>
                <w:rFonts w:asciiTheme="minorEastAsia" w:eastAsiaTheme="minorEastAsia" w:hAnsiTheme="minorEastAsia" w:cs="Arial"/>
                <w:sz w:val="21"/>
                <w:szCs w:val="21"/>
              </w:rPr>
            </w:pPr>
          </w:p>
        </w:tc>
        <w:tc>
          <w:tcPr>
            <w:tcW w:w="1003" w:type="dxa"/>
            <w:tcBorders>
              <w:top w:val="single" w:sz="4" w:space="0" w:color="auto"/>
              <w:left w:val="single" w:sz="4" w:space="0" w:color="auto"/>
              <w:bottom w:val="single" w:sz="4" w:space="0" w:color="auto"/>
              <w:right w:val="single" w:sz="4" w:space="0" w:color="auto"/>
            </w:tcBorders>
          </w:tcPr>
          <w:p w14:paraId="519777F9" w14:textId="77777777" w:rsidR="00F85775" w:rsidRDefault="00F85775">
            <w:pPr>
              <w:pStyle w:val="aff5"/>
              <w:jc w:val="center"/>
              <w:rPr>
                <w:rFonts w:asciiTheme="minorEastAsia" w:eastAsiaTheme="minorEastAsia" w:hAnsiTheme="minorEastAsia" w:cs="Arial"/>
                <w:sz w:val="21"/>
                <w:szCs w:val="21"/>
              </w:rPr>
            </w:pPr>
          </w:p>
        </w:tc>
        <w:tc>
          <w:tcPr>
            <w:tcW w:w="1002" w:type="dxa"/>
            <w:tcBorders>
              <w:top w:val="single" w:sz="4" w:space="0" w:color="auto"/>
              <w:left w:val="single" w:sz="4" w:space="0" w:color="auto"/>
              <w:bottom w:val="single" w:sz="4" w:space="0" w:color="auto"/>
              <w:right w:val="single" w:sz="4" w:space="0" w:color="auto"/>
            </w:tcBorders>
          </w:tcPr>
          <w:p w14:paraId="3AE2691E" w14:textId="77777777" w:rsidR="00F85775" w:rsidRDefault="00F85775">
            <w:pPr>
              <w:pStyle w:val="aff5"/>
              <w:jc w:val="center"/>
              <w:rPr>
                <w:rFonts w:asciiTheme="minorEastAsia" w:eastAsiaTheme="minorEastAsia" w:hAnsiTheme="minorEastAsia" w:cs="Arial"/>
                <w:sz w:val="21"/>
                <w:szCs w:val="21"/>
              </w:rPr>
            </w:pPr>
          </w:p>
        </w:tc>
        <w:tc>
          <w:tcPr>
            <w:tcW w:w="1290" w:type="dxa"/>
            <w:tcBorders>
              <w:top w:val="single" w:sz="4" w:space="0" w:color="auto"/>
              <w:left w:val="single" w:sz="4" w:space="0" w:color="auto"/>
              <w:bottom w:val="single" w:sz="4" w:space="0" w:color="auto"/>
              <w:right w:val="single" w:sz="4" w:space="0" w:color="auto"/>
            </w:tcBorders>
          </w:tcPr>
          <w:p w14:paraId="1AE77FB0" w14:textId="77777777" w:rsidR="00F85775" w:rsidRDefault="00F85775">
            <w:pPr>
              <w:pStyle w:val="aff5"/>
              <w:jc w:val="center"/>
              <w:rPr>
                <w:rFonts w:asciiTheme="minorEastAsia" w:eastAsiaTheme="minorEastAsia" w:hAnsiTheme="minorEastAsia" w:cs="Arial"/>
                <w:sz w:val="21"/>
                <w:szCs w:val="21"/>
              </w:rPr>
            </w:pPr>
          </w:p>
        </w:tc>
      </w:tr>
      <w:tr w:rsidR="00F85775" w14:paraId="3EDCA708" w14:textId="77777777" w:rsidTr="00205998">
        <w:tc>
          <w:tcPr>
            <w:tcW w:w="2280" w:type="dxa"/>
            <w:tcBorders>
              <w:top w:val="single" w:sz="4" w:space="0" w:color="auto"/>
              <w:left w:val="single" w:sz="4" w:space="0" w:color="auto"/>
              <w:bottom w:val="single" w:sz="4" w:space="0" w:color="auto"/>
              <w:right w:val="single" w:sz="4" w:space="0" w:color="auto"/>
            </w:tcBorders>
            <w:hideMark/>
          </w:tcPr>
          <w:p w14:paraId="1194906E" w14:textId="77777777" w:rsidR="00F85775" w:rsidRDefault="00F85775">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被験薬の経口投与</w:t>
            </w:r>
          </w:p>
        </w:tc>
        <w:tc>
          <w:tcPr>
            <w:tcW w:w="1419" w:type="dxa"/>
            <w:tcBorders>
              <w:top w:val="single" w:sz="4" w:space="0" w:color="auto"/>
              <w:left w:val="single" w:sz="4" w:space="0" w:color="auto"/>
              <w:bottom w:val="single" w:sz="4" w:space="0" w:color="auto"/>
              <w:right w:val="single" w:sz="4" w:space="0" w:color="auto"/>
            </w:tcBorders>
          </w:tcPr>
          <w:p w14:paraId="69E7AD2B" w14:textId="77777777" w:rsidR="00F85775" w:rsidRDefault="00F85775">
            <w:pPr>
              <w:pStyle w:val="aff5"/>
              <w:jc w:val="center"/>
              <w:rPr>
                <w:rFonts w:asciiTheme="minorEastAsia" w:eastAsiaTheme="minorEastAsia" w:hAnsiTheme="minorEastAsia" w:cs="Arial"/>
                <w:sz w:val="21"/>
                <w:szCs w:val="21"/>
              </w:rPr>
            </w:pPr>
          </w:p>
        </w:tc>
        <w:tc>
          <w:tcPr>
            <w:tcW w:w="1458" w:type="dxa"/>
            <w:tcBorders>
              <w:top w:val="single" w:sz="4" w:space="0" w:color="auto"/>
              <w:left w:val="single" w:sz="4" w:space="0" w:color="auto"/>
              <w:bottom w:val="single" w:sz="4" w:space="0" w:color="auto"/>
              <w:right w:val="single" w:sz="4" w:space="0" w:color="auto"/>
            </w:tcBorders>
            <w:hideMark/>
          </w:tcPr>
          <w:p w14:paraId="0B757D91" w14:textId="63BA2C7C" w:rsidR="00F85775" w:rsidRDefault="00F85775">
            <w:pPr>
              <w:pStyle w:val="aff5"/>
              <w:jc w:val="center"/>
              <w:rPr>
                <w:rFonts w:asciiTheme="minorEastAsia" w:eastAsiaTheme="minorEastAsia" w:hAnsiTheme="minorEastAsia" w:cs="Arial"/>
                <w:sz w:val="21"/>
                <w:szCs w:val="21"/>
              </w:rPr>
            </w:pPr>
          </w:p>
        </w:tc>
        <w:tc>
          <w:tcPr>
            <w:tcW w:w="1072" w:type="dxa"/>
            <w:tcBorders>
              <w:top w:val="single" w:sz="4" w:space="0" w:color="auto"/>
              <w:left w:val="single" w:sz="4" w:space="0" w:color="auto"/>
              <w:bottom w:val="single" w:sz="4" w:space="0" w:color="auto"/>
              <w:right w:val="single" w:sz="4" w:space="0" w:color="auto"/>
            </w:tcBorders>
            <w:hideMark/>
          </w:tcPr>
          <w:p w14:paraId="355EE098" w14:textId="77777777" w:rsidR="00F85775" w:rsidRDefault="00F85775">
            <w:pPr>
              <w:pStyle w:val="aff5"/>
              <w:jc w:val="center"/>
              <w:rPr>
                <w:rFonts w:asciiTheme="minorEastAsia" w:eastAsiaTheme="minorEastAsia" w:hAnsiTheme="minorEastAsia" w:cs="Arial"/>
                <w:sz w:val="21"/>
                <w:szCs w:val="21"/>
              </w:rPr>
            </w:pPr>
            <w:r>
              <w:rPr>
                <w:rFonts w:asciiTheme="minorEastAsia" w:eastAsiaTheme="minorEastAsia" w:hAnsiTheme="minorEastAsia" w:cs="Arial"/>
                <w:sz w:val="21"/>
                <w:szCs w:val="21"/>
              </w:rPr>
              <w:t>●</w:t>
            </w:r>
          </w:p>
        </w:tc>
        <w:tc>
          <w:tcPr>
            <w:tcW w:w="1003" w:type="dxa"/>
            <w:tcBorders>
              <w:top w:val="single" w:sz="4" w:space="0" w:color="auto"/>
              <w:left w:val="single" w:sz="4" w:space="0" w:color="auto"/>
              <w:bottom w:val="single" w:sz="4" w:space="0" w:color="auto"/>
              <w:right w:val="single" w:sz="4" w:space="0" w:color="auto"/>
            </w:tcBorders>
          </w:tcPr>
          <w:p w14:paraId="13DAF48C" w14:textId="77777777" w:rsidR="00F85775" w:rsidRDefault="00F85775">
            <w:pPr>
              <w:pStyle w:val="aff5"/>
              <w:jc w:val="center"/>
              <w:rPr>
                <w:rFonts w:asciiTheme="minorEastAsia" w:eastAsiaTheme="minorEastAsia" w:hAnsiTheme="minorEastAsia" w:cs="Arial"/>
                <w:sz w:val="21"/>
                <w:szCs w:val="21"/>
              </w:rPr>
            </w:pPr>
            <w:r>
              <w:rPr>
                <w:rFonts w:asciiTheme="minorEastAsia" w:eastAsiaTheme="minorEastAsia" w:hAnsiTheme="minorEastAsia" w:cs="Arial"/>
                <w:sz w:val="21"/>
                <w:szCs w:val="21"/>
              </w:rPr>
              <w:t>●</w:t>
            </w:r>
          </w:p>
        </w:tc>
        <w:tc>
          <w:tcPr>
            <w:tcW w:w="1002" w:type="dxa"/>
            <w:tcBorders>
              <w:top w:val="single" w:sz="4" w:space="0" w:color="auto"/>
              <w:left w:val="single" w:sz="4" w:space="0" w:color="auto"/>
              <w:bottom w:val="single" w:sz="4" w:space="0" w:color="auto"/>
              <w:right w:val="single" w:sz="4" w:space="0" w:color="auto"/>
            </w:tcBorders>
          </w:tcPr>
          <w:p w14:paraId="51E463B8" w14:textId="77777777" w:rsidR="00F85775" w:rsidRDefault="00F85775">
            <w:pPr>
              <w:pStyle w:val="aff5"/>
              <w:jc w:val="center"/>
              <w:rPr>
                <w:rFonts w:asciiTheme="minorEastAsia" w:eastAsiaTheme="minorEastAsia" w:hAnsiTheme="minorEastAsia" w:cs="Arial"/>
                <w:sz w:val="21"/>
                <w:szCs w:val="21"/>
              </w:rPr>
            </w:pPr>
            <w:r>
              <w:rPr>
                <w:rFonts w:asciiTheme="minorEastAsia" w:eastAsiaTheme="minorEastAsia" w:hAnsiTheme="minorEastAsia" w:cs="Arial"/>
                <w:sz w:val="21"/>
                <w:szCs w:val="21"/>
              </w:rPr>
              <w:t>●</w:t>
            </w:r>
          </w:p>
        </w:tc>
        <w:tc>
          <w:tcPr>
            <w:tcW w:w="1290" w:type="dxa"/>
            <w:tcBorders>
              <w:top w:val="single" w:sz="4" w:space="0" w:color="auto"/>
              <w:left w:val="single" w:sz="4" w:space="0" w:color="auto"/>
              <w:bottom w:val="single" w:sz="4" w:space="0" w:color="auto"/>
              <w:right w:val="single" w:sz="4" w:space="0" w:color="auto"/>
            </w:tcBorders>
            <w:hideMark/>
          </w:tcPr>
          <w:p w14:paraId="41D260E9" w14:textId="77777777" w:rsidR="00F85775" w:rsidRDefault="00F85775">
            <w:pPr>
              <w:pStyle w:val="aff5"/>
              <w:jc w:val="center"/>
              <w:rPr>
                <w:rFonts w:asciiTheme="minorEastAsia" w:eastAsiaTheme="minorEastAsia" w:hAnsiTheme="minorEastAsia" w:cs="Arial"/>
                <w:sz w:val="21"/>
                <w:szCs w:val="21"/>
              </w:rPr>
            </w:pPr>
            <w:r>
              <w:rPr>
                <w:rFonts w:asciiTheme="minorEastAsia" w:eastAsiaTheme="minorEastAsia" w:hAnsiTheme="minorEastAsia" w:cs="Arial"/>
                <w:sz w:val="21"/>
                <w:szCs w:val="21"/>
              </w:rPr>
              <w:t>●</w:t>
            </w:r>
          </w:p>
        </w:tc>
      </w:tr>
      <w:tr w:rsidR="00F85775" w14:paraId="2AE0E70A" w14:textId="77777777" w:rsidTr="00205998">
        <w:tc>
          <w:tcPr>
            <w:tcW w:w="2280" w:type="dxa"/>
            <w:tcBorders>
              <w:top w:val="single" w:sz="4" w:space="0" w:color="auto"/>
              <w:left w:val="single" w:sz="4" w:space="0" w:color="auto"/>
              <w:bottom w:val="single" w:sz="4" w:space="0" w:color="auto"/>
              <w:right w:val="single" w:sz="4" w:space="0" w:color="auto"/>
            </w:tcBorders>
          </w:tcPr>
          <w:p w14:paraId="3200B653" w14:textId="77777777" w:rsidR="00F85775" w:rsidRDefault="00F85775">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○○検査</w:t>
            </w:r>
          </w:p>
        </w:tc>
        <w:tc>
          <w:tcPr>
            <w:tcW w:w="1419" w:type="dxa"/>
            <w:tcBorders>
              <w:top w:val="single" w:sz="4" w:space="0" w:color="auto"/>
              <w:left w:val="single" w:sz="4" w:space="0" w:color="auto"/>
              <w:bottom w:val="single" w:sz="4" w:space="0" w:color="auto"/>
              <w:right w:val="single" w:sz="4" w:space="0" w:color="auto"/>
            </w:tcBorders>
          </w:tcPr>
          <w:p w14:paraId="154C98BD" w14:textId="77777777" w:rsidR="00F85775" w:rsidRDefault="00F85775">
            <w:pPr>
              <w:pStyle w:val="aff5"/>
              <w:jc w:val="center"/>
              <w:rPr>
                <w:rFonts w:asciiTheme="minorEastAsia" w:eastAsiaTheme="minorEastAsia" w:hAnsiTheme="minorEastAsia" w:cs="Arial"/>
                <w:sz w:val="21"/>
                <w:szCs w:val="21"/>
              </w:rPr>
            </w:pPr>
          </w:p>
        </w:tc>
        <w:tc>
          <w:tcPr>
            <w:tcW w:w="1458" w:type="dxa"/>
            <w:tcBorders>
              <w:top w:val="single" w:sz="4" w:space="0" w:color="auto"/>
              <w:left w:val="single" w:sz="4" w:space="0" w:color="auto"/>
              <w:bottom w:val="single" w:sz="4" w:space="0" w:color="auto"/>
              <w:right w:val="single" w:sz="4" w:space="0" w:color="auto"/>
            </w:tcBorders>
          </w:tcPr>
          <w:p w14:paraId="605F4E84" w14:textId="7849876E" w:rsidR="00F85775" w:rsidRDefault="00F85775">
            <w:pPr>
              <w:pStyle w:val="aff5"/>
              <w:jc w:val="center"/>
              <w:rPr>
                <w:rFonts w:asciiTheme="minorEastAsia" w:eastAsiaTheme="minorEastAsia" w:hAnsiTheme="minorEastAsia" w:cs="Arial"/>
                <w:sz w:val="21"/>
                <w:szCs w:val="21"/>
              </w:rPr>
            </w:pPr>
          </w:p>
        </w:tc>
        <w:tc>
          <w:tcPr>
            <w:tcW w:w="1072" w:type="dxa"/>
            <w:tcBorders>
              <w:top w:val="single" w:sz="4" w:space="0" w:color="auto"/>
              <w:left w:val="single" w:sz="4" w:space="0" w:color="auto"/>
              <w:bottom w:val="single" w:sz="4" w:space="0" w:color="auto"/>
              <w:right w:val="single" w:sz="4" w:space="0" w:color="auto"/>
            </w:tcBorders>
          </w:tcPr>
          <w:p w14:paraId="4353F8EB" w14:textId="77777777" w:rsidR="00F85775" w:rsidRDefault="00F85775">
            <w:pPr>
              <w:pStyle w:val="aff5"/>
              <w:jc w:val="center"/>
              <w:rPr>
                <w:rFonts w:asciiTheme="minorEastAsia" w:eastAsiaTheme="minorEastAsia" w:hAnsiTheme="minorEastAsia" w:cs="Arial"/>
                <w:sz w:val="21"/>
                <w:szCs w:val="21"/>
              </w:rPr>
            </w:pPr>
            <w:r>
              <w:rPr>
                <w:rFonts w:asciiTheme="minorEastAsia" w:eastAsiaTheme="minorEastAsia" w:hAnsiTheme="minorEastAsia" w:cs="Arial"/>
                <w:sz w:val="21"/>
                <w:szCs w:val="21"/>
              </w:rPr>
              <w:t>●</w:t>
            </w:r>
          </w:p>
        </w:tc>
        <w:tc>
          <w:tcPr>
            <w:tcW w:w="1003" w:type="dxa"/>
            <w:tcBorders>
              <w:top w:val="single" w:sz="4" w:space="0" w:color="auto"/>
              <w:left w:val="single" w:sz="4" w:space="0" w:color="auto"/>
              <w:bottom w:val="single" w:sz="4" w:space="0" w:color="auto"/>
              <w:right w:val="single" w:sz="4" w:space="0" w:color="auto"/>
            </w:tcBorders>
          </w:tcPr>
          <w:p w14:paraId="0781167B" w14:textId="77777777" w:rsidR="00F85775" w:rsidRDefault="00F85775">
            <w:pPr>
              <w:pStyle w:val="aff5"/>
              <w:jc w:val="center"/>
              <w:rPr>
                <w:rFonts w:asciiTheme="minorEastAsia" w:eastAsiaTheme="minorEastAsia" w:hAnsiTheme="minorEastAsia" w:cs="Arial"/>
                <w:sz w:val="21"/>
                <w:szCs w:val="21"/>
              </w:rPr>
            </w:pPr>
          </w:p>
        </w:tc>
        <w:tc>
          <w:tcPr>
            <w:tcW w:w="1002" w:type="dxa"/>
            <w:tcBorders>
              <w:top w:val="single" w:sz="4" w:space="0" w:color="auto"/>
              <w:left w:val="single" w:sz="4" w:space="0" w:color="auto"/>
              <w:bottom w:val="single" w:sz="4" w:space="0" w:color="auto"/>
              <w:right w:val="single" w:sz="4" w:space="0" w:color="auto"/>
            </w:tcBorders>
          </w:tcPr>
          <w:p w14:paraId="7E482E9E" w14:textId="77777777" w:rsidR="00F85775" w:rsidRDefault="00F85775">
            <w:pPr>
              <w:pStyle w:val="aff5"/>
              <w:jc w:val="center"/>
              <w:rPr>
                <w:rFonts w:asciiTheme="minorEastAsia" w:eastAsiaTheme="minorEastAsia" w:hAnsiTheme="minorEastAsia" w:cs="Arial"/>
                <w:sz w:val="21"/>
                <w:szCs w:val="21"/>
              </w:rPr>
            </w:pPr>
            <w:r>
              <w:rPr>
                <w:rFonts w:asciiTheme="minorEastAsia" w:eastAsiaTheme="minorEastAsia" w:hAnsiTheme="minorEastAsia" w:cs="Arial"/>
                <w:sz w:val="21"/>
                <w:szCs w:val="21"/>
              </w:rPr>
              <w:t>●</w:t>
            </w:r>
          </w:p>
        </w:tc>
        <w:tc>
          <w:tcPr>
            <w:tcW w:w="1290" w:type="dxa"/>
            <w:tcBorders>
              <w:top w:val="single" w:sz="4" w:space="0" w:color="auto"/>
              <w:left w:val="single" w:sz="4" w:space="0" w:color="auto"/>
              <w:bottom w:val="single" w:sz="4" w:space="0" w:color="auto"/>
              <w:right w:val="single" w:sz="4" w:space="0" w:color="auto"/>
            </w:tcBorders>
          </w:tcPr>
          <w:p w14:paraId="32315D9C" w14:textId="77777777" w:rsidR="00F85775" w:rsidRDefault="00F85775">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w:t>
            </w:r>
          </w:p>
        </w:tc>
      </w:tr>
      <w:tr w:rsidR="003F2DE9" w14:paraId="1FB63573" w14:textId="77777777" w:rsidTr="00205998">
        <w:tc>
          <w:tcPr>
            <w:tcW w:w="2280" w:type="dxa"/>
            <w:tcBorders>
              <w:top w:val="single" w:sz="4" w:space="0" w:color="auto"/>
              <w:left w:val="single" w:sz="4" w:space="0" w:color="auto"/>
              <w:bottom w:val="single" w:sz="4" w:space="0" w:color="auto"/>
              <w:right w:val="single" w:sz="4" w:space="0" w:color="auto"/>
            </w:tcBorders>
          </w:tcPr>
          <w:p w14:paraId="110C3B69" w14:textId="37DD86DD" w:rsidR="003F2DE9" w:rsidRDefault="003F2DE9">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有害事象（疾病を含む）の確認</w:t>
            </w:r>
          </w:p>
        </w:tc>
        <w:tc>
          <w:tcPr>
            <w:tcW w:w="1419" w:type="dxa"/>
            <w:tcBorders>
              <w:top w:val="single" w:sz="4" w:space="0" w:color="auto"/>
              <w:left w:val="single" w:sz="4" w:space="0" w:color="auto"/>
              <w:bottom w:val="single" w:sz="4" w:space="0" w:color="auto"/>
              <w:right w:val="single" w:sz="4" w:space="0" w:color="auto"/>
            </w:tcBorders>
          </w:tcPr>
          <w:p w14:paraId="3C9D5D5F" w14:textId="77777777" w:rsidR="003F2DE9" w:rsidRDefault="003F2DE9">
            <w:pPr>
              <w:pStyle w:val="aff5"/>
              <w:jc w:val="center"/>
              <w:rPr>
                <w:rFonts w:asciiTheme="minorEastAsia" w:eastAsiaTheme="minorEastAsia" w:hAnsiTheme="minorEastAsia" w:cs="Arial"/>
                <w:sz w:val="21"/>
                <w:szCs w:val="21"/>
              </w:rPr>
            </w:pPr>
          </w:p>
        </w:tc>
        <w:tc>
          <w:tcPr>
            <w:tcW w:w="1458" w:type="dxa"/>
            <w:tcBorders>
              <w:top w:val="single" w:sz="4" w:space="0" w:color="auto"/>
              <w:left w:val="single" w:sz="4" w:space="0" w:color="auto"/>
              <w:bottom w:val="single" w:sz="4" w:space="0" w:color="auto"/>
              <w:right w:val="single" w:sz="4" w:space="0" w:color="auto"/>
            </w:tcBorders>
          </w:tcPr>
          <w:p w14:paraId="1D4FD748" w14:textId="488BA886" w:rsidR="003F2DE9" w:rsidRDefault="003F2DE9">
            <w:pPr>
              <w:pStyle w:val="aff5"/>
              <w:jc w:val="center"/>
              <w:rPr>
                <w:rFonts w:asciiTheme="minorEastAsia" w:eastAsiaTheme="minorEastAsia" w:hAnsiTheme="minorEastAsia" w:cs="Arial"/>
                <w:sz w:val="21"/>
                <w:szCs w:val="21"/>
              </w:rPr>
            </w:pPr>
          </w:p>
        </w:tc>
        <w:tc>
          <w:tcPr>
            <w:tcW w:w="1072" w:type="dxa"/>
            <w:tcBorders>
              <w:top w:val="single" w:sz="4" w:space="0" w:color="auto"/>
              <w:left w:val="single" w:sz="4" w:space="0" w:color="auto"/>
              <w:bottom w:val="single" w:sz="4" w:space="0" w:color="auto"/>
              <w:right w:val="single" w:sz="4" w:space="0" w:color="auto"/>
            </w:tcBorders>
          </w:tcPr>
          <w:p w14:paraId="1B02981C" w14:textId="30CCE729" w:rsidR="003F2DE9" w:rsidRDefault="003F2DE9">
            <w:pPr>
              <w:pStyle w:val="aff5"/>
              <w:jc w:val="center"/>
              <w:rPr>
                <w:rFonts w:asciiTheme="minorEastAsia" w:eastAsiaTheme="minorEastAsia" w:hAnsiTheme="minorEastAsia" w:cs="Arial"/>
                <w:sz w:val="21"/>
                <w:szCs w:val="21"/>
              </w:rPr>
            </w:pPr>
            <w:r>
              <w:rPr>
                <w:rFonts w:ascii="Segoe UI Emoji" w:eastAsia="Segoe UI Emoji" w:hAnsi="Segoe UI Emoji" w:cs="Segoe UI Emoji"/>
                <w:sz w:val="21"/>
                <w:szCs w:val="21"/>
              </w:rPr>
              <w:t>←</w:t>
            </w:r>
            <w:r>
              <w:rPr>
                <w:rFonts w:asciiTheme="minorEastAsia" w:eastAsiaTheme="minorEastAsia" w:hAnsiTheme="minorEastAsia" w:cs="Arial" w:hint="eastAsia"/>
                <w:sz w:val="21"/>
                <w:szCs w:val="21"/>
              </w:rPr>
              <w:t>―――</w:t>
            </w:r>
          </w:p>
        </w:tc>
        <w:tc>
          <w:tcPr>
            <w:tcW w:w="1003" w:type="dxa"/>
            <w:tcBorders>
              <w:top w:val="single" w:sz="4" w:space="0" w:color="auto"/>
              <w:left w:val="single" w:sz="4" w:space="0" w:color="auto"/>
              <w:bottom w:val="single" w:sz="4" w:space="0" w:color="auto"/>
              <w:right w:val="single" w:sz="4" w:space="0" w:color="auto"/>
            </w:tcBorders>
          </w:tcPr>
          <w:p w14:paraId="4D92316E" w14:textId="3FCCD880" w:rsidR="003F2DE9" w:rsidRDefault="003F2DE9">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w:t>
            </w:r>
          </w:p>
        </w:tc>
        <w:tc>
          <w:tcPr>
            <w:tcW w:w="1002" w:type="dxa"/>
            <w:tcBorders>
              <w:top w:val="single" w:sz="4" w:space="0" w:color="auto"/>
              <w:left w:val="single" w:sz="4" w:space="0" w:color="auto"/>
              <w:bottom w:val="single" w:sz="4" w:space="0" w:color="auto"/>
              <w:right w:val="single" w:sz="4" w:space="0" w:color="auto"/>
            </w:tcBorders>
          </w:tcPr>
          <w:p w14:paraId="7C7F18D5" w14:textId="309A80B7" w:rsidR="003F2DE9" w:rsidRDefault="003F2DE9">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w:t>
            </w:r>
          </w:p>
        </w:tc>
        <w:tc>
          <w:tcPr>
            <w:tcW w:w="1290" w:type="dxa"/>
            <w:tcBorders>
              <w:top w:val="single" w:sz="4" w:space="0" w:color="auto"/>
              <w:left w:val="single" w:sz="4" w:space="0" w:color="auto"/>
              <w:bottom w:val="single" w:sz="4" w:space="0" w:color="auto"/>
              <w:right w:val="single" w:sz="4" w:space="0" w:color="auto"/>
            </w:tcBorders>
          </w:tcPr>
          <w:p w14:paraId="32E89559" w14:textId="3248BAA2" w:rsidR="003F2DE9" w:rsidRDefault="003F2DE9">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w:t>
            </w:r>
            <w:r>
              <w:rPr>
                <w:rFonts w:ascii="Segoe UI Emoji" w:eastAsia="Segoe UI Emoji" w:hAnsi="Segoe UI Emoji" w:cs="Segoe UI Emoji"/>
                <w:sz w:val="21"/>
                <w:szCs w:val="21"/>
              </w:rPr>
              <w:t>→</w:t>
            </w:r>
          </w:p>
        </w:tc>
      </w:tr>
      <w:bookmarkEnd w:id="7"/>
    </w:tbl>
    <w:p w14:paraId="0A38CFE7" w14:textId="54887E6B" w:rsidR="00046462" w:rsidRDefault="00046462">
      <w:pPr>
        <w:pStyle w:val="aff5"/>
        <w:ind w:firstLineChars="100" w:firstLine="209"/>
        <w:rPr>
          <w:rFonts w:asciiTheme="minorEastAsia" w:eastAsiaTheme="minorEastAsia" w:hAnsiTheme="minorEastAsia" w:cs="Arial"/>
          <w:sz w:val="21"/>
          <w:szCs w:val="21"/>
        </w:rPr>
      </w:pPr>
    </w:p>
    <w:p w14:paraId="408C8F42" w14:textId="1643334C" w:rsidR="00046462" w:rsidRDefault="000F4899">
      <w:pPr>
        <w:pStyle w:val="aff5"/>
        <w:rPr>
          <w:rFonts w:asciiTheme="minorEastAsia" w:eastAsiaTheme="minorEastAsia" w:hAnsiTheme="minorEastAsia" w:cs="Arial"/>
          <w:color w:val="FF0000"/>
          <w:sz w:val="21"/>
          <w:szCs w:val="21"/>
        </w:rPr>
      </w:pPr>
      <w:r w:rsidRPr="00205998">
        <w:rPr>
          <w:rFonts w:asciiTheme="minorEastAsia" w:eastAsiaTheme="minorEastAsia" w:hAnsiTheme="minorEastAsia" w:cs="Arial" w:hint="eastAsia"/>
          <w:color w:val="0070C0"/>
          <w:sz w:val="21"/>
          <w:szCs w:val="21"/>
        </w:rPr>
        <w:t>＊</w:t>
      </w:r>
      <w:r w:rsidR="003F2DE9">
        <w:rPr>
          <w:rFonts w:asciiTheme="minorEastAsia" w:eastAsiaTheme="minorEastAsia" w:hAnsiTheme="minorEastAsia" w:cs="Arial" w:hint="eastAsia"/>
          <w:color w:val="0070C0"/>
          <w:sz w:val="21"/>
          <w:szCs w:val="21"/>
        </w:rPr>
        <w:t>スクリーニング検査のうち、</w:t>
      </w:r>
      <w:r w:rsidR="003F2DE9" w:rsidRPr="00205998">
        <w:rPr>
          <w:rFonts w:asciiTheme="minorEastAsia" w:eastAsiaTheme="minorEastAsia" w:hAnsiTheme="minorEastAsia" w:cs="Arial" w:hint="eastAsia"/>
          <w:color w:val="0070C0"/>
          <w:sz w:val="21"/>
          <w:szCs w:val="21"/>
        </w:rPr>
        <w:t>◯◯◯◯検査</w:t>
      </w:r>
      <w:r w:rsidRPr="00205998">
        <w:rPr>
          <w:rFonts w:asciiTheme="minorEastAsia" w:eastAsiaTheme="minorEastAsia" w:hAnsiTheme="minorEastAsia" w:cs="Arial" w:hint="eastAsia"/>
          <w:color w:val="0070C0"/>
          <w:sz w:val="21"/>
          <w:szCs w:val="21"/>
        </w:rPr>
        <w:t>については、同意前</w:t>
      </w:r>
      <w:r w:rsidR="003F2DE9">
        <w:rPr>
          <w:rFonts w:asciiTheme="minorEastAsia" w:eastAsiaTheme="minorEastAsia" w:hAnsiTheme="minorEastAsia" w:cs="Arial" w:hint="eastAsia"/>
          <w:color w:val="0070C0"/>
          <w:sz w:val="21"/>
          <w:szCs w:val="21"/>
        </w:rPr>
        <w:t>◯◯ヶ月以内</w:t>
      </w:r>
      <w:r w:rsidRPr="00205998">
        <w:rPr>
          <w:rFonts w:asciiTheme="minorEastAsia" w:eastAsiaTheme="minorEastAsia" w:hAnsiTheme="minorEastAsia" w:cs="Arial" w:hint="eastAsia"/>
          <w:color w:val="0070C0"/>
          <w:sz w:val="21"/>
          <w:szCs w:val="21"/>
        </w:rPr>
        <w:t>の情報を用いてもよい。</w:t>
      </w:r>
      <w:r>
        <w:rPr>
          <w:rFonts w:asciiTheme="minorEastAsia" w:eastAsiaTheme="minorEastAsia" w:hAnsiTheme="minorEastAsia" w:cs="Arial" w:hint="eastAsia"/>
          <w:sz w:val="21"/>
          <w:szCs w:val="21"/>
        </w:rPr>
        <w:t xml:space="preserve">　</w:t>
      </w:r>
      <w:r>
        <w:rPr>
          <w:rFonts w:asciiTheme="minorEastAsia" w:eastAsiaTheme="minorEastAsia" w:hAnsiTheme="minorEastAsia" w:cs="Arial" w:hint="eastAsia"/>
          <w:color w:val="FF0000"/>
          <w:sz w:val="21"/>
          <w:szCs w:val="21"/>
        </w:rPr>
        <w:t>（研究同意前の情報を研究に用いてはなりません。しかし、項目によっては研究対象者の負担を鑑みて許容される場合があります。</w:t>
      </w:r>
      <w:bookmarkStart w:id="8" w:name="_Hlk192771891"/>
      <w:r w:rsidR="00701150">
        <w:rPr>
          <w:rFonts w:asciiTheme="minorEastAsia" w:eastAsiaTheme="minorEastAsia" w:hAnsiTheme="minorEastAsia" w:cs="Arial" w:hint="eastAsia"/>
          <w:color w:val="FF0000"/>
          <w:sz w:val="21"/>
          <w:szCs w:val="21"/>
        </w:rPr>
        <w:t>例にならって</w:t>
      </w:r>
      <w:r w:rsidR="00E83337">
        <w:rPr>
          <w:rFonts w:asciiTheme="minorEastAsia" w:eastAsiaTheme="minorEastAsia" w:hAnsiTheme="minorEastAsia" w:cs="Arial" w:hint="eastAsia"/>
          <w:color w:val="FF0000"/>
          <w:sz w:val="21"/>
          <w:szCs w:val="21"/>
        </w:rPr>
        <w:t>項目を具体的に記載してください。</w:t>
      </w:r>
      <w:bookmarkEnd w:id="8"/>
      <w:r>
        <w:rPr>
          <w:rFonts w:asciiTheme="minorEastAsia" w:eastAsiaTheme="minorEastAsia" w:hAnsiTheme="minorEastAsia" w:cs="Arial" w:hint="eastAsia"/>
          <w:color w:val="FF0000"/>
          <w:sz w:val="21"/>
          <w:szCs w:val="21"/>
        </w:rPr>
        <w:t>）</w:t>
      </w:r>
    </w:p>
    <w:p w14:paraId="78240B51" w14:textId="3DE00407" w:rsidR="00046462" w:rsidRDefault="000F4899" w:rsidP="00205998">
      <w:pPr>
        <w:pStyle w:val="aff5"/>
        <w:ind w:firstLineChars="100" w:firstLine="209"/>
        <w:rPr>
          <w:rFonts w:asciiTheme="minorEastAsia" w:eastAsiaTheme="minorEastAsia" w:hAnsiTheme="minorEastAsia" w:cs="Arial"/>
          <w:color w:val="FF0000"/>
          <w:sz w:val="21"/>
          <w:szCs w:val="21"/>
        </w:rPr>
      </w:pPr>
      <w:bookmarkStart w:id="9" w:name="_Hlk150368498"/>
      <w:r>
        <w:rPr>
          <w:rFonts w:asciiTheme="minorEastAsia" w:eastAsiaTheme="minorEastAsia" w:hAnsiTheme="minorEastAsia" w:cs="Arial" w:hint="eastAsia"/>
          <w:color w:val="FF0000"/>
          <w:sz w:val="21"/>
          <w:szCs w:val="21"/>
        </w:rPr>
        <w:t>（スケジュール表の項目は研究内容にあわせて、</w:t>
      </w:r>
      <w:bookmarkStart w:id="10" w:name="_Hlk192771927"/>
      <w:r w:rsidR="0034682E">
        <w:rPr>
          <w:rFonts w:asciiTheme="minorEastAsia" w:eastAsiaTheme="minorEastAsia" w:hAnsiTheme="minorEastAsia" w:cs="Arial" w:hint="eastAsia"/>
          <w:color w:val="FF0000"/>
          <w:sz w:val="21"/>
          <w:szCs w:val="21"/>
        </w:rPr>
        <w:t>適宜加筆・</w:t>
      </w:r>
      <w:r>
        <w:rPr>
          <w:rFonts w:asciiTheme="minorEastAsia" w:eastAsiaTheme="minorEastAsia" w:hAnsiTheme="minorEastAsia" w:cs="Arial" w:hint="eastAsia"/>
          <w:color w:val="FF0000"/>
          <w:sz w:val="21"/>
          <w:szCs w:val="21"/>
        </w:rPr>
        <w:t>修正してください。</w:t>
      </w:r>
      <w:bookmarkEnd w:id="10"/>
      <w:r>
        <w:rPr>
          <w:rFonts w:asciiTheme="minorEastAsia" w:eastAsiaTheme="minorEastAsia" w:hAnsiTheme="minorEastAsia" w:cs="Arial" w:hint="eastAsia"/>
          <w:color w:val="FF0000"/>
          <w:sz w:val="21"/>
          <w:szCs w:val="21"/>
        </w:rPr>
        <w:t>）</w:t>
      </w:r>
      <w:bookmarkEnd w:id="9"/>
    </w:p>
    <w:p w14:paraId="7CEF25CA" w14:textId="77777777" w:rsidR="00E83337" w:rsidRDefault="00E83337" w:rsidP="00205998">
      <w:pPr>
        <w:pStyle w:val="aff5"/>
        <w:ind w:firstLineChars="100" w:firstLine="209"/>
        <w:rPr>
          <w:rFonts w:asciiTheme="minorEastAsia" w:eastAsiaTheme="minorEastAsia" w:hAnsiTheme="minorEastAsia" w:cs="Arial"/>
          <w:sz w:val="21"/>
          <w:szCs w:val="21"/>
        </w:rPr>
      </w:pPr>
    </w:p>
    <w:p w14:paraId="2E2A1269" w14:textId="77777777" w:rsidR="00EA695A" w:rsidRDefault="00EA695A" w:rsidP="00205998">
      <w:pPr>
        <w:pStyle w:val="aff5"/>
        <w:ind w:firstLineChars="100" w:firstLine="209"/>
        <w:rPr>
          <w:rFonts w:asciiTheme="minorEastAsia" w:eastAsiaTheme="minorEastAsia" w:hAnsiTheme="minorEastAsia" w:cs="Arial"/>
          <w:sz w:val="21"/>
          <w:szCs w:val="21"/>
        </w:rPr>
      </w:pPr>
    </w:p>
    <w:p w14:paraId="19D32720" w14:textId="77777777" w:rsidR="00046462" w:rsidRDefault="000F4899">
      <w:pPr>
        <w:pStyle w:val="aff5"/>
        <w:rPr>
          <w:rFonts w:ascii="ＭＳ ゴシック" w:eastAsia="ＭＳ ゴシック" w:hAnsi="ＭＳ ゴシック" w:cs="Arial"/>
          <w:sz w:val="21"/>
          <w:szCs w:val="21"/>
        </w:rPr>
      </w:pPr>
      <w:r>
        <w:rPr>
          <w:rFonts w:ascii="ＭＳ ゴシック" w:eastAsia="ＭＳ ゴシック" w:hAnsi="ＭＳ ゴシック" w:cs="Arial" w:hint="eastAsia"/>
          <w:sz w:val="21"/>
          <w:szCs w:val="21"/>
        </w:rPr>
        <w:t>６．評価項目</w:t>
      </w:r>
    </w:p>
    <w:p w14:paraId="5490C479" w14:textId="77777777" w:rsidR="00046462" w:rsidRDefault="000F4899">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（１）主要評価項目（P</w:t>
      </w:r>
      <w:r>
        <w:rPr>
          <w:rFonts w:asciiTheme="minorEastAsia" w:eastAsiaTheme="minorEastAsia" w:hAnsiTheme="minorEastAsia" w:cs="Arial"/>
          <w:sz w:val="21"/>
          <w:szCs w:val="21"/>
        </w:rPr>
        <w:t>rimary endpoint）</w:t>
      </w:r>
    </w:p>
    <w:p w14:paraId="50CE4B98" w14:textId="77777777" w:rsidR="00046462" w:rsidRDefault="000F4899">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　　○○○○</w:t>
      </w:r>
      <w:r>
        <w:rPr>
          <w:rFonts w:asciiTheme="minorEastAsia" w:eastAsiaTheme="minorEastAsia" w:hAnsiTheme="minorEastAsia" w:cs="Arial" w:hint="eastAsia"/>
          <w:color w:val="FF0000"/>
          <w:sz w:val="21"/>
          <w:szCs w:val="21"/>
        </w:rPr>
        <w:t>（最も重要な評価項目を1つ設定してください。）</w:t>
      </w:r>
    </w:p>
    <w:p w14:paraId="1536E6CE" w14:textId="77777777" w:rsidR="00046462" w:rsidRDefault="000F4899">
      <w:pPr>
        <w:pStyle w:val="aff5"/>
        <w:ind w:firstLineChars="200" w:firstLine="418"/>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設定根拠：</w:t>
      </w:r>
      <w:r>
        <w:rPr>
          <w:rFonts w:asciiTheme="minorEastAsia" w:eastAsiaTheme="minorEastAsia" w:hAnsiTheme="minorEastAsia" w:cs="Arial" w:hint="eastAsia"/>
          <w:color w:val="0070C0"/>
          <w:sz w:val="21"/>
          <w:szCs w:val="21"/>
        </w:rPr>
        <w:t>○○病における○○○○の有効性を評価する適切な指標であるため。</w:t>
      </w:r>
    </w:p>
    <w:p w14:paraId="7641257B" w14:textId="77777777" w:rsidR="00046462" w:rsidRDefault="00046462">
      <w:pPr>
        <w:pStyle w:val="aff5"/>
        <w:rPr>
          <w:rFonts w:asciiTheme="minorEastAsia" w:eastAsiaTheme="minorEastAsia" w:hAnsiTheme="minorEastAsia" w:cs="Arial"/>
          <w:sz w:val="21"/>
          <w:szCs w:val="21"/>
        </w:rPr>
      </w:pPr>
    </w:p>
    <w:p w14:paraId="3C47C5D0" w14:textId="77777777" w:rsidR="00046462" w:rsidRDefault="000F4899">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（２）副次評価項目（</w:t>
      </w:r>
      <w:r>
        <w:rPr>
          <w:rFonts w:asciiTheme="minorEastAsia" w:eastAsiaTheme="minorEastAsia" w:hAnsiTheme="minorEastAsia" w:cs="Arial"/>
          <w:sz w:val="21"/>
          <w:szCs w:val="21"/>
        </w:rPr>
        <w:t>Secondary endpoint</w:t>
      </w:r>
      <w:r>
        <w:rPr>
          <w:rFonts w:asciiTheme="minorEastAsia" w:eastAsiaTheme="minorEastAsia" w:hAnsiTheme="minorEastAsia" w:cs="Arial" w:hint="eastAsia"/>
          <w:sz w:val="21"/>
          <w:szCs w:val="21"/>
        </w:rPr>
        <w:t>）</w:t>
      </w:r>
    </w:p>
    <w:p w14:paraId="287C8638" w14:textId="77777777" w:rsidR="00046462" w:rsidRDefault="000F4899">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　　①</w:t>
      </w:r>
      <w:r>
        <w:rPr>
          <w:rFonts w:asciiTheme="minorEastAsia" w:eastAsiaTheme="minorEastAsia" w:hAnsiTheme="minorEastAsia" w:cs="Arial" w:hint="eastAsia"/>
          <w:color w:val="0070C0"/>
          <w:sz w:val="21"/>
          <w:szCs w:val="21"/>
        </w:rPr>
        <w:t>全生存期間</w:t>
      </w:r>
    </w:p>
    <w:p w14:paraId="4C35DB06" w14:textId="77777777" w:rsidR="00046462" w:rsidRDefault="000F4899">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　　②</w:t>
      </w:r>
      <w:r>
        <w:rPr>
          <w:rFonts w:asciiTheme="minorEastAsia" w:eastAsiaTheme="minorEastAsia" w:hAnsiTheme="minorEastAsia" w:cs="Arial" w:hint="eastAsia"/>
          <w:color w:val="0070C0"/>
          <w:sz w:val="21"/>
          <w:szCs w:val="21"/>
        </w:rPr>
        <w:t>有害事象</w:t>
      </w:r>
    </w:p>
    <w:p w14:paraId="4920565D" w14:textId="77777777" w:rsidR="00046462" w:rsidRDefault="000F4899">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　　③</w:t>
      </w:r>
      <w:r>
        <w:rPr>
          <w:rFonts w:asciiTheme="minorEastAsia" w:eastAsiaTheme="minorEastAsia" w:hAnsiTheme="minorEastAsia" w:cs="Arial" w:hint="eastAsia"/>
          <w:color w:val="0070C0"/>
          <w:sz w:val="21"/>
          <w:szCs w:val="21"/>
        </w:rPr>
        <w:t>・・・・</w:t>
      </w:r>
    </w:p>
    <w:p w14:paraId="789DF7D0" w14:textId="77777777" w:rsidR="00046462" w:rsidRDefault="000F4899">
      <w:pPr>
        <w:pStyle w:val="aff5"/>
        <w:rPr>
          <w:rFonts w:asciiTheme="minorEastAsia" w:eastAsiaTheme="minorEastAsia" w:hAnsiTheme="minorEastAsia" w:cs="Arial"/>
          <w:color w:val="0070C0"/>
          <w:sz w:val="21"/>
          <w:szCs w:val="21"/>
        </w:rPr>
      </w:pPr>
      <w:r>
        <w:rPr>
          <w:rFonts w:asciiTheme="minorEastAsia" w:eastAsiaTheme="minorEastAsia" w:hAnsiTheme="minorEastAsia" w:cs="Arial" w:hint="eastAsia"/>
          <w:sz w:val="21"/>
          <w:szCs w:val="21"/>
        </w:rPr>
        <w:t xml:space="preserve">　　設定根拠：</w:t>
      </w:r>
      <w:r>
        <w:rPr>
          <w:rFonts w:asciiTheme="minorEastAsia" w:eastAsiaTheme="minorEastAsia" w:hAnsiTheme="minorEastAsia" w:cs="Arial" w:hint="eastAsia"/>
          <w:color w:val="0070C0"/>
          <w:sz w:val="21"/>
          <w:szCs w:val="21"/>
        </w:rPr>
        <w:t>①　○○○○の有効性について、他の検査結果と比較検討するため。</w:t>
      </w:r>
    </w:p>
    <w:p w14:paraId="5F38D215" w14:textId="77777777" w:rsidR="00046462" w:rsidRDefault="000F4899">
      <w:pPr>
        <w:pStyle w:val="aff5"/>
        <w:rPr>
          <w:rFonts w:asciiTheme="minorEastAsia" w:eastAsiaTheme="minorEastAsia" w:hAnsiTheme="minorEastAsia" w:cs="Arial"/>
          <w:color w:val="0070C0"/>
          <w:sz w:val="21"/>
          <w:szCs w:val="21"/>
        </w:rPr>
      </w:pPr>
      <w:r>
        <w:rPr>
          <w:rFonts w:asciiTheme="minorEastAsia" w:eastAsiaTheme="minorEastAsia" w:hAnsiTheme="minorEastAsia" w:cs="Arial" w:hint="eastAsia"/>
          <w:color w:val="0070C0"/>
          <w:sz w:val="21"/>
          <w:szCs w:val="21"/>
        </w:rPr>
        <w:t xml:space="preserve">　　　　　　　②　研究対象者の安全性を確保するため。</w:t>
      </w:r>
    </w:p>
    <w:p w14:paraId="21E062A5" w14:textId="77777777" w:rsidR="00046462" w:rsidRDefault="000F4899">
      <w:pPr>
        <w:pStyle w:val="aff5"/>
        <w:rPr>
          <w:rFonts w:asciiTheme="minorEastAsia" w:eastAsiaTheme="minorEastAsia" w:hAnsiTheme="minorEastAsia" w:cs="Arial"/>
          <w:color w:val="0070C0"/>
          <w:sz w:val="21"/>
          <w:szCs w:val="21"/>
        </w:rPr>
      </w:pPr>
      <w:r>
        <w:rPr>
          <w:rFonts w:asciiTheme="minorEastAsia" w:eastAsiaTheme="minorEastAsia" w:hAnsiTheme="minorEastAsia" w:cs="Arial" w:hint="eastAsia"/>
          <w:color w:val="0070C0"/>
          <w:sz w:val="21"/>
          <w:szCs w:val="21"/>
        </w:rPr>
        <w:t xml:space="preserve">　　　　　　　③　・・・</w:t>
      </w:r>
    </w:p>
    <w:p w14:paraId="383526D0" w14:textId="77777777" w:rsidR="00046462" w:rsidRDefault="00046462">
      <w:pPr>
        <w:pStyle w:val="aff5"/>
        <w:rPr>
          <w:rFonts w:asciiTheme="minorEastAsia" w:eastAsiaTheme="minorEastAsia" w:hAnsiTheme="minorEastAsia" w:cs="Arial"/>
          <w:sz w:val="21"/>
          <w:szCs w:val="21"/>
        </w:rPr>
      </w:pPr>
    </w:p>
    <w:p w14:paraId="479EE665" w14:textId="2EC65413" w:rsidR="00285EB5" w:rsidRPr="00701150" w:rsidRDefault="000F4899">
      <w:pPr>
        <w:pStyle w:val="aff5"/>
        <w:rPr>
          <w:rFonts w:asciiTheme="majorEastAsia" w:eastAsiaTheme="majorEastAsia" w:hAnsiTheme="majorEastAsia" w:cs="Arial"/>
          <w:sz w:val="21"/>
          <w:szCs w:val="21"/>
        </w:rPr>
      </w:pPr>
      <w:r>
        <w:rPr>
          <w:rFonts w:asciiTheme="majorEastAsia" w:eastAsiaTheme="majorEastAsia" w:hAnsiTheme="majorEastAsia" w:cs="Arial" w:hint="eastAsia"/>
          <w:sz w:val="21"/>
          <w:szCs w:val="21"/>
        </w:rPr>
        <w:t>７．目標症例数及び設定根拠</w:t>
      </w:r>
    </w:p>
    <w:p w14:paraId="641A3DA6" w14:textId="373C8BFB" w:rsidR="00046462" w:rsidRPr="00701150" w:rsidRDefault="000F4899" w:rsidP="00F231F3">
      <w:pPr>
        <w:pStyle w:val="aff5"/>
        <w:ind w:firstLineChars="200" w:firstLine="418"/>
        <w:rPr>
          <w:rFonts w:asciiTheme="minorEastAsia" w:eastAsiaTheme="minorEastAsia" w:hAnsiTheme="minorEastAsia" w:cs="Arial"/>
          <w:sz w:val="21"/>
          <w:szCs w:val="21"/>
        </w:rPr>
      </w:pPr>
      <w:r w:rsidRPr="11DC7862">
        <w:rPr>
          <w:rFonts w:asciiTheme="minorEastAsia" w:eastAsiaTheme="minorEastAsia" w:hAnsiTheme="minorEastAsia" w:cs="Arial"/>
          <w:sz w:val="21"/>
          <w:szCs w:val="21"/>
        </w:rPr>
        <w:t>〇例</w:t>
      </w:r>
      <w:r w:rsidRPr="11DC7862">
        <w:rPr>
          <w:rFonts w:asciiTheme="minorEastAsia" w:eastAsiaTheme="minorEastAsia" w:hAnsiTheme="minorEastAsia" w:cs="Arial"/>
          <w:color w:val="0070C0"/>
          <w:sz w:val="21"/>
          <w:szCs w:val="21"/>
        </w:rPr>
        <w:t>（○○○○投与群○○例、プラセボ投与群○○例）</w:t>
      </w:r>
      <w:r w:rsidRPr="11DC7862">
        <w:rPr>
          <w:rFonts w:asciiTheme="minorEastAsia" w:eastAsiaTheme="minorEastAsia" w:hAnsiTheme="minorEastAsia" w:cs="Arial"/>
          <w:sz w:val="21"/>
          <w:szCs w:val="21"/>
        </w:rPr>
        <w:t>を予定している。</w:t>
      </w:r>
    </w:p>
    <w:p w14:paraId="5DBBE9A9" w14:textId="77777777" w:rsidR="00046462" w:rsidRDefault="000F4899">
      <w:pPr>
        <w:pStyle w:val="aff5"/>
        <w:ind w:firstLineChars="200" w:firstLine="418"/>
        <w:rPr>
          <w:rFonts w:asciiTheme="minorEastAsia" w:eastAsiaTheme="minorEastAsia" w:hAnsiTheme="minorEastAsia" w:cs="Arial"/>
          <w:color w:val="FF0000"/>
          <w:sz w:val="21"/>
          <w:szCs w:val="21"/>
        </w:rPr>
      </w:pPr>
      <w:r>
        <w:rPr>
          <w:rFonts w:asciiTheme="minorEastAsia" w:eastAsiaTheme="minorEastAsia" w:hAnsiTheme="minorEastAsia" w:cs="Arial" w:hint="eastAsia"/>
          <w:color w:val="FF0000"/>
          <w:sz w:val="21"/>
          <w:szCs w:val="21"/>
        </w:rPr>
        <w:t>研究登録したものの、被験治療が実施できないケース（被験治療実施前中止）を除外したほうが良ければ、「被験治療実施例として○○</w:t>
      </w:r>
      <w:r>
        <w:rPr>
          <w:rFonts w:asciiTheme="minorEastAsia" w:eastAsiaTheme="minorEastAsia" w:hAnsiTheme="minorEastAsia" w:cs="Arial"/>
          <w:color w:val="FF0000"/>
          <w:sz w:val="21"/>
          <w:szCs w:val="21"/>
        </w:rPr>
        <w:t>例</w:t>
      </w:r>
      <w:r>
        <w:rPr>
          <w:rFonts w:asciiTheme="minorEastAsia" w:eastAsiaTheme="minorEastAsia" w:hAnsiTheme="minorEastAsia" w:cs="Arial" w:hint="eastAsia"/>
          <w:color w:val="FF0000"/>
          <w:sz w:val="21"/>
          <w:szCs w:val="21"/>
        </w:rPr>
        <w:t>」</w:t>
      </w:r>
      <w:r>
        <w:rPr>
          <w:rFonts w:asciiTheme="minorEastAsia" w:eastAsiaTheme="minorEastAsia" w:hAnsiTheme="minorEastAsia" w:cs="Arial"/>
          <w:color w:val="FF0000"/>
          <w:sz w:val="21"/>
          <w:szCs w:val="21"/>
        </w:rPr>
        <w:t>という表現がよ</w:t>
      </w:r>
      <w:r>
        <w:rPr>
          <w:rFonts w:asciiTheme="minorEastAsia" w:eastAsiaTheme="minorEastAsia" w:hAnsiTheme="minorEastAsia" w:cs="Arial" w:hint="eastAsia"/>
          <w:color w:val="FF0000"/>
          <w:sz w:val="21"/>
          <w:szCs w:val="21"/>
        </w:rPr>
        <w:t>いです。</w:t>
      </w:r>
    </w:p>
    <w:p w14:paraId="3BC4CBD8" w14:textId="77777777" w:rsidR="00821136" w:rsidRDefault="000F4899">
      <w:pPr>
        <w:pStyle w:val="aff5"/>
        <w:ind w:leftChars="100" w:left="2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設定根拠：</w:t>
      </w:r>
    </w:p>
    <w:p w14:paraId="0CFFE8DE" w14:textId="4E9EF22F" w:rsidR="00046462" w:rsidRDefault="00821136">
      <w:pPr>
        <w:pStyle w:val="aff5"/>
        <w:ind w:leftChars="100" w:left="220"/>
        <w:rPr>
          <w:rFonts w:asciiTheme="minorEastAsia" w:eastAsiaTheme="minorEastAsia" w:hAnsiTheme="minorEastAsia"/>
          <w:color w:val="0070C0"/>
          <w:sz w:val="21"/>
          <w:szCs w:val="21"/>
        </w:rPr>
      </w:pPr>
      <w:r w:rsidRPr="00B854E2">
        <w:rPr>
          <w:rFonts w:asciiTheme="minorEastAsia" w:eastAsiaTheme="minorEastAsia" w:hAnsiTheme="minorEastAsia" w:hint="eastAsia"/>
          <w:color w:val="4F81BD" w:themeColor="accent1"/>
          <w:sz w:val="21"/>
          <w:szCs w:val="21"/>
        </w:rPr>
        <w:t>（探索的研究の場合）</w:t>
      </w:r>
      <w:r w:rsidR="000F4899">
        <w:rPr>
          <w:rFonts w:asciiTheme="minorEastAsia" w:eastAsiaTheme="minorEastAsia" w:hAnsiTheme="minorEastAsia" w:hint="eastAsia"/>
          <w:color w:val="0070C0"/>
          <w:sz w:val="21"/>
          <w:szCs w:val="21"/>
        </w:rPr>
        <w:t>本研究は探索的研究であり、当院外来通院中の患者状況から、設定した実施期間で実現可能な症例数として設定した。</w:t>
      </w:r>
    </w:p>
    <w:p w14:paraId="713FBD83" w14:textId="77777777" w:rsidR="00283F9A" w:rsidRDefault="00283F9A">
      <w:pPr>
        <w:pStyle w:val="aff5"/>
        <w:ind w:leftChars="100" w:left="220"/>
        <w:rPr>
          <w:rFonts w:asciiTheme="minorEastAsia" w:eastAsiaTheme="minorEastAsia" w:hAnsiTheme="minorEastAsia"/>
          <w:color w:val="0070C0"/>
          <w:sz w:val="21"/>
          <w:szCs w:val="21"/>
        </w:rPr>
      </w:pPr>
    </w:p>
    <w:p w14:paraId="50953269" w14:textId="77777777" w:rsidR="00046462" w:rsidRDefault="000F4899">
      <w:pPr>
        <w:pStyle w:val="aff5"/>
        <w:ind w:leftChars="100" w:left="220"/>
        <w:rPr>
          <w:rFonts w:asciiTheme="minorEastAsia" w:eastAsiaTheme="minorEastAsia" w:hAnsiTheme="minorEastAsia"/>
          <w:color w:val="0070C0"/>
          <w:sz w:val="21"/>
          <w:szCs w:val="21"/>
        </w:rPr>
      </w:pPr>
      <w:r>
        <w:rPr>
          <w:rFonts w:asciiTheme="minorEastAsia" w:eastAsiaTheme="minorEastAsia" w:hAnsiTheme="minorEastAsia" w:hint="eastAsia"/>
          <w:color w:val="0070C0"/>
          <w:sz w:val="21"/>
          <w:szCs w:val="21"/>
        </w:rPr>
        <w:t>（または）</w:t>
      </w:r>
    </w:p>
    <w:p w14:paraId="06BBD4F8" w14:textId="290C4C27" w:rsidR="00046462" w:rsidRDefault="00821136">
      <w:pPr>
        <w:pStyle w:val="aff5"/>
        <w:ind w:leftChars="100" w:left="220"/>
        <w:rPr>
          <w:rFonts w:asciiTheme="minorEastAsia" w:eastAsiaTheme="minorEastAsia" w:hAnsiTheme="minorEastAsia"/>
          <w:color w:val="0070C0"/>
          <w:sz w:val="21"/>
          <w:szCs w:val="21"/>
        </w:rPr>
      </w:pPr>
      <w:r>
        <w:rPr>
          <w:rFonts w:asciiTheme="minorEastAsia" w:eastAsiaTheme="minorEastAsia" w:hAnsiTheme="minorEastAsia" w:hint="eastAsia"/>
          <w:color w:val="0070C0"/>
          <w:sz w:val="21"/>
          <w:szCs w:val="21"/>
        </w:rPr>
        <w:t>（</w:t>
      </w:r>
      <w:r w:rsidR="00846B6F">
        <w:rPr>
          <w:rFonts w:asciiTheme="minorEastAsia" w:eastAsiaTheme="minorEastAsia" w:hAnsiTheme="minorEastAsia" w:hint="eastAsia"/>
          <w:color w:val="0070C0"/>
          <w:sz w:val="21"/>
          <w:szCs w:val="21"/>
        </w:rPr>
        <w:t>単群試験・二値アウトカムの場合</w:t>
      </w:r>
      <w:r>
        <w:rPr>
          <w:rFonts w:asciiTheme="minorEastAsia" w:eastAsiaTheme="minorEastAsia" w:hAnsiTheme="minorEastAsia" w:hint="eastAsia"/>
          <w:color w:val="0070C0"/>
          <w:sz w:val="21"/>
          <w:szCs w:val="21"/>
        </w:rPr>
        <w:t>）</w:t>
      </w:r>
      <w:r w:rsidR="000F4899">
        <w:rPr>
          <w:rFonts w:asciiTheme="minorEastAsia" w:eastAsiaTheme="minorEastAsia" w:hAnsiTheme="minorEastAsia" w:hint="eastAsia"/>
          <w:color w:val="0070C0"/>
          <w:sz w:val="21"/>
          <w:szCs w:val="21"/>
        </w:rPr>
        <w:t>本試験の主要評価項目は○○○○である。これまでに行われた○○○○の臨床試験の結果より、閾値奏効割合を○○%、期待奏効割合を○○</w:t>
      </w:r>
      <w:r w:rsidR="000F4899">
        <w:rPr>
          <w:rFonts w:asciiTheme="minorEastAsia" w:eastAsiaTheme="minorEastAsia" w:hAnsiTheme="minorEastAsia"/>
          <w:color w:val="0070C0"/>
          <w:sz w:val="21"/>
          <w:szCs w:val="21"/>
        </w:rPr>
        <w:t>%</w:t>
      </w:r>
      <w:r w:rsidR="000F4899">
        <w:rPr>
          <w:rFonts w:asciiTheme="minorEastAsia" w:eastAsiaTheme="minorEastAsia" w:hAnsiTheme="minorEastAsia" w:hint="eastAsia"/>
          <w:color w:val="0070C0"/>
          <w:sz w:val="21"/>
          <w:szCs w:val="21"/>
        </w:rPr>
        <w:t>に設定し、二項分布を仮定した正確法により、片側αエラー0</w:t>
      </w:r>
      <w:r w:rsidR="000F4899">
        <w:rPr>
          <w:rFonts w:asciiTheme="minorEastAsia" w:eastAsiaTheme="minorEastAsia" w:hAnsiTheme="minorEastAsia"/>
          <w:color w:val="0070C0"/>
          <w:sz w:val="21"/>
          <w:szCs w:val="21"/>
        </w:rPr>
        <w:t>.05</w:t>
      </w:r>
      <w:r w:rsidR="000F4899">
        <w:rPr>
          <w:rFonts w:asciiTheme="minorEastAsia" w:eastAsiaTheme="minorEastAsia" w:hAnsiTheme="minorEastAsia" w:hint="eastAsia"/>
          <w:color w:val="0070C0"/>
          <w:sz w:val="21"/>
          <w:szCs w:val="21"/>
        </w:rPr>
        <w:t>で検定することを想定すると、統計学的検出力8</w:t>
      </w:r>
      <w:r w:rsidR="000F4899">
        <w:rPr>
          <w:rFonts w:asciiTheme="minorEastAsia" w:eastAsiaTheme="minorEastAsia" w:hAnsiTheme="minorEastAsia"/>
          <w:color w:val="0070C0"/>
          <w:sz w:val="21"/>
          <w:szCs w:val="21"/>
        </w:rPr>
        <w:t>0%</w:t>
      </w:r>
      <w:r w:rsidR="000F4899">
        <w:rPr>
          <w:rFonts w:asciiTheme="minorEastAsia" w:eastAsiaTheme="minorEastAsia" w:hAnsiTheme="minorEastAsia" w:hint="eastAsia"/>
          <w:color w:val="0070C0"/>
          <w:sz w:val="21"/>
          <w:szCs w:val="21"/>
        </w:rPr>
        <w:t>で検出するには、○○例が必要となる。1</w:t>
      </w:r>
      <w:r w:rsidR="000F4899">
        <w:rPr>
          <w:rFonts w:asciiTheme="minorEastAsia" w:eastAsiaTheme="minorEastAsia" w:hAnsiTheme="minorEastAsia"/>
          <w:color w:val="0070C0"/>
          <w:sz w:val="21"/>
          <w:szCs w:val="21"/>
        </w:rPr>
        <w:t>0</w:t>
      </w:r>
      <w:r w:rsidR="000F4899">
        <w:rPr>
          <w:rFonts w:asciiTheme="minorEastAsia" w:eastAsiaTheme="minorEastAsia" w:hAnsiTheme="minorEastAsia" w:hint="eastAsia"/>
          <w:color w:val="0070C0"/>
          <w:sz w:val="21"/>
          <w:szCs w:val="21"/>
        </w:rPr>
        <w:t>%程度の除外・脱落例を考慮し、目標症例数を○○例とした。</w:t>
      </w:r>
    </w:p>
    <w:p w14:paraId="264B7A02" w14:textId="77777777" w:rsidR="00B57F90" w:rsidRPr="00B854E2" w:rsidRDefault="00B57F90" w:rsidP="00B57F90">
      <w:pPr>
        <w:pStyle w:val="aff5"/>
        <w:ind w:leftChars="100" w:left="220"/>
        <w:rPr>
          <w:rFonts w:asciiTheme="minorEastAsia" w:eastAsiaTheme="minorEastAsia" w:hAnsiTheme="minorEastAsia" w:cs="Arial"/>
          <w:color w:val="4F81BD" w:themeColor="accent1"/>
          <w:sz w:val="21"/>
          <w:szCs w:val="21"/>
        </w:rPr>
      </w:pPr>
      <w:r w:rsidRPr="00B854E2">
        <w:rPr>
          <w:rFonts w:asciiTheme="minorEastAsia" w:eastAsiaTheme="minorEastAsia" w:hAnsiTheme="minorEastAsia" w:cs="Arial" w:hint="eastAsia"/>
          <w:color w:val="4F81BD" w:themeColor="accent1"/>
          <w:sz w:val="21"/>
          <w:szCs w:val="21"/>
        </w:rPr>
        <w:t>（</w:t>
      </w:r>
      <w:r w:rsidRPr="00B854E2">
        <w:rPr>
          <w:rFonts w:asciiTheme="minorEastAsia" w:eastAsiaTheme="minorEastAsia" w:hAnsiTheme="minorEastAsia" w:cs="Arial"/>
          <w:color w:val="4F81BD" w:themeColor="accent1"/>
          <w:sz w:val="21"/>
          <w:szCs w:val="21"/>
        </w:rPr>
        <w:t>2群比較試験・二値アウトカムの場合）本試験の主要評価項目は○○○○である。これまでに行われた○○○○の臨床試験の結果より、○○○○投与群では○○%、標準薬投与群では○○%の奏効があると設定できる。両側α=0.05でカイ2乗検定することを想定すると、統計学的検出力80%で検出するには、○○例が必要となる。10%程度の除外・脱落例を考慮し、目標症例数を○○例とした。</w:t>
      </w:r>
    </w:p>
    <w:p w14:paraId="3894780B" w14:textId="77777777" w:rsidR="00B57F90" w:rsidRPr="00B854E2" w:rsidRDefault="00B57F90" w:rsidP="00B57F90">
      <w:pPr>
        <w:pStyle w:val="aff5"/>
        <w:ind w:leftChars="100" w:left="220"/>
        <w:rPr>
          <w:rFonts w:asciiTheme="minorEastAsia" w:eastAsiaTheme="minorEastAsia" w:hAnsiTheme="minorEastAsia" w:cs="Arial"/>
          <w:color w:val="4F81BD" w:themeColor="accent1"/>
          <w:sz w:val="21"/>
          <w:szCs w:val="21"/>
        </w:rPr>
      </w:pPr>
      <w:r w:rsidRPr="00B854E2">
        <w:rPr>
          <w:rFonts w:asciiTheme="minorEastAsia" w:eastAsiaTheme="minorEastAsia" w:hAnsiTheme="minorEastAsia" w:cs="Arial" w:hint="eastAsia"/>
          <w:color w:val="4F81BD" w:themeColor="accent1"/>
          <w:sz w:val="21"/>
          <w:szCs w:val="21"/>
        </w:rPr>
        <w:t>（または）</w:t>
      </w:r>
    </w:p>
    <w:p w14:paraId="32CE0541" w14:textId="77777777" w:rsidR="00B57F90" w:rsidRPr="00B854E2" w:rsidRDefault="00B57F90" w:rsidP="00B57F90">
      <w:pPr>
        <w:pStyle w:val="aff5"/>
        <w:ind w:leftChars="100" w:left="220"/>
        <w:rPr>
          <w:rFonts w:asciiTheme="minorEastAsia" w:eastAsiaTheme="minorEastAsia" w:hAnsiTheme="minorEastAsia" w:cs="Arial"/>
          <w:color w:val="4F81BD" w:themeColor="accent1"/>
          <w:sz w:val="21"/>
          <w:szCs w:val="21"/>
        </w:rPr>
      </w:pPr>
      <w:r w:rsidRPr="00B854E2">
        <w:rPr>
          <w:rFonts w:asciiTheme="minorEastAsia" w:eastAsiaTheme="minorEastAsia" w:hAnsiTheme="minorEastAsia" w:cs="Arial" w:hint="eastAsia"/>
          <w:color w:val="4F81BD" w:themeColor="accent1"/>
          <w:sz w:val="21"/>
          <w:szCs w:val="21"/>
        </w:rPr>
        <w:t>（単群試験・連続アウトカムの場合）本試験の主要評価項目は○○○○である。これまでに行われた○○○○の臨床試験の結果より、閾値を○○、期待値を○○に設定し、片側αエラー</w:t>
      </w:r>
      <w:r w:rsidRPr="00B854E2">
        <w:rPr>
          <w:rFonts w:asciiTheme="minorEastAsia" w:eastAsiaTheme="minorEastAsia" w:hAnsiTheme="minorEastAsia" w:cs="Arial"/>
          <w:color w:val="4F81BD" w:themeColor="accent1"/>
          <w:sz w:val="21"/>
          <w:szCs w:val="21"/>
        </w:rPr>
        <w:t>0.05で検定することを想定すると、統計学的検出力80%で検出するには、○○例が必要となる。10%程度の除外・脱落例を考慮し、目標症例数を○○例とした。</w:t>
      </w:r>
    </w:p>
    <w:p w14:paraId="24AC5E7D" w14:textId="77777777" w:rsidR="00B57F90" w:rsidRPr="00B854E2" w:rsidRDefault="00B57F90" w:rsidP="00B57F90">
      <w:pPr>
        <w:pStyle w:val="aff5"/>
        <w:ind w:leftChars="100" w:left="220"/>
        <w:rPr>
          <w:rFonts w:asciiTheme="minorEastAsia" w:eastAsiaTheme="minorEastAsia" w:hAnsiTheme="minorEastAsia" w:cs="Arial"/>
          <w:color w:val="4F81BD" w:themeColor="accent1"/>
          <w:sz w:val="21"/>
          <w:szCs w:val="21"/>
        </w:rPr>
      </w:pPr>
      <w:r w:rsidRPr="00B854E2">
        <w:rPr>
          <w:rFonts w:asciiTheme="minorEastAsia" w:eastAsiaTheme="minorEastAsia" w:hAnsiTheme="minorEastAsia" w:cs="Arial" w:hint="eastAsia"/>
          <w:color w:val="4F81BD" w:themeColor="accent1"/>
          <w:sz w:val="21"/>
          <w:szCs w:val="21"/>
        </w:rPr>
        <w:t>（または）</w:t>
      </w:r>
    </w:p>
    <w:p w14:paraId="759E398E" w14:textId="03B1AD04" w:rsidR="00B57F90" w:rsidRPr="00B854E2" w:rsidRDefault="00B57F90" w:rsidP="00B57F90">
      <w:pPr>
        <w:pStyle w:val="aff5"/>
        <w:ind w:leftChars="100" w:left="220"/>
        <w:rPr>
          <w:rFonts w:asciiTheme="minorEastAsia" w:eastAsiaTheme="minorEastAsia" w:hAnsiTheme="minorEastAsia" w:cs="Arial"/>
          <w:color w:val="4F81BD" w:themeColor="accent1"/>
          <w:sz w:val="21"/>
          <w:szCs w:val="21"/>
        </w:rPr>
      </w:pPr>
      <w:r w:rsidRPr="00B854E2">
        <w:rPr>
          <w:rFonts w:asciiTheme="minorEastAsia" w:eastAsiaTheme="minorEastAsia" w:hAnsiTheme="minorEastAsia" w:cs="Arial" w:hint="eastAsia"/>
          <w:color w:val="4F81BD" w:themeColor="accent1"/>
          <w:sz w:val="21"/>
          <w:szCs w:val="21"/>
        </w:rPr>
        <w:t>（</w:t>
      </w:r>
      <w:r w:rsidRPr="00B854E2">
        <w:rPr>
          <w:rFonts w:asciiTheme="minorEastAsia" w:eastAsiaTheme="minorEastAsia" w:hAnsiTheme="minorEastAsia" w:cs="Arial"/>
          <w:color w:val="4F81BD" w:themeColor="accent1"/>
          <w:sz w:val="21"/>
          <w:szCs w:val="21"/>
        </w:rPr>
        <w:t>2群比較試験・連続アウトカム）本試験の主要評価項目は○○○○である。これまでに行われた○○○○の臨床試験の結果より、○○○○投与群では○○、標準薬投与群では○○のと設定できる。両側α=0.05で検定することを想定すると、統計学的検出力80%で検出するには、○○例が必要となる。10%程度の除外・脱落例を考慮し、目標症例数を○○例とした。</w:t>
      </w:r>
    </w:p>
    <w:p w14:paraId="6EE5D401" w14:textId="77777777" w:rsidR="00046462" w:rsidRDefault="00046462">
      <w:pPr>
        <w:pStyle w:val="aff5"/>
        <w:rPr>
          <w:rFonts w:asciiTheme="minorEastAsia" w:eastAsiaTheme="minorEastAsia" w:hAnsiTheme="minorEastAsia" w:cs="Arial"/>
          <w:sz w:val="21"/>
          <w:szCs w:val="21"/>
        </w:rPr>
      </w:pPr>
    </w:p>
    <w:p w14:paraId="0203271F" w14:textId="77777777" w:rsidR="00046462" w:rsidRDefault="000F4899">
      <w:pPr>
        <w:pStyle w:val="aff5"/>
        <w:rPr>
          <w:rFonts w:asciiTheme="minorEastAsia" w:eastAsiaTheme="minorEastAsia" w:hAnsiTheme="minorEastAsia" w:cs="Arial"/>
          <w:color w:val="FF0000"/>
          <w:sz w:val="21"/>
          <w:szCs w:val="21"/>
        </w:rPr>
      </w:pPr>
      <w:r>
        <w:rPr>
          <w:rFonts w:asciiTheme="minorEastAsia" w:eastAsiaTheme="minorEastAsia" w:hAnsiTheme="minorEastAsia" w:cs="Arial" w:hint="eastAsia"/>
          <w:sz w:val="21"/>
          <w:szCs w:val="21"/>
        </w:rPr>
        <w:lastRenderedPageBreak/>
        <w:t xml:space="preserve">　</w:t>
      </w:r>
      <w:r>
        <w:rPr>
          <w:rFonts w:asciiTheme="minorEastAsia" w:eastAsiaTheme="minorEastAsia" w:hAnsiTheme="minorEastAsia" w:cs="Arial"/>
          <w:color w:val="FF0000"/>
          <w:sz w:val="21"/>
          <w:szCs w:val="21"/>
        </w:rPr>
        <w:t>検証的な研究</w:t>
      </w:r>
      <w:r>
        <w:rPr>
          <w:rFonts w:asciiTheme="minorEastAsia" w:eastAsiaTheme="minorEastAsia" w:hAnsiTheme="minorEastAsia" w:cs="Arial" w:hint="eastAsia"/>
          <w:color w:val="FF0000"/>
          <w:sz w:val="21"/>
          <w:szCs w:val="21"/>
        </w:rPr>
        <w:t>の場合は、</w:t>
      </w:r>
      <w:r>
        <w:rPr>
          <w:rFonts w:asciiTheme="minorEastAsia" w:eastAsiaTheme="minorEastAsia" w:hAnsiTheme="minorEastAsia" w:cs="Arial"/>
          <w:color w:val="FF0000"/>
          <w:sz w:val="21"/>
          <w:szCs w:val="21"/>
        </w:rPr>
        <w:t>各群の目標症例数と症例数設定の統計学的な根拠について記載</w:t>
      </w:r>
      <w:r>
        <w:rPr>
          <w:rFonts w:asciiTheme="minorEastAsia" w:eastAsiaTheme="minorEastAsia" w:hAnsiTheme="minorEastAsia" w:cs="Arial" w:hint="eastAsia"/>
          <w:color w:val="FF0000"/>
          <w:sz w:val="21"/>
          <w:szCs w:val="21"/>
        </w:rPr>
        <w:t>してください。</w:t>
      </w:r>
    </w:p>
    <w:p w14:paraId="11917000" w14:textId="67DD82E9" w:rsidR="00046462" w:rsidRDefault="000F4899" w:rsidP="00701150">
      <w:pPr>
        <w:pStyle w:val="aff5"/>
        <w:ind w:firstLineChars="100" w:firstLine="209"/>
        <w:rPr>
          <w:rFonts w:asciiTheme="minorEastAsia" w:eastAsiaTheme="minorEastAsia" w:hAnsiTheme="minorEastAsia" w:cs="Arial"/>
          <w:color w:val="FF0000"/>
          <w:sz w:val="21"/>
          <w:szCs w:val="21"/>
        </w:rPr>
      </w:pPr>
      <w:r>
        <w:rPr>
          <w:rFonts w:asciiTheme="minorEastAsia" w:eastAsiaTheme="minorEastAsia" w:hAnsiTheme="minorEastAsia" w:cs="Arial"/>
          <w:color w:val="FF0000"/>
          <w:sz w:val="21"/>
          <w:szCs w:val="21"/>
        </w:rPr>
        <w:t>探索的臨床研究の場合は</w:t>
      </w:r>
      <w:r>
        <w:rPr>
          <w:rFonts w:asciiTheme="minorEastAsia" w:eastAsiaTheme="minorEastAsia" w:hAnsiTheme="minorEastAsia" w:cs="Arial" w:hint="eastAsia"/>
          <w:color w:val="FF0000"/>
          <w:sz w:val="21"/>
          <w:szCs w:val="21"/>
        </w:rPr>
        <w:t>、</w:t>
      </w:r>
      <w:r>
        <w:rPr>
          <w:rFonts w:asciiTheme="minorEastAsia" w:eastAsiaTheme="minorEastAsia" w:hAnsiTheme="minorEastAsia" w:cs="Arial"/>
          <w:color w:val="FF0000"/>
          <w:sz w:val="21"/>
          <w:szCs w:val="21"/>
        </w:rPr>
        <w:t>統計学的な設定根拠は必須では</w:t>
      </w:r>
      <w:r>
        <w:rPr>
          <w:rFonts w:asciiTheme="minorEastAsia" w:eastAsiaTheme="minorEastAsia" w:hAnsiTheme="minorEastAsia" w:cs="Arial" w:hint="eastAsia"/>
          <w:color w:val="FF0000"/>
          <w:sz w:val="21"/>
          <w:szCs w:val="21"/>
        </w:rPr>
        <w:t>ありません</w:t>
      </w:r>
      <w:r>
        <w:rPr>
          <w:rFonts w:asciiTheme="minorEastAsia" w:eastAsiaTheme="minorEastAsia" w:hAnsiTheme="minorEastAsia" w:cs="Arial"/>
          <w:color w:val="FF0000"/>
          <w:sz w:val="21"/>
          <w:szCs w:val="21"/>
        </w:rPr>
        <w:t>が、むやみに大きな数とはせず、実施可能な数をもって実務上の設定根拠と</w:t>
      </w:r>
      <w:r>
        <w:rPr>
          <w:rFonts w:asciiTheme="minorEastAsia" w:eastAsiaTheme="minorEastAsia" w:hAnsiTheme="minorEastAsia" w:cs="Arial" w:hint="eastAsia"/>
          <w:color w:val="FF0000"/>
          <w:sz w:val="21"/>
          <w:szCs w:val="21"/>
        </w:rPr>
        <w:t>してください</w:t>
      </w:r>
      <w:r>
        <w:rPr>
          <w:rFonts w:asciiTheme="minorEastAsia" w:eastAsiaTheme="minorEastAsia" w:hAnsiTheme="minorEastAsia" w:cs="Arial"/>
          <w:color w:val="FF0000"/>
          <w:sz w:val="21"/>
          <w:szCs w:val="21"/>
        </w:rPr>
        <w:t>。</w:t>
      </w:r>
    </w:p>
    <w:p w14:paraId="0B48B715" w14:textId="77777777" w:rsidR="008C7B6A" w:rsidRPr="00701150" w:rsidRDefault="008C7B6A" w:rsidP="00701150">
      <w:pPr>
        <w:pStyle w:val="aff5"/>
        <w:ind w:firstLineChars="100" w:firstLine="209"/>
        <w:rPr>
          <w:rFonts w:asciiTheme="minorEastAsia" w:eastAsiaTheme="minorEastAsia" w:hAnsiTheme="minorEastAsia" w:cs="Arial"/>
          <w:color w:val="FF0000"/>
          <w:sz w:val="21"/>
          <w:szCs w:val="21"/>
        </w:rPr>
      </w:pPr>
    </w:p>
    <w:p w14:paraId="13827B9B" w14:textId="77777777" w:rsidR="00046462" w:rsidRDefault="000F4899">
      <w:pPr>
        <w:pStyle w:val="aff5"/>
        <w:rPr>
          <w:rFonts w:asciiTheme="majorEastAsia" w:eastAsiaTheme="majorEastAsia" w:hAnsiTheme="majorEastAsia" w:cs="Arial"/>
          <w:sz w:val="21"/>
          <w:szCs w:val="21"/>
        </w:rPr>
      </w:pPr>
      <w:r>
        <w:rPr>
          <w:rFonts w:asciiTheme="majorEastAsia" w:eastAsiaTheme="majorEastAsia" w:hAnsiTheme="majorEastAsia" w:cs="Arial" w:hint="eastAsia"/>
          <w:sz w:val="21"/>
          <w:szCs w:val="21"/>
        </w:rPr>
        <w:t>８．データの集計及び統計解析方法</w:t>
      </w:r>
    </w:p>
    <w:p w14:paraId="44900B49" w14:textId="6C829947" w:rsidR="00B854E2" w:rsidRDefault="00B854E2" w:rsidP="00FD3062">
      <w:pPr>
        <w:ind w:leftChars="95" w:left="209" w:firstLineChars="0" w:firstLine="0"/>
        <w:rPr>
          <w:rFonts w:asciiTheme="minorEastAsia" w:eastAsiaTheme="minorEastAsia" w:hAnsiTheme="minorEastAsia"/>
          <w:color w:val="FF0000"/>
          <w:sz w:val="21"/>
          <w:szCs w:val="21"/>
          <w:u w:val="single"/>
        </w:rPr>
      </w:pPr>
      <w:r w:rsidRPr="00B854E2">
        <w:rPr>
          <w:rFonts w:asciiTheme="minorEastAsia" w:eastAsiaTheme="minorEastAsia" w:hAnsiTheme="minorEastAsia" w:hint="eastAsia"/>
          <w:color w:val="FF0000"/>
          <w:sz w:val="21"/>
          <w:szCs w:val="21"/>
        </w:rPr>
        <w:t>＊</w:t>
      </w:r>
      <w:r>
        <w:rPr>
          <w:rFonts w:asciiTheme="minorEastAsia" w:eastAsiaTheme="minorEastAsia" w:hAnsiTheme="minorEastAsia" w:hint="eastAsia"/>
          <w:color w:val="FF0000"/>
          <w:sz w:val="21"/>
          <w:szCs w:val="21"/>
        </w:rPr>
        <w:t>以下の例文は本項</w:t>
      </w:r>
      <w:r w:rsidR="00387993">
        <w:rPr>
          <w:rFonts w:asciiTheme="minorEastAsia" w:eastAsiaTheme="minorEastAsia" w:hAnsiTheme="minorEastAsia" w:hint="eastAsia"/>
          <w:color w:val="FF0000"/>
          <w:sz w:val="21"/>
          <w:szCs w:val="21"/>
        </w:rPr>
        <w:t>での</w:t>
      </w:r>
      <w:r>
        <w:rPr>
          <w:rFonts w:asciiTheme="minorEastAsia" w:eastAsiaTheme="minorEastAsia" w:hAnsiTheme="minorEastAsia" w:hint="eastAsia"/>
          <w:color w:val="FF0000"/>
          <w:sz w:val="21"/>
          <w:szCs w:val="21"/>
        </w:rPr>
        <w:t>書き方の参考のために示しています。</w:t>
      </w:r>
      <w:r w:rsidRPr="00EB232D">
        <w:rPr>
          <w:rFonts w:asciiTheme="minorEastAsia" w:eastAsiaTheme="minorEastAsia" w:hAnsiTheme="minorEastAsia" w:hint="eastAsia"/>
          <w:color w:val="FF0000"/>
          <w:sz w:val="21"/>
          <w:szCs w:val="21"/>
          <w:u w:val="single"/>
        </w:rPr>
        <w:t>記載にあたっては</w:t>
      </w:r>
      <w:r w:rsidR="00387993" w:rsidRPr="00EB232D">
        <w:rPr>
          <w:rFonts w:asciiTheme="minorEastAsia" w:eastAsiaTheme="minorEastAsia" w:hAnsiTheme="minorEastAsia" w:hint="eastAsia"/>
          <w:color w:val="FF0000"/>
          <w:sz w:val="21"/>
          <w:szCs w:val="21"/>
          <w:u w:val="single"/>
        </w:rPr>
        <w:t>、例文の穴埋めではなく、</w:t>
      </w:r>
      <w:r w:rsidRPr="00EB232D">
        <w:rPr>
          <w:rFonts w:asciiTheme="minorEastAsia" w:eastAsiaTheme="minorEastAsia" w:hAnsiTheme="minorEastAsia" w:hint="eastAsia"/>
          <w:color w:val="FF0000"/>
          <w:sz w:val="21"/>
          <w:szCs w:val="21"/>
          <w:u w:val="single"/>
        </w:rPr>
        <w:t>各々の研究に合わせて科学的に必要な解析について必要十分な記載を行って下さい。</w:t>
      </w:r>
      <w:r w:rsidR="00387993" w:rsidRPr="00EB232D">
        <w:rPr>
          <w:rFonts w:asciiTheme="minorEastAsia" w:eastAsiaTheme="minorEastAsia" w:hAnsiTheme="minorEastAsia" w:hint="eastAsia"/>
          <w:color w:val="FF0000"/>
          <w:sz w:val="21"/>
          <w:szCs w:val="21"/>
        </w:rPr>
        <w:t>「７．目標症例数及び設定根拠」「８．データの集計及び統計解析方法」など</w:t>
      </w:r>
      <w:r w:rsidRPr="00EB232D">
        <w:rPr>
          <w:rFonts w:asciiTheme="minorEastAsia" w:eastAsiaTheme="minorEastAsia" w:hAnsiTheme="minorEastAsia" w:hint="eastAsia"/>
          <w:color w:val="FF0000"/>
          <w:sz w:val="21"/>
          <w:szCs w:val="21"/>
        </w:rPr>
        <w:t>統計に関する事項で支援が必要な場合は、</w:t>
      </w:r>
      <w:r w:rsidR="00387993" w:rsidRPr="00EB232D">
        <w:rPr>
          <w:rFonts w:asciiTheme="minorEastAsia" w:eastAsiaTheme="minorEastAsia" w:hAnsiTheme="minorEastAsia" w:hint="eastAsia"/>
          <w:b/>
          <w:bCs/>
          <w:color w:val="FF0000"/>
          <w:sz w:val="21"/>
          <w:szCs w:val="21"/>
          <w:u w:val="single"/>
        </w:rPr>
        <w:t>研究計画の段階で</w:t>
      </w:r>
      <w:r w:rsidRPr="00EB232D">
        <w:rPr>
          <w:rFonts w:asciiTheme="minorEastAsia" w:eastAsiaTheme="minorEastAsia" w:hAnsiTheme="minorEastAsia"/>
          <w:b/>
          <w:bCs/>
          <w:color w:val="FF0000"/>
          <w:sz w:val="21"/>
          <w:szCs w:val="21"/>
          <w:u w:val="single"/>
        </w:rPr>
        <w:t>事前に</w:t>
      </w:r>
      <w:r w:rsidR="00B32C18">
        <w:rPr>
          <w:rFonts w:asciiTheme="minorEastAsia" w:eastAsiaTheme="minorEastAsia" w:hAnsiTheme="minorEastAsia" w:hint="eastAsia"/>
          <w:color w:val="FF0000"/>
          <w:sz w:val="21"/>
          <w:szCs w:val="21"/>
          <w:u w:val="single"/>
        </w:rPr>
        <w:t>新医療研究開発センターに</w:t>
      </w:r>
      <w:r w:rsidRPr="00EB232D">
        <w:rPr>
          <w:rFonts w:asciiTheme="minorEastAsia" w:eastAsiaTheme="minorEastAsia" w:hAnsiTheme="minorEastAsia"/>
          <w:color w:val="FF0000"/>
          <w:sz w:val="21"/>
          <w:szCs w:val="21"/>
          <w:u w:val="single"/>
        </w:rPr>
        <w:t>ご相談下さい。</w:t>
      </w:r>
    </w:p>
    <w:p w14:paraId="4291A4F1" w14:textId="77777777" w:rsidR="00701150" w:rsidRPr="00FD3062" w:rsidRDefault="00701150" w:rsidP="00FD3062">
      <w:pPr>
        <w:ind w:leftChars="95" w:left="209" w:firstLineChars="0" w:firstLine="0"/>
        <w:rPr>
          <w:rFonts w:asciiTheme="minorEastAsia" w:eastAsiaTheme="minorEastAsia" w:hAnsiTheme="minorEastAsia"/>
          <w:color w:val="FF0000"/>
          <w:sz w:val="21"/>
          <w:szCs w:val="21"/>
        </w:rPr>
      </w:pPr>
    </w:p>
    <w:p w14:paraId="216B5A44" w14:textId="77777777" w:rsidR="00387993" w:rsidRDefault="000F4899">
      <w:pPr>
        <w:pStyle w:val="aff5"/>
        <w:ind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（１）</w:t>
      </w:r>
      <w:r>
        <w:rPr>
          <w:rFonts w:asciiTheme="minorEastAsia" w:eastAsiaTheme="minorEastAsia" w:hAnsiTheme="minorEastAsia" w:cs="Arial"/>
          <w:sz w:val="21"/>
          <w:szCs w:val="21"/>
        </w:rPr>
        <w:t>解析対象集団</w:t>
      </w:r>
      <w:r>
        <w:rPr>
          <w:rFonts w:asciiTheme="minorEastAsia" w:eastAsiaTheme="minorEastAsia" w:hAnsiTheme="minorEastAsia" w:cs="Arial" w:hint="eastAsia"/>
          <w:sz w:val="21"/>
          <w:szCs w:val="21"/>
        </w:rPr>
        <w:t xml:space="preserve">　</w:t>
      </w:r>
    </w:p>
    <w:p w14:paraId="0FCCA75A" w14:textId="347D3AEC" w:rsidR="00046462" w:rsidRDefault="000F4899" w:rsidP="00387993">
      <w:pPr>
        <w:pStyle w:val="aff5"/>
        <w:rPr>
          <w:rFonts w:asciiTheme="minorEastAsia" w:eastAsiaTheme="minorEastAsia" w:hAnsiTheme="minorEastAsia" w:cs="Arial"/>
          <w:color w:val="FF0000"/>
          <w:sz w:val="21"/>
          <w:szCs w:val="21"/>
        </w:rPr>
      </w:pPr>
      <w:r>
        <w:rPr>
          <w:rFonts w:asciiTheme="minorEastAsia" w:eastAsiaTheme="minorEastAsia" w:hAnsiTheme="minorEastAsia" w:cs="Arial" w:hint="eastAsia"/>
          <w:color w:val="FF0000"/>
          <w:sz w:val="21"/>
          <w:szCs w:val="21"/>
        </w:rPr>
        <w:t>登録例のうち解析対象とすべき対象集団を定義してください。</w:t>
      </w:r>
      <w:r w:rsidR="00A25E0B">
        <w:rPr>
          <w:rFonts w:asciiTheme="minorEastAsia" w:eastAsiaTheme="minorEastAsia" w:hAnsiTheme="minorEastAsia" w:cs="Arial" w:hint="eastAsia"/>
          <w:color w:val="FF0000"/>
          <w:sz w:val="21"/>
          <w:szCs w:val="21"/>
        </w:rPr>
        <w:t>FASの例文では、</w:t>
      </w:r>
      <w:r w:rsidR="005113A9">
        <w:rPr>
          <w:rFonts w:asciiTheme="minorEastAsia" w:eastAsiaTheme="minorEastAsia" w:hAnsiTheme="minorEastAsia" w:cs="Arial" w:hint="eastAsia"/>
          <w:color w:val="FF0000"/>
          <w:sz w:val="21"/>
          <w:szCs w:val="21"/>
        </w:rPr>
        <w:t>除外可能な症例についていくつかの具体例を挙げていますが、研究に沿って適切な内容に変更してください。</w:t>
      </w:r>
      <w:r w:rsidR="00486FA5">
        <w:rPr>
          <w:rFonts w:asciiTheme="minorEastAsia" w:eastAsiaTheme="minorEastAsia" w:hAnsiTheme="minorEastAsia" w:cs="Arial" w:hint="eastAsia"/>
          <w:color w:val="FF0000"/>
          <w:sz w:val="21"/>
          <w:szCs w:val="21"/>
        </w:rPr>
        <w:t>必要に応じて研究内容に沿った適切な内容で</w:t>
      </w:r>
      <w:r w:rsidR="000C6C43">
        <w:rPr>
          <w:rFonts w:asciiTheme="minorEastAsia" w:eastAsiaTheme="minorEastAsia" w:hAnsiTheme="minorEastAsia" w:cs="Arial" w:hint="eastAsia"/>
          <w:color w:val="FF0000"/>
          <w:sz w:val="21"/>
          <w:szCs w:val="21"/>
        </w:rPr>
        <w:t>SP（Safety Population）</w:t>
      </w:r>
      <w:r w:rsidR="00486FA5">
        <w:rPr>
          <w:rFonts w:asciiTheme="minorEastAsia" w:eastAsiaTheme="minorEastAsia" w:hAnsiTheme="minorEastAsia" w:cs="Arial" w:hint="eastAsia"/>
          <w:color w:val="FF0000"/>
          <w:sz w:val="21"/>
          <w:szCs w:val="21"/>
        </w:rPr>
        <w:t>も定義して下さい。</w:t>
      </w:r>
    </w:p>
    <w:p w14:paraId="3B17047A" w14:textId="0BA05FF2" w:rsidR="00AE20E8" w:rsidRDefault="00AE20E8">
      <w:pPr>
        <w:pStyle w:val="aff5"/>
        <w:ind w:firstLine="209"/>
        <w:rPr>
          <w:rFonts w:asciiTheme="minorEastAsia" w:eastAsiaTheme="minorEastAsia" w:hAnsiTheme="minorEastAsia" w:cs="Arial"/>
          <w:sz w:val="21"/>
          <w:szCs w:val="21"/>
        </w:rPr>
      </w:pPr>
      <w:r>
        <w:rPr>
          <w:rFonts w:asciiTheme="minorEastAsia" w:eastAsiaTheme="minorEastAsia" w:hAnsiTheme="minorEastAsia" w:cs="Arial" w:hint="eastAsia"/>
          <w:color w:val="FF0000"/>
          <w:sz w:val="21"/>
          <w:szCs w:val="21"/>
        </w:rPr>
        <w:t>下記【補足】の5)に対応する必要があります。</w:t>
      </w:r>
    </w:p>
    <w:p w14:paraId="2525A78B" w14:textId="7FEB0734" w:rsidR="00583910" w:rsidRDefault="00B32C18" w:rsidP="000355FC">
      <w:pPr>
        <w:pStyle w:val="aff5"/>
        <w:ind w:firstLineChars="100" w:firstLine="209"/>
        <w:rPr>
          <w:rFonts w:asciiTheme="minorEastAsia" w:eastAsiaTheme="minorEastAsia" w:hAnsiTheme="minorEastAsia" w:cs="Arial"/>
          <w:color w:val="0070C0"/>
          <w:sz w:val="21"/>
          <w:szCs w:val="21"/>
        </w:rPr>
      </w:pPr>
      <w:r w:rsidRPr="00D74569">
        <w:rPr>
          <w:rFonts w:asciiTheme="minorEastAsia" w:eastAsiaTheme="minorEastAsia" w:hAnsiTheme="minorEastAsia" w:cs="Arial" w:hint="eastAsia"/>
          <w:color w:val="0070C0"/>
          <w:sz w:val="21"/>
          <w:szCs w:val="21"/>
        </w:rPr>
        <w:t>研究の途中において、同意撤回により脱落した患者に関するデータは利用しない。その他の理由により脱落した患者のデータは、脱落前までの利用可能なデータを利用する。</w:t>
      </w:r>
    </w:p>
    <w:p w14:paraId="0FBA8430" w14:textId="7680424F" w:rsidR="000355FC" w:rsidRPr="00B32C18" w:rsidRDefault="00A25E0B" w:rsidP="00B32C18">
      <w:pPr>
        <w:pStyle w:val="aff5"/>
        <w:ind w:firstLineChars="100" w:firstLine="209"/>
        <w:rPr>
          <w:rFonts w:asciiTheme="minorEastAsia" w:eastAsiaTheme="minorEastAsia" w:hAnsiTheme="minorEastAsia" w:cs="Arial"/>
          <w:strike/>
          <w:color w:val="0070C0"/>
          <w:sz w:val="21"/>
          <w:szCs w:val="21"/>
        </w:rPr>
      </w:pPr>
      <w:r w:rsidRPr="00A25E0B">
        <w:rPr>
          <w:rFonts w:asciiTheme="minorEastAsia" w:eastAsiaTheme="minorEastAsia" w:hAnsiTheme="minorEastAsia" w:cs="Arial" w:hint="eastAsia"/>
          <w:color w:val="0070C0"/>
          <w:sz w:val="21"/>
          <w:szCs w:val="21"/>
        </w:rPr>
        <w:t>最大の解析対象集団（</w:t>
      </w:r>
      <w:r w:rsidRPr="00A25E0B">
        <w:rPr>
          <w:rFonts w:asciiTheme="minorEastAsia" w:eastAsiaTheme="minorEastAsia" w:hAnsiTheme="minorEastAsia" w:cs="Arial"/>
          <w:color w:val="0070C0"/>
          <w:sz w:val="21"/>
          <w:szCs w:val="21"/>
        </w:rPr>
        <w:t>FAS; Full Analysis Set）を全ての</w:t>
      </w:r>
      <w:r w:rsidR="00554E4B">
        <w:rPr>
          <w:rFonts w:asciiTheme="minorEastAsia" w:eastAsiaTheme="minorEastAsia" w:hAnsiTheme="minorEastAsia" w:cs="Arial" w:hint="eastAsia"/>
          <w:color w:val="0070C0"/>
          <w:sz w:val="21"/>
          <w:szCs w:val="21"/>
        </w:rPr>
        <w:t>登録</w:t>
      </w:r>
      <w:r w:rsidRPr="00A25E0B">
        <w:rPr>
          <w:rFonts w:asciiTheme="minorEastAsia" w:eastAsiaTheme="minorEastAsia" w:hAnsiTheme="minorEastAsia" w:cs="Arial"/>
          <w:color w:val="0070C0"/>
          <w:sz w:val="21"/>
          <w:szCs w:val="21"/>
        </w:rPr>
        <w:t>された症例から最小限の除外可能な症例を除いた集団として定義する。最小限の除外可能な症例とは、適格ではなかった人が誤って登録されてしまった症例や、試験に割り付けられた後一度も治療実施されなかった</w:t>
      </w:r>
      <w:r w:rsidR="00413077">
        <w:rPr>
          <w:rFonts w:asciiTheme="minorEastAsia" w:eastAsiaTheme="minorEastAsia" w:hAnsiTheme="minorEastAsia" w:cs="Arial" w:hint="eastAsia"/>
          <w:color w:val="0070C0"/>
          <w:sz w:val="21"/>
          <w:szCs w:val="21"/>
        </w:rPr>
        <w:t>症例</w:t>
      </w:r>
      <w:r w:rsidRPr="00A25E0B">
        <w:rPr>
          <w:rFonts w:asciiTheme="minorEastAsia" w:eastAsiaTheme="minorEastAsia" w:hAnsiTheme="minorEastAsia" w:cs="Arial"/>
          <w:color w:val="0070C0"/>
          <w:sz w:val="21"/>
          <w:szCs w:val="21"/>
        </w:rPr>
        <w:t>、割り付けの後のデータが全く無い症例とする</w:t>
      </w:r>
      <w:r w:rsidR="00D74569">
        <w:rPr>
          <w:rFonts w:asciiTheme="minorEastAsia" w:eastAsiaTheme="minorEastAsia" w:hAnsiTheme="minorEastAsia" w:cs="Arial" w:hint="eastAsia"/>
          <w:color w:val="0070C0"/>
          <w:sz w:val="21"/>
          <w:szCs w:val="21"/>
        </w:rPr>
        <w:t>。</w:t>
      </w:r>
      <w:r w:rsidR="000355FC">
        <w:rPr>
          <w:rFonts w:asciiTheme="minorEastAsia" w:eastAsiaTheme="minorEastAsia" w:hAnsiTheme="minorEastAsia" w:cs="Arial" w:hint="eastAsia"/>
          <w:color w:val="0070C0"/>
          <w:sz w:val="21"/>
          <w:szCs w:val="21"/>
        </w:rPr>
        <w:t>有効性に関する主解析はFASで行う。</w:t>
      </w:r>
    </w:p>
    <w:p w14:paraId="62F466DB" w14:textId="385A1814" w:rsidR="00A25E0B" w:rsidRDefault="000355FC" w:rsidP="00B32C18">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color w:val="0070C0"/>
          <w:sz w:val="21"/>
          <w:szCs w:val="21"/>
        </w:rPr>
        <w:t>被験治療</w:t>
      </w:r>
      <w:r w:rsidR="00413077">
        <w:rPr>
          <w:rFonts w:asciiTheme="minorEastAsia" w:eastAsiaTheme="minorEastAsia" w:hAnsiTheme="minorEastAsia" w:cs="Arial" w:hint="eastAsia"/>
          <w:color w:val="0070C0"/>
          <w:sz w:val="21"/>
          <w:szCs w:val="21"/>
        </w:rPr>
        <w:t>を</w:t>
      </w:r>
      <w:r w:rsidR="002D2E74">
        <w:rPr>
          <w:rFonts w:asciiTheme="minorEastAsia" w:eastAsiaTheme="minorEastAsia" w:hAnsiTheme="minorEastAsia" w:cs="Arial" w:hint="eastAsia"/>
          <w:color w:val="0070C0"/>
          <w:sz w:val="21"/>
          <w:szCs w:val="21"/>
        </w:rPr>
        <w:t>開始</w:t>
      </w:r>
      <w:r>
        <w:rPr>
          <w:rFonts w:asciiTheme="minorEastAsia" w:eastAsiaTheme="minorEastAsia" w:hAnsiTheme="minorEastAsia" w:cs="Arial" w:hint="eastAsia"/>
          <w:color w:val="0070C0"/>
          <w:sz w:val="21"/>
          <w:szCs w:val="21"/>
        </w:rPr>
        <w:t>されたすべての症例を</w:t>
      </w:r>
      <w:r w:rsidRPr="000355FC">
        <w:rPr>
          <w:rFonts w:asciiTheme="minorEastAsia" w:eastAsiaTheme="minorEastAsia" w:hAnsiTheme="minorEastAsia" w:cs="Arial" w:hint="eastAsia"/>
          <w:color w:val="0070C0"/>
          <w:sz w:val="21"/>
          <w:szCs w:val="21"/>
        </w:rPr>
        <w:t>SP</w:t>
      </w:r>
      <w:r>
        <w:rPr>
          <w:rFonts w:asciiTheme="minorEastAsia" w:eastAsiaTheme="minorEastAsia" w:hAnsiTheme="minorEastAsia" w:cs="Arial" w:hint="eastAsia"/>
          <w:color w:val="0070C0"/>
          <w:sz w:val="21"/>
          <w:szCs w:val="21"/>
        </w:rPr>
        <w:t>（</w:t>
      </w:r>
      <w:r w:rsidRPr="000355FC">
        <w:rPr>
          <w:rFonts w:asciiTheme="minorEastAsia" w:eastAsiaTheme="minorEastAsia" w:hAnsiTheme="minorEastAsia" w:cs="Arial" w:hint="eastAsia"/>
          <w:color w:val="0070C0"/>
          <w:sz w:val="21"/>
          <w:szCs w:val="21"/>
        </w:rPr>
        <w:t>Safety Population</w:t>
      </w:r>
      <w:r>
        <w:rPr>
          <w:rFonts w:asciiTheme="minorEastAsia" w:eastAsiaTheme="minorEastAsia" w:hAnsiTheme="minorEastAsia" w:cs="Arial" w:hint="eastAsia"/>
          <w:color w:val="0070C0"/>
          <w:sz w:val="21"/>
          <w:szCs w:val="21"/>
        </w:rPr>
        <w:t>）とし、安全性評価に関する解析対象集団とする。</w:t>
      </w:r>
    </w:p>
    <w:p w14:paraId="7DABEB32" w14:textId="77777777" w:rsidR="00A25E0B" w:rsidRDefault="00A25E0B">
      <w:pPr>
        <w:pStyle w:val="aff5"/>
        <w:ind w:firstLine="209"/>
        <w:rPr>
          <w:rFonts w:asciiTheme="minorEastAsia" w:eastAsiaTheme="minorEastAsia" w:hAnsiTheme="minorEastAsia" w:cs="Arial"/>
          <w:sz w:val="21"/>
          <w:szCs w:val="21"/>
        </w:rPr>
      </w:pPr>
    </w:p>
    <w:p w14:paraId="765C801D" w14:textId="735A8364" w:rsidR="00046462" w:rsidRDefault="000F4899">
      <w:pPr>
        <w:pStyle w:val="aff5"/>
        <w:ind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（２）解</w:t>
      </w:r>
      <w:r>
        <w:rPr>
          <w:rFonts w:asciiTheme="minorEastAsia" w:eastAsiaTheme="minorEastAsia" w:hAnsiTheme="minorEastAsia" w:cs="Arial"/>
          <w:sz w:val="21"/>
          <w:szCs w:val="21"/>
        </w:rPr>
        <w:t>析</w:t>
      </w:r>
      <w:r>
        <w:rPr>
          <w:rFonts w:asciiTheme="minorEastAsia" w:eastAsiaTheme="minorEastAsia" w:hAnsiTheme="minorEastAsia" w:cs="Arial" w:hint="eastAsia"/>
          <w:sz w:val="21"/>
          <w:szCs w:val="21"/>
        </w:rPr>
        <w:t>方法</w:t>
      </w:r>
    </w:p>
    <w:p w14:paraId="02AC2EF5" w14:textId="726F8225" w:rsidR="00AE20E8" w:rsidRPr="00B854E2" w:rsidRDefault="00E54161" w:rsidP="00B854E2">
      <w:pPr>
        <w:pStyle w:val="aff5"/>
        <w:rPr>
          <w:rFonts w:asciiTheme="minorEastAsia" w:eastAsiaTheme="minorEastAsia" w:hAnsiTheme="minorEastAsia" w:cs="Arial"/>
          <w:color w:val="FF0000"/>
          <w:sz w:val="21"/>
          <w:szCs w:val="21"/>
        </w:rPr>
      </w:pPr>
      <w:r>
        <w:rPr>
          <w:rFonts w:asciiTheme="minorEastAsia" w:eastAsiaTheme="minorEastAsia" w:hAnsiTheme="minorEastAsia" w:cs="Arial" w:hint="eastAsia"/>
          <w:color w:val="FF0000"/>
          <w:sz w:val="21"/>
          <w:szCs w:val="21"/>
        </w:rPr>
        <w:t>データの収集、集計方法を記載してください。つづいて、統計解析方法について記載してください。検証的研究の場合は、統計解析方法をあらかじめ設定してください。</w:t>
      </w:r>
      <w:r w:rsidR="00AE20E8">
        <w:rPr>
          <w:rFonts w:asciiTheme="minorEastAsia" w:eastAsiaTheme="minorEastAsia" w:hAnsiTheme="minorEastAsia" w:cs="Arial" w:hint="eastAsia"/>
          <w:color w:val="FF0000"/>
          <w:sz w:val="21"/>
          <w:szCs w:val="21"/>
        </w:rPr>
        <w:t>下記【補足】の</w:t>
      </w:r>
      <w:r w:rsidR="00212341">
        <w:rPr>
          <w:rFonts w:asciiTheme="minorEastAsia" w:eastAsiaTheme="minorEastAsia" w:hAnsiTheme="minorEastAsia" w:cs="Arial" w:hint="eastAsia"/>
          <w:color w:val="FF0000"/>
          <w:sz w:val="21"/>
          <w:szCs w:val="21"/>
        </w:rPr>
        <w:t>2</w:t>
      </w:r>
      <w:r w:rsidR="00AE20E8">
        <w:rPr>
          <w:rFonts w:asciiTheme="minorEastAsia" w:eastAsiaTheme="minorEastAsia" w:hAnsiTheme="minorEastAsia" w:cs="Arial" w:hint="eastAsia"/>
          <w:color w:val="FF0000"/>
          <w:sz w:val="21"/>
          <w:szCs w:val="21"/>
        </w:rPr>
        <w:t>)に対応する必要があります。</w:t>
      </w:r>
    </w:p>
    <w:p w14:paraId="0314EFC5" w14:textId="6043527B" w:rsidR="00E54161" w:rsidRPr="00E54161" w:rsidRDefault="00E83337" w:rsidP="00E54161">
      <w:pPr>
        <w:pStyle w:val="aff5"/>
        <w:ind w:firstLineChars="100" w:firstLine="209"/>
        <w:rPr>
          <w:rFonts w:asciiTheme="minorEastAsia" w:eastAsiaTheme="minorEastAsia" w:hAnsiTheme="minorEastAsia" w:cs="Arial"/>
          <w:color w:val="0070C0"/>
          <w:sz w:val="21"/>
          <w:szCs w:val="21"/>
        </w:rPr>
      </w:pPr>
      <w:r w:rsidRPr="00E95685">
        <w:rPr>
          <w:rFonts w:asciiTheme="minorEastAsia" w:eastAsiaTheme="minorEastAsia" w:hAnsiTheme="minorEastAsia" w:cs="Arial" w:hint="eastAsia"/>
          <w:color w:val="0070C0"/>
          <w:sz w:val="21"/>
          <w:szCs w:val="21"/>
        </w:rPr>
        <w:t>統括管理者</w:t>
      </w:r>
      <w:r w:rsidR="00E54161" w:rsidRPr="00E54161">
        <w:rPr>
          <w:rFonts w:asciiTheme="minorEastAsia" w:eastAsiaTheme="minorEastAsia" w:hAnsiTheme="minorEastAsia" w:cs="Arial"/>
          <w:color w:val="0070C0"/>
          <w:sz w:val="21"/>
          <w:szCs w:val="21"/>
        </w:rPr>
        <w:t>は、データ及びその他の必要なすべての報告書について、正確性、完全性及び適時性を保証する。原資料（患者の医療記録など）に由来する</w:t>
      </w:r>
      <w:r w:rsidR="00D54191">
        <w:rPr>
          <w:rFonts w:asciiTheme="minorEastAsia" w:eastAsiaTheme="minorEastAsia" w:hAnsiTheme="minorEastAsia" w:cs="Arial" w:hint="eastAsia"/>
          <w:color w:val="0070C0"/>
          <w:sz w:val="21"/>
          <w:szCs w:val="21"/>
        </w:rPr>
        <w:t>症例報告書</w:t>
      </w:r>
      <w:r w:rsidR="00E54161" w:rsidRPr="00E54161">
        <w:rPr>
          <w:rFonts w:asciiTheme="minorEastAsia" w:eastAsiaTheme="minorEastAsia" w:hAnsiTheme="minorEastAsia" w:cs="Arial"/>
          <w:color w:val="0070C0"/>
          <w:sz w:val="21"/>
          <w:szCs w:val="21"/>
        </w:rPr>
        <w:t>で報告されたデータは、その原資料と一致するものでなければならない。</w:t>
      </w:r>
    </w:p>
    <w:p w14:paraId="54CC17EC" w14:textId="1B85D303" w:rsidR="00554E4B" w:rsidRDefault="000F4899">
      <w:pPr>
        <w:pStyle w:val="aff5"/>
        <w:ind w:firstLineChars="100" w:firstLine="209"/>
        <w:rPr>
          <w:rFonts w:asciiTheme="minorEastAsia" w:eastAsiaTheme="minorEastAsia" w:hAnsiTheme="minorEastAsia" w:cs="Arial"/>
          <w:color w:val="0070C0"/>
          <w:sz w:val="21"/>
          <w:szCs w:val="21"/>
        </w:rPr>
      </w:pPr>
      <w:r>
        <w:rPr>
          <w:rFonts w:asciiTheme="minorEastAsia" w:eastAsiaTheme="minorEastAsia" w:hAnsiTheme="minorEastAsia" w:cs="Arial" w:hint="eastAsia"/>
          <w:color w:val="0070C0"/>
          <w:sz w:val="21"/>
          <w:szCs w:val="21"/>
        </w:rPr>
        <w:t>得られたデータは○○</w:t>
      </w:r>
      <w:r>
        <w:rPr>
          <w:rFonts w:asciiTheme="minorEastAsia" w:eastAsiaTheme="minorEastAsia" w:hAnsiTheme="minorEastAsia" w:cs="Arial" w:hint="eastAsia"/>
          <w:color w:val="FF0000"/>
          <w:sz w:val="21"/>
          <w:szCs w:val="21"/>
        </w:rPr>
        <w:t>（専用のデータベース等研究にあわせて記載）</w:t>
      </w:r>
      <w:r>
        <w:rPr>
          <w:rFonts w:asciiTheme="minorEastAsia" w:eastAsiaTheme="minorEastAsia" w:hAnsiTheme="minorEastAsia" w:cs="Arial" w:hint="eastAsia"/>
          <w:color w:val="0070C0"/>
          <w:sz w:val="21"/>
          <w:szCs w:val="21"/>
        </w:rPr>
        <w:t>に入力し、</w:t>
      </w:r>
      <w:r w:rsidR="00554E4B">
        <w:rPr>
          <w:rFonts w:asciiTheme="minorEastAsia" w:eastAsiaTheme="minorEastAsia" w:hAnsiTheme="minorEastAsia" w:cs="Arial" w:hint="eastAsia"/>
          <w:color w:val="0070C0"/>
          <w:sz w:val="21"/>
          <w:szCs w:val="21"/>
        </w:rPr>
        <w:t>集計、解析を行う。</w:t>
      </w:r>
      <w:r w:rsidR="00554E4B" w:rsidRPr="00554E4B">
        <w:rPr>
          <w:rFonts w:asciiTheme="minorEastAsia" w:eastAsiaTheme="minorEastAsia" w:hAnsiTheme="minorEastAsia" w:cs="Arial"/>
          <w:color w:val="0070C0"/>
          <w:sz w:val="21"/>
          <w:szCs w:val="21"/>
        </w:rPr>
        <w:t>データベースとして固定された変数について記述統計量を算出する。連続変数では、平均値、標準偏差、中央値、四分位範囲を示す。二値変数を含むカテゴリ変数では、頻度および割合を示す。 </w:t>
      </w:r>
    </w:p>
    <w:p w14:paraId="4F55C76A" w14:textId="6871913B" w:rsidR="00046462" w:rsidRPr="00B32C18" w:rsidRDefault="000F4899" w:rsidP="00701150">
      <w:pPr>
        <w:pStyle w:val="aff5"/>
        <w:ind w:firstLineChars="100" w:firstLine="209"/>
        <w:rPr>
          <w:rFonts w:asciiTheme="minorEastAsia" w:eastAsiaTheme="minorEastAsia" w:hAnsiTheme="minorEastAsia" w:cs="Arial"/>
          <w:color w:val="0070C0"/>
          <w:sz w:val="21"/>
          <w:szCs w:val="21"/>
        </w:rPr>
      </w:pPr>
      <w:r>
        <w:rPr>
          <w:rFonts w:asciiTheme="minorEastAsia" w:eastAsiaTheme="minorEastAsia" w:hAnsiTheme="minorEastAsia" w:cs="Arial" w:hint="eastAsia"/>
          <w:color w:val="0070C0"/>
          <w:sz w:val="21"/>
          <w:szCs w:val="21"/>
        </w:rPr>
        <w:t>〇〇検査結果、有害事象の有無・〇〇内服状況の有無は、〇〇患者と〇〇患者</w:t>
      </w:r>
      <w:r>
        <w:rPr>
          <w:rFonts w:asciiTheme="minorEastAsia" w:eastAsiaTheme="minorEastAsia" w:hAnsiTheme="minorEastAsia" w:cs="Arial"/>
          <w:color w:val="0070C0"/>
          <w:sz w:val="21"/>
          <w:szCs w:val="21"/>
        </w:rPr>
        <w:t>で</w:t>
      </w:r>
      <w:r w:rsidR="000C6C43">
        <w:rPr>
          <w:rFonts w:asciiTheme="minorEastAsia" w:eastAsiaTheme="minorEastAsia" w:hAnsiTheme="minorEastAsia" w:cs="Arial" w:hint="eastAsia"/>
          <w:color w:val="0070C0"/>
          <w:sz w:val="21"/>
          <w:szCs w:val="21"/>
        </w:rPr>
        <w:t>○○解析</w:t>
      </w:r>
      <w:r>
        <w:rPr>
          <w:rFonts w:asciiTheme="minorEastAsia" w:eastAsiaTheme="minorEastAsia" w:hAnsiTheme="minorEastAsia" w:cs="Arial" w:hint="eastAsia"/>
          <w:color w:val="0070C0"/>
          <w:sz w:val="21"/>
          <w:szCs w:val="21"/>
        </w:rPr>
        <w:t>を用いた</w:t>
      </w:r>
      <w:r>
        <w:rPr>
          <w:rFonts w:asciiTheme="minorEastAsia" w:eastAsiaTheme="minorEastAsia" w:hAnsiTheme="minorEastAsia" w:cs="Arial"/>
          <w:color w:val="0070C0"/>
          <w:sz w:val="21"/>
          <w:szCs w:val="21"/>
        </w:rPr>
        <w:t>群</w:t>
      </w:r>
      <w:r>
        <w:rPr>
          <w:rFonts w:asciiTheme="minorEastAsia" w:eastAsiaTheme="minorEastAsia" w:hAnsiTheme="minorEastAsia" w:cs="Arial" w:hint="eastAsia"/>
          <w:color w:val="0070C0"/>
          <w:sz w:val="21"/>
          <w:szCs w:val="21"/>
        </w:rPr>
        <w:t>間</w:t>
      </w:r>
      <w:r>
        <w:rPr>
          <w:rFonts w:asciiTheme="minorEastAsia" w:eastAsiaTheme="minorEastAsia" w:hAnsiTheme="minorEastAsia" w:cs="Arial"/>
          <w:color w:val="0070C0"/>
          <w:sz w:val="21"/>
          <w:szCs w:val="21"/>
        </w:rPr>
        <w:t>比較を行う。また、</w:t>
      </w:r>
      <w:r>
        <w:rPr>
          <w:rFonts w:asciiTheme="minorEastAsia" w:eastAsiaTheme="minorEastAsia" w:hAnsiTheme="minorEastAsia" w:cs="Arial" w:hint="eastAsia"/>
          <w:color w:val="0070C0"/>
          <w:sz w:val="21"/>
          <w:szCs w:val="21"/>
        </w:rPr>
        <w:t>〇〇検査</w:t>
      </w:r>
      <w:r>
        <w:rPr>
          <w:rFonts w:asciiTheme="minorEastAsia" w:eastAsiaTheme="minorEastAsia" w:hAnsiTheme="minorEastAsia" w:cs="Arial"/>
          <w:color w:val="0070C0"/>
          <w:sz w:val="21"/>
          <w:szCs w:val="21"/>
        </w:rPr>
        <w:t>結果と対象者背景、</w:t>
      </w:r>
      <w:r>
        <w:rPr>
          <w:rFonts w:asciiTheme="minorEastAsia" w:eastAsiaTheme="minorEastAsia" w:hAnsiTheme="minorEastAsia" w:cs="Arial" w:hint="eastAsia"/>
          <w:color w:val="0070C0"/>
          <w:sz w:val="21"/>
          <w:szCs w:val="21"/>
        </w:rPr>
        <w:t>〇〇</w:t>
      </w:r>
      <w:r>
        <w:rPr>
          <w:rFonts w:asciiTheme="minorEastAsia" w:eastAsiaTheme="minorEastAsia" w:hAnsiTheme="minorEastAsia" w:cs="Arial"/>
          <w:color w:val="0070C0"/>
          <w:sz w:val="21"/>
          <w:szCs w:val="21"/>
        </w:rPr>
        <w:t>検査との相関解析</w:t>
      </w:r>
      <w:r>
        <w:rPr>
          <w:rFonts w:asciiTheme="minorEastAsia" w:eastAsiaTheme="minorEastAsia" w:hAnsiTheme="minorEastAsia" w:cs="Arial" w:hint="eastAsia"/>
          <w:color w:val="0070C0"/>
          <w:sz w:val="21"/>
          <w:szCs w:val="21"/>
        </w:rPr>
        <w:t>について、</w:t>
      </w:r>
      <w:r w:rsidR="00945914">
        <w:rPr>
          <w:rFonts w:asciiTheme="minorEastAsia" w:eastAsiaTheme="minorEastAsia" w:hAnsiTheme="minorEastAsia" w:cs="Arial" w:hint="eastAsia"/>
          <w:color w:val="0070C0"/>
          <w:sz w:val="21"/>
          <w:szCs w:val="21"/>
        </w:rPr>
        <w:t>○○解析</w:t>
      </w:r>
      <w:r>
        <w:rPr>
          <w:rFonts w:asciiTheme="minorEastAsia" w:eastAsiaTheme="minorEastAsia" w:hAnsiTheme="minorEastAsia" w:cs="Arial" w:hint="eastAsia"/>
          <w:color w:val="0070C0"/>
          <w:sz w:val="21"/>
          <w:szCs w:val="21"/>
        </w:rPr>
        <w:t>を用いて</w:t>
      </w:r>
      <w:r>
        <w:rPr>
          <w:rFonts w:asciiTheme="minorEastAsia" w:eastAsiaTheme="minorEastAsia" w:hAnsiTheme="minorEastAsia" w:cs="Arial"/>
          <w:color w:val="0070C0"/>
          <w:sz w:val="21"/>
          <w:szCs w:val="21"/>
        </w:rPr>
        <w:t>行う。</w:t>
      </w:r>
      <w:r w:rsidR="00AE20E8">
        <w:rPr>
          <w:rFonts w:asciiTheme="minorEastAsia" w:eastAsiaTheme="minorEastAsia" w:hAnsiTheme="minorEastAsia" w:cs="Arial" w:hint="eastAsia"/>
          <w:color w:val="0070C0"/>
          <w:sz w:val="21"/>
          <w:szCs w:val="21"/>
        </w:rPr>
        <w:t>有意水準は0.05とする。</w:t>
      </w:r>
    </w:p>
    <w:p w14:paraId="0597F422" w14:textId="47D41B8E" w:rsidR="00046462" w:rsidRDefault="000F4899" w:rsidP="00E54161">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　</w:t>
      </w:r>
    </w:p>
    <w:p w14:paraId="1F31F1E9" w14:textId="721BA5D4" w:rsidR="00D55A69" w:rsidRDefault="00D55A69" w:rsidP="00D55A69">
      <w:pPr>
        <w:pStyle w:val="aff5"/>
        <w:ind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（３）欠損値</w:t>
      </w:r>
      <w:r w:rsidR="007B59C9">
        <w:rPr>
          <w:rFonts w:asciiTheme="minorEastAsia" w:eastAsiaTheme="minorEastAsia" w:hAnsiTheme="minorEastAsia" w:cs="Arial" w:hint="eastAsia"/>
          <w:sz w:val="21"/>
          <w:szCs w:val="21"/>
        </w:rPr>
        <w:t>、不採用および</w:t>
      </w:r>
      <w:r w:rsidR="00A55DAB">
        <w:rPr>
          <w:rFonts w:asciiTheme="minorEastAsia" w:eastAsiaTheme="minorEastAsia" w:hAnsiTheme="minorEastAsia" w:cs="Arial" w:hint="eastAsia"/>
          <w:sz w:val="21"/>
          <w:szCs w:val="21"/>
        </w:rPr>
        <w:t>異常</w:t>
      </w:r>
      <w:r w:rsidR="007B59C9">
        <w:rPr>
          <w:rFonts w:asciiTheme="minorEastAsia" w:eastAsiaTheme="minorEastAsia" w:hAnsiTheme="minorEastAsia" w:cs="Arial" w:hint="eastAsia"/>
          <w:sz w:val="21"/>
          <w:szCs w:val="21"/>
        </w:rPr>
        <w:t>データ</w:t>
      </w:r>
      <w:r w:rsidR="00212341">
        <w:rPr>
          <w:rFonts w:asciiTheme="minorEastAsia" w:eastAsiaTheme="minorEastAsia" w:hAnsiTheme="minorEastAsia" w:cs="Arial" w:hint="eastAsia"/>
          <w:sz w:val="21"/>
          <w:szCs w:val="21"/>
        </w:rPr>
        <w:t>の取り扱い</w:t>
      </w:r>
    </w:p>
    <w:p w14:paraId="6FF5A80C" w14:textId="2F31E663" w:rsidR="00E54161" w:rsidRDefault="00212341" w:rsidP="00E54161">
      <w:pPr>
        <w:pStyle w:val="aff5"/>
        <w:rPr>
          <w:rFonts w:asciiTheme="minorEastAsia" w:eastAsiaTheme="minorEastAsia" w:hAnsiTheme="minorEastAsia" w:cs="Arial"/>
          <w:color w:val="FF0000"/>
          <w:sz w:val="21"/>
          <w:szCs w:val="21"/>
        </w:rPr>
      </w:pPr>
      <w:r>
        <w:rPr>
          <w:rFonts w:asciiTheme="minorEastAsia" w:eastAsiaTheme="minorEastAsia" w:hAnsiTheme="minorEastAsia" w:cs="Arial" w:hint="eastAsia"/>
          <w:color w:val="FF0000"/>
          <w:sz w:val="21"/>
          <w:szCs w:val="21"/>
        </w:rPr>
        <w:t>下記【補足】の3)に対応する必要があります。</w:t>
      </w:r>
      <w:r w:rsidR="00E54161">
        <w:rPr>
          <w:rFonts w:asciiTheme="minorEastAsia" w:eastAsiaTheme="minorEastAsia" w:hAnsiTheme="minorEastAsia" w:cs="Arial" w:hint="eastAsia"/>
          <w:color w:val="FF0000"/>
          <w:sz w:val="21"/>
          <w:szCs w:val="21"/>
        </w:rPr>
        <w:t>有効性及び安全性の解析の対象となる研究対象者について、中止・脱落症例、欠測値などのデータの取扱いも含めて規定してください。なお、統計解析計画書を別途作成する場合は、その旨を記載してください。</w:t>
      </w:r>
      <w:r w:rsidR="00262CE6">
        <w:rPr>
          <w:rFonts w:asciiTheme="minorEastAsia" w:eastAsiaTheme="minorEastAsia" w:hAnsiTheme="minorEastAsia" w:cs="Arial" w:hint="eastAsia"/>
          <w:color w:val="FF0000"/>
          <w:sz w:val="21"/>
          <w:szCs w:val="21"/>
        </w:rPr>
        <w:t>例文は当該</w:t>
      </w:r>
      <w:r w:rsidR="00262CE6" w:rsidRPr="000F052C">
        <w:rPr>
          <w:rFonts w:asciiTheme="minorEastAsia" w:eastAsiaTheme="minorEastAsia" w:hAnsiTheme="minorEastAsia" w:cs="Arial" w:hint="eastAsia"/>
          <w:color w:val="FF0000"/>
          <w:sz w:val="21"/>
          <w:szCs w:val="21"/>
        </w:rPr>
        <w:t>研究に合</w:t>
      </w:r>
      <w:r w:rsidR="00262CE6">
        <w:rPr>
          <w:rFonts w:asciiTheme="minorEastAsia" w:eastAsiaTheme="minorEastAsia" w:hAnsiTheme="minorEastAsia" w:cs="Arial" w:hint="eastAsia"/>
          <w:color w:val="FF0000"/>
          <w:sz w:val="21"/>
          <w:szCs w:val="21"/>
        </w:rPr>
        <w:t>うように適宜</w:t>
      </w:r>
      <w:r w:rsidR="00262CE6" w:rsidRPr="000F052C">
        <w:rPr>
          <w:rFonts w:asciiTheme="minorEastAsia" w:eastAsiaTheme="minorEastAsia" w:hAnsiTheme="minorEastAsia" w:cs="Arial" w:hint="eastAsia"/>
          <w:color w:val="FF0000"/>
          <w:sz w:val="21"/>
          <w:szCs w:val="21"/>
        </w:rPr>
        <w:t>修正してください。</w:t>
      </w:r>
    </w:p>
    <w:p w14:paraId="1B758A88" w14:textId="7B759608" w:rsidR="00B32C18" w:rsidRDefault="00B32C18" w:rsidP="00B32C18">
      <w:pPr>
        <w:pStyle w:val="aff5"/>
        <w:rPr>
          <w:rFonts w:asciiTheme="minorEastAsia" w:eastAsiaTheme="minorEastAsia" w:hAnsiTheme="minorEastAsia" w:cs="Arial"/>
          <w:color w:val="4F81BD" w:themeColor="accent1"/>
          <w:sz w:val="21"/>
          <w:szCs w:val="21"/>
        </w:rPr>
      </w:pPr>
    </w:p>
    <w:p w14:paraId="4066B3EC" w14:textId="7CE4DD67" w:rsidR="00436C35" w:rsidRDefault="00B32C18" w:rsidP="00B32C18">
      <w:pPr>
        <w:pStyle w:val="aff5"/>
        <w:ind w:left="209"/>
        <w:rPr>
          <w:rFonts w:asciiTheme="minorEastAsia" w:eastAsiaTheme="minorEastAsia" w:hAnsiTheme="minorEastAsia" w:cs="Arial"/>
          <w:color w:val="4F81BD" w:themeColor="accent1"/>
          <w:sz w:val="21"/>
          <w:szCs w:val="21"/>
        </w:rPr>
      </w:pPr>
      <w:r>
        <w:rPr>
          <w:rFonts w:asciiTheme="minorEastAsia" w:eastAsiaTheme="minorEastAsia" w:hAnsiTheme="minorEastAsia" w:cs="Arial" w:hint="eastAsia"/>
          <w:color w:val="4F81BD" w:themeColor="accent1"/>
          <w:sz w:val="21"/>
          <w:szCs w:val="21"/>
        </w:rPr>
        <w:t>（例１）</w:t>
      </w:r>
      <w:r w:rsidRPr="00B32C18">
        <w:rPr>
          <w:rFonts w:asciiTheme="minorEastAsia" w:eastAsiaTheme="minorEastAsia" w:hAnsiTheme="minorEastAsia" w:cs="Arial" w:hint="eastAsia"/>
          <w:color w:val="4F81BD" w:themeColor="accent1"/>
          <w:sz w:val="21"/>
          <w:szCs w:val="21"/>
        </w:rPr>
        <w:t>欠損値は可能な限り元資料を確認し、補充するように努める。それにも関わらず欠損値がある症例については除外する。欠損値は可能な限り元資料を確認し、補充するように努める。それにも関わらず欠損値がある症例については多重代入法を用いた補完を行う。</w:t>
      </w:r>
    </w:p>
    <w:p w14:paraId="3D1BB0E3" w14:textId="65DFF00B" w:rsidR="00B32C18" w:rsidRDefault="00B32C18" w:rsidP="00B32C18">
      <w:pPr>
        <w:pStyle w:val="aff5"/>
        <w:ind w:left="209"/>
        <w:rPr>
          <w:rFonts w:asciiTheme="minorEastAsia" w:eastAsiaTheme="minorEastAsia" w:hAnsiTheme="minorEastAsia" w:cs="Arial"/>
          <w:color w:val="4F81BD" w:themeColor="accent1"/>
          <w:sz w:val="21"/>
          <w:szCs w:val="21"/>
        </w:rPr>
      </w:pPr>
      <w:r>
        <w:rPr>
          <w:rFonts w:asciiTheme="minorEastAsia" w:eastAsiaTheme="minorEastAsia" w:hAnsiTheme="minorEastAsia" w:cs="Arial" w:hint="eastAsia"/>
          <w:color w:val="4F81BD" w:themeColor="accent1"/>
          <w:sz w:val="21"/>
          <w:szCs w:val="21"/>
        </w:rPr>
        <w:t>（例２）</w:t>
      </w:r>
      <w:r w:rsidRPr="00B32C18">
        <w:rPr>
          <w:rFonts w:asciiTheme="minorEastAsia" w:eastAsiaTheme="minorEastAsia" w:hAnsiTheme="minorEastAsia" w:cs="Arial" w:hint="eastAsia"/>
          <w:color w:val="4F81BD" w:themeColor="accent1"/>
          <w:sz w:val="21"/>
          <w:szCs w:val="21"/>
        </w:rPr>
        <w:t>欠損値は可能な限り元資料を確認し、補充するように努める。それにも関わらず欠損値がある症例については多重代入法を用いた補完を行う。</w:t>
      </w:r>
    </w:p>
    <w:p w14:paraId="6FB94D69" w14:textId="2860289A" w:rsidR="00262CE6" w:rsidRPr="00B854E2" w:rsidRDefault="00365697" w:rsidP="00667CCD">
      <w:pPr>
        <w:pStyle w:val="aff5"/>
        <w:ind w:firstLine="209"/>
        <w:rPr>
          <w:rFonts w:asciiTheme="minorEastAsia" w:eastAsiaTheme="minorEastAsia" w:hAnsiTheme="minorEastAsia" w:cs="Arial"/>
          <w:color w:val="4F81BD" w:themeColor="accent1"/>
          <w:sz w:val="21"/>
          <w:szCs w:val="21"/>
        </w:rPr>
      </w:pPr>
      <w:r w:rsidRPr="00D54191">
        <w:rPr>
          <w:rFonts w:asciiTheme="minorEastAsia" w:eastAsiaTheme="minorEastAsia" w:hAnsiTheme="minorEastAsia" w:cs="Arial" w:hint="eastAsia"/>
          <w:color w:val="4F81BD" w:themeColor="accent1"/>
          <w:sz w:val="21"/>
          <w:szCs w:val="21"/>
        </w:rPr>
        <w:t>また、</w:t>
      </w:r>
      <w:r w:rsidR="00A55DAB" w:rsidRPr="00D54191">
        <w:rPr>
          <w:rFonts w:asciiTheme="minorEastAsia" w:eastAsiaTheme="minorEastAsia" w:hAnsiTheme="minorEastAsia" w:cs="Arial" w:hint="eastAsia"/>
          <w:color w:val="4F81BD" w:themeColor="accent1"/>
          <w:sz w:val="21"/>
          <w:szCs w:val="21"/>
        </w:rPr>
        <w:t>入力間違いや測定機器のエラーを疑うような異常データについても元資料を確認し、適切な値であったかどうかを確認する。</w:t>
      </w:r>
      <w:r w:rsidR="00682F3C" w:rsidRPr="00D54191">
        <w:rPr>
          <w:rFonts w:asciiTheme="minorEastAsia" w:eastAsiaTheme="minorEastAsia" w:hAnsiTheme="minorEastAsia" w:cs="Arial" w:hint="eastAsia"/>
          <w:color w:val="4F81BD" w:themeColor="accent1"/>
          <w:sz w:val="21"/>
          <w:szCs w:val="21"/>
        </w:rPr>
        <w:t>確認によっ</w:t>
      </w:r>
      <w:r w:rsidR="00667CCD" w:rsidRPr="00D54191">
        <w:rPr>
          <w:rFonts w:asciiTheme="minorEastAsia" w:eastAsiaTheme="minorEastAsia" w:hAnsiTheme="minorEastAsia" w:cs="Arial" w:hint="eastAsia"/>
          <w:color w:val="4F81BD" w:themeColor="accent1"/>
          <w:sz w:val="21"/>
          <w:szCs w:val="21"/>
        </w:rPr>
        <w:t>ても値が修正されなかった場合は、元値で解析を行う。</w:t>
      </w:r>
    </w:p>
    <w:p w14:paraId="42F3E918" w14:textId="0C7E7681" w:rsidR="00AE20E8" w:rsidRDefault="00AE20E8" w:rsidP="00D55A69">
      <w:pPr>
        <w:pStyle w:val="aff5"/>
        <w:ind w:firstLine="209"/>
        <w:rPr>
          <w:rFonts w:asciiTheme="minorEastAsia" w:eastAsiaTheme="minorEastAsia" w:hAnsiTheme="minorEastAsia" w:cs="Arial"/>
          <w:sz w:val="21"/>
          <w:szCs w:val="21"/>
        </w:rPr>
      </w:pPr>
    </w:p>
    <w:p w14:paraId="700AB788" w14:textId="7F3E4773" w:rsidR="00125CD0" w:rsidRDefault="00125CD0" w:rsidP="00125CD0">
      <w:pPr>
        <w:pStyle w:val="aff5"/>
        <w:ind w:firstLine="21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（４）統計解析計画の変更手順</w:t>
      </w:r>
    </w:p>
    <w:p w14:paraId="085636C1" w14:textId="0C025E1C" w:rsidR="00125CD0" w:rsidRDefault="00125CD0" w:rsidP="00125CD0">
      <w:pPr>
        <w:pStyle w:val="aff5"/>
        <w:ind w:firstLine="210"/>
        <w:rPr>
          <w:rFonts w:asciiTheme="minorEastAsia" w:eastAsiaTheme="minorEastAsia" w:hAnsiTheme="minorEastAsia" w:cs="Arial"/>
          <w:sz w:val="21"/>
          <w:szCs w:val="21"/>
        </w:rPr>
      </w:pPr>
      <w:r>
        <w:rPr>
          <w:rFonts w:asciiTheme="minorEastAsia" w:eastAsiaTheme="minorEastAsia" w:hAnsiTheme="minorEastAsia" w:cs="Arial" w:hint="eastAsia"/>
          <w:color w:val="FF0000"/>
          <w:sz w:val="21"/>
          <w:szCs w:val="21"/>
        </w:rPr>
        <w:t>下記【補足】の4)に対応する必要があります。</w:t>
      </w:r>
    </w:p>
    <w:p w14:paraId="45D4A601" w14:textId="6143E159" w:rsidR="00125CD0" w:rsidRPr="00B854E2" w:rsidRDefault="00E54161" w:rsidP="00125CD0">
      <w:pPr>
        <w:pStyle w:val="aff5"/>
        <w:ind w:firstLine="210"/>
        <w:rPr>
          <w:rFonts w:asciiTheme="minorEastAsia" w:eastAsiaTheme="minorEastAsia" w:hAnsiTheme="minorEastAsia" w:cs="Arial"/>
          <w:color w:val="4F81BD" w:themeColor="accent1"/>
          <w:sz w:val="21"/>
          <w:szCs w:val="21"/>
        </w:rPr>
      </w:pPr>
      <w:r>
        <w:rPr>
          <w:rFonts w:asciiTheme="minorEastAsia" w:eastAsiaTheme="minorEastAsia" w:hAnsiTheme="minorEastAsia" w:cs="Arial" w:hint="eastAsia"/>
          <w:color w:val="4F81BD" w:themeColor="accent1"/>
          <w:sz w:val="21"/>
          <w:szCs w:val="21"/>
        </w:rPr>
        <w:t>当初の</w:t>
      </w:r>
      <w:r w:rsidR="00125CD0" w:rsidRPr="00B854E2">
        <w:rPr>
          <w:rFonts w:asciiTheme="minorEastAsia" w:eastAsiaTheme="minorEastAsia" w:hAnsiTheme="minorEastAsia" w:cs="Arial" w:hint="eastAsia"/>
          <w:color w:val="4F81BD" w:themeColor="accent1"/>
          <w:sz w:val="21"/>
          <w:szCs w:val="21"/>
        </w:rPr>
        <w:t>統計解析計画を変更する場合は</w:t>
      </w:r>
      <w:r w:rsidR="001B0C66" w:rsidRPr="00E95685">
        <w:rPr>
          <w:rFonts w:asciiTheme="minorEastAsia" w:eastAsiaTheme="minorEastAsia" w:hAnsiTheme="minorEastAsia" w:cs="Arial" w:hint="eastAsia"/>
          <w:color w:val="4F81BD" w:themeColor="accent1"/>
          <w:sz w:val="21"/>
          <w:szCs w:val="21"/>
        </w:rPr>
        <w:t>統括管理者</w:t>
      </w:r>
      <w:r w:rsidR="001B0C66">
        <w:rPr>
          <w:rFonts w:asciiTheme="minorEastAsia" w:eastAsiaTheme="minorEastAsia" w:hAnsiTheme="minorEastAsia" w:cs="Arial" w:hint="eastAsia"/>
          <w:color w:val="4F81BD" w:themeColor="accent1"/>
          <w:sz w:val="21"/>
          <w:szCs w:val="21"/>
        </w:rPr>
        <w:t>、</w:t>
      </w:r>
      <w:r w:rsidRPr="00E54161">
        <w:rPr>
          <w:rFonts w:asciiTheme="minorEastAsia" w:eastAsiaTheme="minorEastAsia" w:hAnsiTheme="minorEastAsia" w:cs="Arial"/>
          <w:color w:val="4F81BD" w:themeColor="accent1"/>
          <w:sz w:val="21"/>
          <w:szCs w:val="21"/>
        </w:rPr>
        <w:t>研究責任医師および研究分担医師が協議した上で統計解析計画の変更を行</w:t>
      </w:r>
      <w:r>
        <w:rPr>
          <w:rFonts w:asciiTheme="minorEastAsia" w:eastAsiaTheme="minorEastAsia" w:hAnsiTheme="minorEastAsia" w:cs="Arial" w:hint="eastAsia"/>
          <w:color w:val="4F81BD" w:themeColor="accent1"/>
          <w:sz w:val="21"/>
          <w:szCs w:val="21"/>
        </w:rPr>
        <w:t>い、倫理審査委員会の承認を受ける。</w:t>
      </w:r>
    </w:p>
    <w:p w14:paraId="011916B5" w14:textId="4C7EBE22" w:rsidR="00125CD0" w:rsidRPr="00125CD0" w:rsidRDefault="00125CD0" w:rsidP="00D55A69">
      <w:pPr>
        <w:pStyle w:val="aff5"/>
        <w:ind w:firstLine="209"/>
        <w:rPr>
          <w:rFonts w:asciiTheme="minorEastAsia" w:eastAsiaTheme="minorEastAsia" w:hAnsiTheme="minorEastAsia" w:cs="Arial"/>
          <w:sz w:val="21"/>
          <w:szCs w:val="21"/>
        </w:rPr>
      </w:pPr>
    </w:p>
    <w:p w14:paraId="00243AF4" w14:textId="073C8C75" w:rsidR="00533127" w:rsidRDefault="00533127" w:rsidP="00533127">
      <w:pPr>
        <w:pStyle w:val="aff5"/>
        <w:ind w:firstLine="21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（５）中間解析</w:t>
      </w:r>
    </w:p>
    <w:p w14:paraId="4240C1D2" w14:textId="6CB69073" w:rsidR="00533127" w:rsidRDefault="00533127" w:rsidP="00533127">
      <w:pPr>
        <w:pStyle w:val="aff5"/>
        <w:ind w:firstLine="210"/>
        <w:rPr>
          <w:rFonts w:asciiTheme="minorEastAsia" w:eastAsiaTheme="minorEastAsia" w:hAnsiTheme="minorEastAsia" w:cs="Arial"/>
          <w:sz w:val="21"/>
          <w:szCs w:val="21"/>
        </w:rPr>
      </w:pPr>
      <w:r>
        <w:rPr>
          <w:rFonts w:asciiTheme="minorEastAsia" w:eastAsiaTheme="minorEastAsia" w:hAnsiTheme="minorEastAsia" w:cs="Arial" w:hint="eastAsia"/>
          <w:color w:val="FF0000"/>
          <w:sz w:val="21"/>
          <w:szCs w:val="21"/>
        </w:rPr>
        <w:t>下記【補足】の</w:t>
      </w:r>
      <w:r w:rsidR="000355FC">
        <w:rPr>
          <w:rFonts w:asciiTheme="minorEastAsia" w:eastAsiaTheme="minorEastAsia" w:hAnsiTheme="minorEastAsia" w:cs="Arial" w:hint="eastAsia"/>
          <w:color w:val="FF0000"/>
          <w:sz w:val="21"/>
          <w:szCs w:val="21"/>
        </w:rPr>
        <w:t>1）</w:t>
      </w:r>
      <w:r>
        <w:rPr>
          <w:rFonts w:asciiTheme="minorEastAsia" w:eastAsiaTheme="minorEastAsia" w:hAnsiTheme="minorEastAsia" w:cs="Arial" w:hint="eastAsia"/>
          <w:color w:val="FF0000"/>
          <w:sz w:val="21"/>
          <w:szCs w:val="21"/>
        </w:rPr>
        <w:t>に対応する必要があります。</w:t>
      </w:r>
      <w:r w:rsidR="000355FC">
        <w:rPr>
          <w:rFonts w:asciiTheme="minorEastAsia" w:eastAsiaTheme="minorEastAsia" w:hAnsiTheme="minorEastAsia" w:cs="Arial" w:hint="eastAsia"/>
          <w:color w:val="FF0000"/>
          <w:sz w:val="21"/>
          <w:szCs w:val="21"/>
        </w:rPr>
        <w:t>中間解析を実施しない場合は、その旨を記載してください。</w:t>
      </w:r>
    </w:p>
    <w:p w14:paraId="5460A332" w14:textId="479687F0" w:rsidR="00533127" w:rsidRPr="00533127" w:rsidRDefault="000355FC" w:rsidP="00533127">
      <w:pPr>
        <w:pStyle w:val="aff5"/>
        <w:ind w:firstLine="210"/>
        <w:rPr>
          <w:rFonts w:asciiTheme="minorEastAsia" w:eastAsiaTheme="minorEastAsia" w:hAnsiTheme="minorEastAsia" w:cs="Arial"/>
          <w:sz w:val="21"/>
          <w:szCs w:val="21"/>
        </w:rPr>
      </w:pPr>
      <w:r>
        <w:rPr>
          <w:rFonts w:asciiTheme="minorEastAsia" w:eastAsiaTheme="minorEastAsia" w:hAnsiTheme="minorEastAsia" w:cs="Arial" w:hint="eastAsia"/>
          <w:color w:val="4F81BD" w:themeColor="accent1"/>
          <w:sz w:val="21"/>
          <w:szCs w:val="21"/>
        </w:rPr>
        <w:t>中間解析は実施しない。</w:t>
      </w:r>
    </w:p>
    <w:p w14:paraId="0B03787C" w14:textId="77777777" w:rsidR="00D55A69" w:rsidRPr="00533127" w:rsidRDefault="00D55A69">
      <w:pPr>
        <w:pStyle w:val="aff5"/>
        <w:rPr>
          <w:rFonts w:asciiTheme="minorEastAsia" w:eastAsiaTheme="minorEastAsia" w:hAnsiTheme="minorEastAsia" w:cs="Arial"/>
          <w:sz w:val="21"/>
          <w:szCs w:val="21"/>
        </w:rPr>
      </w:pPr>
    </w:p>
    <w:p w14:paraId="317D6D35" w14:textId="77777777" w:rsidR="00046462" w:rsidRDefault="000F4899">
      <w:pPr>
        <w:pStyle w:val="aff5"/>
        <w:ind w:firstLineChars="100" w:firstLine="209"/>
        <w:rPr>
          <w:rFonts w:asciiTheme="minorEastAsia" w:eastAsiaTheme="minorEastAsia" w:hAnsiTheme="minorEastAsia" w:cs="Arial"/>
          <w:color w:val="FF0000"/>
          <w:sz w:val="21"/>
          <w:szCs w:val="21"/>
        </w:rPr>
      </w:pPr>
      <w:r>
        <w:rPr>
          <w:rFonts w:asciiTheme="minorEastAsia" w:eastAsiaTheme="minorEastAsia" w:hAnsiTheme="minorEastAsia" w:cs="Arial" w:hint="eastAsia"/>
          <w:color w:val="FF0000"/>
          <w:sz w:val="21"/>
          <w:szCs w:val="21"/>
        </w:rPr>
        <w:t>【補足】</w:t>
      </w:r>
    </w:p>
    <w:p w14:paraId="33D34E37" w14:textId="77777777" w:rsidR="00046462" w:rsidRDefault="000F4899">
      <w:pPr>
        <w:pStyle w:val="aff5"/>
        <w:ind w:firstLineChars="100" w:firstLine="209"/>
        <w:rPr>
          <w:rFonts w:asciiTheme="minorEastAsia" w:eastAsiaTheme="minorEastAsia" w:hAnsiTheme="minorEastAsia" w:cs="Arial"/>
          <w:color w:val="FF0000"/>
          <w:sz w:val="21"/>
          <w:szCs w:val="21"/>
        </w:rPr>
      </w:pPr>
      <w:r>
        <w:rPr>
          <w:rFonts w:asciiTheme="minorEastAsia" w:eastAsiaTheme="minorEastAsia" w:hAnsiTheme="minorEastAsia" w:cs="Arial" w:hint="eastAsia"/>
          <w:color w:val="FF0000"/>
          <w:sz w:val="21"/>
          <w:szCs w:val="21"/>
        </w:rPr>
        <w:t>法令上、解析方法について、次に掲げるものを記載する必要がありますので、記載してください。</w:t>
      </w:r>
    </w:p>
    <w:p w14:paraId="4C6C6427" w14:textId="77777777" w:rsidR="00046462" w:rsidRDefault="000F4899">
      <w:pPr>
        <w:pStyle w:val="aff5"/>
        <w:ind w:firstLineChars="100" w:firstLine="209"/>
        <w:rPr>
          <w:rFonts w:asciiTheme="minorEastAsia" w:eastAsiaTheme="minorEastAsia" w:hAnsiTheme="minorEastAsia" w:cs="Arial"/>
          <w:color w:val="FF0000"/>
          <w:sz w:val="21"/>
          <w:szCs w:val="21"/>
        </w:rPr>
      </w:pPr>
      <w:r>
        <w:rPr>
          <w:rFonts w:asciiTheme="minorEastAsia" w:eastAsiaTheme="minorEastAsia" w:hAnsiTheme="minorEastAsia" w:cs="Arial"/>
          <w:color w:val="FF0000"/>
          <w:sz w:val="21"/>
          <w:szCs w:val="21"/>
        </w:rPr>
        <w:t>1）中間解析を行う場合には実施される統計解析手法の説明（計画された中間解析の時期を含む。）</w:t>
      </w:r>
    </w:p>
    <w:p w14:paraId="754B13A4" w14:textId="77777777" w:rsidR="00046462" w:rsidRDefault="000F4899">
      <w:pPr>
        <w:pStyle w:val="aff5"/>
        <w:ind w:firstLineChars="100" w:firstLine="209"/>
        <w:rPr>
          <w:rFonts w:asciiTheme="minorEastAsia" w:eastAsiaTheme="minorEastAsia" w:hAnsiTheme="minorEastAsia" w:cs="Arial"/>
          <w:color w:val="FF0000"/>
          <w:sz w:val="21"/>
          <w:szCs w:val="21"/>
        </w:rPr>
      </w:pPr>
      <w:r>
        <w:rPr>
          <w:rFonts w:asciiTheme="minorEastAsia" w:eastAsiaTheme="minorEastAsia" w:hAnsiTheme="minorEastAsia" w:cs="Arial"/>
          <w:color w:val="FF0000"/>
          <w:sz w:val="21"/>
          <w:szCs w:val="21"/>
        </w:rPr>
        <w:t>2）用いられる有意水準</w:t>
      </w:r>
    </w:p>
    <w:p w14:paraId="5C3D74DC" w14:textId="77777777" w:rsidR="00046462" w:rsidRDefault="000F4899">
      <w:pPr>
        <w:pStyle w:val="aff5"/>
        <w:ind w:firstLineChars="100" w:firstLine="209"/>
        <w:rPr>
          <w:rFonts w:asciiTheme="minorEastAsia" w:eastAsiaTheme="minorEastAsia" w:hAnsiTheme="minorEastAsia" w:cs="Arial"/>
          <w:color w:val="FF0000"/>
          <w:sz w:val="21"/>
          <w:szCs w:val="21"/>
        </w:rPr>
      </w:pPr>
      <w:r>
        <w:rPr>
          <w:rFonts w:asciiTheme="minorEastAsia" w:eastAsiaTheme="minorEastAsia" w:hAnsiTheme="minorEastAsia" w:cs="Arial"/>
          <w:color w:val="FF0000"/>
          <w:sz w:val="21"/>
          <w:szCs w:val="21"/>
        </w:rPr>
        <w:t>3）欠落、不採用及び異常データの取扱いの手順</w:t>
      </w:r>
    </w:p>
    <w:p w14:paraId="3CB9068C" w14:textId="77777777" w:rsidR="00046462" w:rsidRDefault="000F4899">
      <w:pPr>
        <w:pStyle w:val="aff5"/>
        <w:ind w:firstLineChars="100" w:firstLine="209"/>
        <w:rPr>
          <w:rFonts w:asciiTheme="minorEastAsia" w:eastAsiaTheme="minorEastAsia" w:hAnsiTheme="minorEastAsia" w:cs="Arial"/>
          <w:color w:val="FF0000"/>
          <w:sz w:val="21"/>
          <w:szCs w:val="21"/>
        </w:rPr>
      </w:pPr>
      <w:r>
        <w:rPr>
          <w:rFonts w:asciiTheme="minorEastAsia" w:eastAsiaTheme="minorEastAsia" w:hAnsiTheme="minorEastAsia" w:cs="Arial"/>
          <w:color w:val="FF0000"/>
          <w:sz w:val="21"/>
          <w:szCs w:val="21"/>
        </w:rPr>
        <w:t>4）当初の統計的な解析計画を変更する場合の手順</w:t>
      </w:r>
    </w:p>
    <w:p w14:paraId="213CEE8B" w14:textId="77777777" w:rsidR="00046462" w:rsidRDefault="000F4899">
      <w:pPr>
        <w:pStyle w:val="aff5"/>
        <w:ind w:leftChars="100" w:left="220"/>
        <w:rPr>
          <w:rFonts w:asciiTheme="minorEastAsia" w:eastAsiaTheme="minorEastAsia" w:hAnsiTheme="minorEastAsia" w:cs="Arial"/>
          <w:color w:val="FF0000"/>
          <w:sz w:val="21"/>
          <w:szCs w:val="21"/>
        </w:rPr>
      </w:pPr>
      <w:r>
        <w:rPr>
          <w:rFonts w:asciiTheme="minorEastAsia" w:eastAsiaTheme="minorEastAsia" w:hAnsiTheme="minorEastAsia" w:cs="Arial" w:hint="eastAsia"/>
          <w:color w:val="FF0000"/>
          <w:sz w:val="21"/>
          <w:szCs w:val="21"/>
        </w:rPr>
        <w:t>当初の統計的な解析計画からの変更がある場合は、研究計画書及び統計解析計画書を改訂し、臨床研究の総括報告書においても説明すること。</w:t>
      </w:r>
    </w:p>
    <w:p w14:paraId="3998217D" w14:textId="77777777" w:rsidR="00046462" w:rsidRDefault="000F4899">
      <w:pPr>
        <w:pStyle w:val="aff5"/>
        <w:ind w:leftChars="100" w:left="220"/>
        <w:rPr>
          <w:rFonts w:asciiTheme="minorEastAsia" w:eastAsiaTheme="minorEastAsia" w:hAnsiTheme="minorEastAsia" w:cs="Arial"/>
          <w:color w:val="FF0000"/>
          <w:sz w:val="21"/>
          <w:szCs w:val="21"/>
        </w:rPr>
      </w:pPr>
      <w:r>
        <w:rPr>
          <w:rFonts w:asciiTheme="minorEastAsia" w:eastAsiaTheme="minorEastAsia" w:hAnsiTheme="minorEastAsia" w:cs="Arial"/>
          <w:color w:val="FF0000"/>
          <w:sz w:val="21"/>
          <w:szCs w:val="21"/>
        </w:rPr>
        <w:t>5）解析の対象となる臨床研究の対象者の選択（無作為割り付けを受けた全症例、被験薬投与を受けた全症例、全適格例、評価可能症例等）</w:t>
      </w:r>
    </w:p>
    <w:p w14:paraId="1C498DD5" w14:textId="77777777" w:rsidR="00046462" w:rsidRDefault="00046462">
      <w:pPr>
        <w:pStyle w:val="aff5"/>
        <w:rPr>
          <w:rFonts w:asciiTheme="minorEastAsia" w:eastAsiaTheme="minorEastAsia" w:hAnsiTheme="minorEastAsia" w:cs="Arial"/>
          <w:sz w:val="21"/>
          <w:szCs w:val="21"/>
        </w:rPr>
      </w:pPr>
    </w:p>
    <w:p w14:paraId="4CD2DA8D" w14:textId="77777777" w:rsidR="00046462" w:rsidRDefault="000F4899">
      <w:pPr>
        <w:pStyle w:val="aff5"/>
        <w:rPr>
          <w:rFonts w:asciiTheme="majorEastAsia" w:eastAsiaTheme="majorEastAsia" w:hAnsiTheme="majorEastAsia" w:cs="Arial"/>
          <w:sz w:val="21"/>
          <w:szCs w:val="21"/>
        </w:rPr>
      </w:pPr>
      <w:r>
        <w:rPr>
          <w:rFonts w:asciiTheme="majorEastAsia" w:eastAsiaTheme="majorEastAsia" w:hAnsiTheme="majorEastAsia" w:cs="Arial" w:hint="eastAsia"/>
          <w:sz w:val="21"/>
          <w:szCs w:val="21"/>
        </w:rPr>
        <w:t>９．研究実施期間</w:t>
      </w:r>
    </w:p>
    <w:p w14:paraId="50173993" w14:textId="77777777" w:rsidR="00046462" w:rsidRDefault="000F4899">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　認定臨床研究審査委員会承認後の</w:t>
      </w:r>
      <w:proofErr w:type="spellStart"/>
      <w:r>
        <w:rPr>
          <w:rFonts w:asciiTheme="minorEastAsia" w:eastAsiaTheme="minorEastAsia" w:hAnsiTheme="minorEastAsia" w:cs="Arial" w:hint="eastAsia"/>
          <w:sz w:val="21"/>
          <w:szCs w:val="21"/>
        </w:rPr>
        <w:t>j</w:t>
      </w:r>
      <w:r>
        <w:rPr>
          <w:rFonts w:asciiTheme="minorEastAsia" w:eastAsiaTheme="minorEastAsia" w:hAnsiTheme="minorEastAsia" w:cs="Arial"/>
          <w:sz w:val="21"/>
          <w:szCs w:val="21"/>
        </w:rPr>
        <w:t>RCT</w:t>
      </w:r>
      <w:proofErr w:type="spellEnd"/>
      <w:r>
        <w:rPr>
          <w:rFonts w:asciiTheme="minorEastAsia" w:eastAsiaTheme="minorEastAsia" w:hAnsiTheme="minorEastAsia" w:cs="Arial" w:hint="eastAsia"/>
          <w:sz w:val="21"/>
          <w:szCs w:val="21"/>
          <w:vertAlign w:val="superscript"/>
        </w:rPr>
        <w:t>＊</w:t>
      </w:r>
      <w:r>
        <w:rPr>
          <w:rFonts w:asciiTheme="minorEastAsia" w:eastAsiaTheme="minorEastAsia" w:hAnsiTheme="minorEastAsia" w:cs="Arial" w:hint="eastAsia"/>
          <w:sz w:val="21"/>
          <w:szCs w:val="21"/>
        </w:rPr>
        <w:t>公表日から○○○○年○○月○○日</w:t>
      </w:r>
    </w:p>
    <w:p w14:paraId="26089AE4" w14:textId="77777777" w:rsidR="00046462" w:rsidRDefault="000F4899">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　（登録締切：○○○○年○○月○○日）</w:t>
      </w:r>
    </w:p>
    <w:p w14:paraId="332AD22E" w14:textId="77777777" w:rsidR="00046462" w:rsidRDefault="000F4899">
      <w:pPr>
        <w:pStyle w:val="aff5"/>
        <w:ind w:firstLineChars="200" w:firstLine="418"/>
        <w:rPr>
          <w:rFonts w:asciiTheme="minorEastAsia" w:eastAsiaTheme="minorEastAsia" w:hAnsiTheme="minorEastAsia" w:cs="Arial"/>
          <w:color w:val="FF0000"/>
          <w:sz w:val="21"/>
          <w:szCs w:val="21"/>
        </w:rPr>
      </w:pPr>
      <w:r>
        <w:rPr>
          <w:rFonts w:asciiTheme="minorEastAsia" w:eastAsiaTheme="minorEastAsia" w:hAnsiTheme="minorEastAsia" w:cs="Arial" w:hint="eastAsia"/>
          <w:color w:val="FF0000"/>
          <w:sz w:val="21"/>
          <w:szCs w:val="21"/>
        </w:rPr>
        <w:t>研究終了には、認定臨床研究審査委員会</w:t>
      </w:r>
      <w:r>
        <w:rPr>
          <w:rFonts w:asciiTheme="minorEastAsia" w:eastAsiaTheme="minorEastAsia" w:hAnsiTheme="minorEastAsia" w:cs="Arial"/>
          <w:color w:val="FF0000"/>
          <w:sz w:val="21"/>
          <w:szCs w:val="21"/>
        </w:rPr>
        <w:t>に結果の概要等を提出</w:t>
      </w:r>
      <w:r>
        <w:rPr>
          <w:rFonts w:asciiTheme="minorEastAsia" w:eastAsiaTheme="minorEastAsia" w:hAnsiTheme="minorEastAsia" w:cs="Arial" w:hint="eastAsia"/>
          <w:color w:val="FF0000"/>
          <w:sz w:val="21"/>
          <w:szCs w:val="21"/>
        </w:rPr>
        <w:t>してから、</w:t>
      </w:r>
      <w:proofErr w:type="spellStart"/>
      <w:r>
        <w:rPr>
          <w:rFonts w:asciiTheme="minorEastAsia" w:eastAsiaTheme="minorEastAsia" w:hAnsiTheme="minorEastAsia" w:cs="Arial" w:hint="eastAsia"/>
          <w:color w:val="FF0000"/>
          <w:sz w:val="21"/>
          <w:szCs w:val="21"/>
        </w:rPr>
        <w:t>j</w:t>
      </w:r>
      <w:r>
        <w:rPr>
          <w:rFonts w:asciiTheme="minorEastAsia" w:eastAsiaTheme="minorEastAsia" w:hAnsiTheme="minorEastAsia" w:cs="Arial"/>
          <w:color w:val="FF0000"/>
          <w:sz w:val="21"/>
          <w:szCs w:val="21"/>
        </w:rPr>
        <w:t>RCT</w:t>
      </w:r>
      <w:proofErr w:type="spellEnd"/>
      <w:r>
        <w:rPr>
          <w:rFonts w:asciiTheme="minorEastAsia" w:eastAsiaTheme="minorEastAsia" w:hAnsiTheme="minorEastAsia" w:cs="Arial"/>
          <w:color w:val="FF0000"/>
          <w:sz w:val="21"/>
          <w:szCs w:val="21"/>
        </w:rPr>
        <w:t>に公表</w:t>
      </w:r>
      <w:r>
        <w:rPr>
          <w:rFonts w:asciiTheme="minorEastAsia" w:eastAsiaTheme="minorEastAsia" w:hAnsiTheme="minorEastAsia" w:cs="Arial" w:hint="eastAsia"/>
          <w:color w:val="FF0000"/>
          <w:sz w:val="21"/>
          <w:szCs w:val="21"/>
        </w:rPr>
        <w:t>されることが</w:t>
      </w:r>
      <w:r>
        <w:rPr>
          <w:rFonts w:asciiTheme="minorEastAsia" w:eastAsiaTheme="minorEastAsia" w:hAnsiTheme="minorEastAsia" w:cs="Arial"/>
          <w:color w:val="FF0000"/>
          <w:sz w:val="21"/>
          <w:szCs w:val="21"/>
        </w:rPr>
        <w:t>必要</w:t>
      </w:r>
      <w:r>
        <w:rPr>
          <w:rFonts w:asciiTheme="minorEastAsia" w:eastAsiaTheme="minorEastAsia" w:hAnsiTheme="minorEastAsia" w:cs="Arial" w:hint="eastAsia"/>
          <w:color w:val="FF0000"/>
          <w:sz w:val="21"/>
          <w:szCs w:val="21"/>
        </w:rPr>
        <w:t>です。余裕を持った期間設定に配慮してください。</w:t>
      </w:r>
    </w:p>
    <w:p w14:paraId="0CCDEEC7" w14:textId="77777777" w:rsidR="00046462" w:rsidRDefault="00046462">
      <w:pPr>
        <w:pStyle w:val="aff5"/>
        <w:rPr>
          <w:rFonts w:asciiTheme="minorEastAsia" w:eastAsiaTheme="minorEastAsia" w:hAnsiTheme="minorEastAsia" w:cs="Arial"/>
          <w:sz w:val="21"/>
          <w:szCs w:val="21"/>
        </w:rPr>
      </w:pPr>
    </w:p>
    <w:p w14:paraId="534E0762" w14:textId="77777777" w:rsidR="00046462" w:rsidRDefault="000F4899">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w:t>
      </w:r>
      <w:proofErr w:type="spellStart"/>
      <w:r>
        <w:rPr>
          <w:rFonts w:asciiTheme="minorEastAsia" w:eastAsiaTheme="minorEastAsia" w:hAnsiTheme="minorEastAsia" w:cs="Arial"/>
          <w:sz w:val="21"/>
          <w:szCs w:val="21"/>
        </w:rPr>
        <w:t>jRCT</w:t>
      </w:r>
      <w:proofErr w:type="spellEnd"/>
      <w:r>
        <w:rPr>
          <w:rFonts w:asciiTheme="minorEastAsia" w:eastAsiaTheme="minorEastAsia" w:hAnsiTheme="minorEastAsia" w:cs="Arial" w:hint="eastAsia"/>
          <w:sz w:val="21"/>
          <w:szCs w:val="21"/>
        </w:rPr>
        <w:t>：</w:t>
      </w:r>
      <w:r>
        <w:rPr>
          <w:rFonts w:asciiTheme="minorEastAsia" w:eastAsiaTheme="minorEastAsia" w:hAnsiTheme="minorEastAsia" w:cs="Arial"/>
          <w:sz w:val="21"/>
          <w:szCs w:val="21"/>
        </w:rPr>
        <w:t>臨床研究</w:t>
      </w:r>
      <w:r>
        <w:rPr>
          <w:rFonts w:asciiTheme="minorEastAsia" w:eastAsiaTheme="minorEastAsia" w:hAnsiTheme="minorEastAsia" w:cs="Arial" w:hint="eastAsia"/>
          <w:sz w:val="21"/>
          <w:szCs w:val="21"/>
        </w:rPr>
        <w:t>等提出・</w:t>
      </w:r>
      <w:r>
        <w:rPr>
          <w:rFonts w:asciiTheme="minorEastAsia" w:eastAsiaTheme="minorEastAsia" w:hAnsiTheme="minorEastAsia" w:cs="Arial"/>
          <w:sz w:val="21"/>
          <w:szCs w:val="21"/>
        </w:rPr>
        <w:t>公開システム（Japan Registry of Clinical Trials）</w:t>
      </w:r>
    </w:p>
    <w:p w14:paraId="737E1231" w14:textId="6AE90F57" w:rsidR="00046462" w:rsidRDefault="00F231F3" w:rsidP="35E80C3C">
      <w:pPr>
        <w:pStyle w:val="aff5"/>
        <w:ind w:firstLineChars="500" w:firstLine="1000"/>
        <w:rPr>
          <w:rFonts w:asciiTheme="minorEastAsia" w:eastAsiaTheme="minorEastAsia" w:hAnsiTheme="minorEastAsia" w:cs="Arial"/>
          <w:sz w:val="21"/>
          <w:szCs w:val="21"/>
        </w:rPr>
      </w:pPr>
      <w:hyperlink r:id="rId15" w:history="1">
        <w:r>
          <w:rPr>
            <w:rStyle w:val="aff9"/>
            <w:rFonts w:asciiTheme="minorEastAsia" w:eastAsiaTheme="minorEastAsia" w:hAnsiTheme="minorEastAsia" w:cs="Arial"/>
            <w:sz w:val="21"/>
            <w:szCs w:val="21"/>
          </w:rPr>
          <w:t>https://jrct.mhlw.go.jp</w:t>
        </w:r>
      </w:hyperlink>
      <w:r w:rsidRPr="00F231F3">
        <w:rPr>
          <w:rFonts w:asciiTheme="minorEastAsia" w:eastAsiaTheme="minorEastAsia" w:hAnsiTheme="minorEastAsia" w:cs="Arial"/>
          <w:sz w:val="21"/>
          <w:szCs w:val="21"/>
        </w:rPr>
        <w:t xml:space="preserve"> </w:t>
      </w:r>
      <w:r w:rsidR="00CC0944" w:rsidRPr="35E80C3C">
        <w:rPr>
          <w:rFonts w:asciiTheme="minorEastAsia" w:eastAsiaTheme="minorEastAsia" w:hAnsiTheme="minorEastAsia" w:cs="Arial"/>
          <w:color w:val="FF0000"/>
          <w:sz w:val="21"/>
          <w:szCs w:val="21"/>
        </w:rPr>
        <w:t>(2025/3/25より左記に変更)</w:t>
      </w:r>
    </w:p>
    <w:p w14:paraId="468CC89A" w14:textId="77777777" w:rsidR="00046462" w:rsidRDefault="00046462">
      <w:pPr>
        <w:pStyle w:val="aff5"/>
        <w:rPr>
          <w:rFonts w:asciiTheme="minorEastAsia" w:eastAsiaTheme="minorEastAsia" w:hAnsiTheme="minorEastAsia" w:cs="Arial"/>
          <w:sz w:val="21"/>
          <w:szCs w:val="21"/>
        </w:rPr>
      </w:pPr>
    </w:p>
    <w:p w14:paraId="21F89DE1" w14:textId="77777777" w:rsidR="00046462" w:rsidRDefault="000F4899">
      <w:pPr>
        <w:pStyle w:val="aff5"/>
        <w:rPr>
          <w:rFonts w:asciiTheme="majorEastAsia" w:eastAsiaTheme="majorEastAsia" w:hAnsiTheme="majorEastAsia" w:cs="Arial"/>
          <w:sz w:val="21"/>
          <w:szCs w:val="21"/>
        </w:rPr>
      </w:pPr>
      <w:r>
        <w:rPr>
          <w:rFonts w:asciiTheme="majorEastAsia" w:eastAsiaTheme="majorEastAsia" w:hAnsiTheme="majorEastAsia" w:cs="Arial" w:hint="eastAsia"/>
          <w:sz w:val="21"/>
          <w:szCs w:val="21"/>
        </w:rPr>
        <w:t>１０．研究対象者の設定方針</w:t>
      </w:r>
    </w:p>
    <w:p w14:paraId="59CD83B9" w14:textId="77777777" w:rsidR="00046462" w:rsidRDefault="000F4899">
      <w:pPr>
        <w:pStyle w:val="aff5"/>
        <w:rPr>
          <w:rFonts w:asciiTheme="minorEastAsia" w:eastAsiaTheme="minorEastAsia" w:hAnsiTheme="minorEastAsia" w:cs="Arial"/>
          <w:sz w:val="21"/>
          <w:szCs w:val="21"/>
        </w:rPr>
      </w:pPr>
      <w:r w:rsidRPr="00C234CC">
        <w:rPr>
          <w:rFonts w:asciiTheme="minorEastAsia" w:eastAsiaTheme="minorEastAsia" w:hAnsiTheme="minorEastAsia" w:cs="Arial" w:hint="eastAsia"/>
          <w:sz w:val="21"/>
          <w:szCs w:val="21"/>
        </w:rPr>
        <w:t>（１）選択基準</w:t>
      </w:r>
    </w:p>
    <w:p w14:paraId="3C4338E2" w14:textId="77777777" w:rsidR="002E00DC" w:rsidRPr="001D278A" w:rsidRDefault="002E00DC">
      <w:pPr>
        <w:pStyle w:val="aff5"/>
        <w:rPr>
          <w:rFonts w:asciiTheme="minorEastAsia" w:eastAsiaTheme="minorEastAsia" w:hAnsiTheme="minorEastAsia" w:cs="Arial"/>
          <w:color w:val="FF0000"/>
          <w:sz w:val="21"/>
          <w:szCs w:val="21"/>
        </w:rPr>
      </w:pPr>
      <w:r w:rsidRPr="001D278A">
        <w:rPr>
          <w:rFonts w:asciiTheme="minorEastAsia" w:eastAsiaTheme="minorEastAsia" w:hAnsiTheme="minorEastAsia" w:cs="Arial" w:hint="eastAsia"/>
          <w:color w:val="FF0000"/>
          <w:sz w:val="21"/>
          <w:szCs w:val="21"/>
        </w:rPr>
        <w:t>対象疾患、年齢、性別、症状、既往疾患、併存疾患に関する制限、臨床研究検査値等による閾値、同意能力等を明確に記述してください。</w:t>
      </w:r>
    </w:p>
    <w:p w14:paraId="79EA066C" w14:textId="77777777" w:rsidR="00046462" w:rsidRDefault="000F4899">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　　以下の基準を全て満たすものを対象とする。</w:t>
      </w:r>
    </w:p>
    <w:p w14:paraId="220552A6" w14:textId="77777777" w:rsidR="00046462" w:rsidRDefault="000F4899">
      <w:pPr>
        <w:pStyle w:val="aff5"/>
        <w:rPr>
          <w:rFonts w:asciiTheme="minorEastAsia" w:eastAsiaTheme="minorEastAsia" w:hAnsiTheme="minorEastAsia" w:cs="Arial"/>
          <w:color w:val="0070C0"/>
          <w:sz w:val="21"/>
          <w:szCs w:val="21"/>
        </w:rPr>
      </w:pPr>
      <w:r>
        <w:rPr>
          <w:rFonts w:asciiTheme="minorEastAsia" w:eastAsiaTheme="minorEastAsia" w:hAnsiTheme="minorEastAsia" w:cs="Arial" w:hint="eastAsia"/>
          <w:sz w:val="21"/>
          <w:szCs w:val="21"/>
        </w:rPr>
        <w:t xml:space="preserve">　　</w:t>
      </w:r>
      <w:r>
        <w:rPr>
          <w:rFonts w:asciiTheme="minorEastAsia" w:eastAsiaTheme="minorEastAsia" w:hAnsiTheme="minorEastAsia" w:cs="Arial" w:hint="eastAsia"/>
          <w:color w:val="0070C0"/>
          <w:sz w:val="21"/>
          <w:szCs w:val="21"/>
        </w:rPr>
        <w:t>①</w:t>
      </w:r>
      <w:r>
        <w:rPr>
          <w:rFonts w:asciiTheme="minorEastAsia" w:eastAsiaTheme="minorEastAsia" w:hAnsiTheme="minorEastAsia" w:cs="Arial"/>
          <w:color w:val="0070C0"/>
          <w:sz w:val="21"/>
          <w:szCs w:val="21"/>
        </w:rPr>
        <w:t>同意取得時において年齢が</w:t>
      </w:r>
      <w:r>
        <w:rPr>
          <w:rFonts w:asciiTheme="minorEastAsia" w:eastAsiaTheme="minorEastAsia" w:hAnsiTheme="minorEastAsia" w:cs="Arial" w:hint="eastAsia"/>
          <w:color w:val="0070C0"/>
          <w:sz w:val="21"/>
          <w:szCs w:val="21"/>
        </w:rPr>
        <w:t>○○</w:t>
      </w:r>
      <w:r>
        <w:rPr>
          <w:rFonts w:asciiTheme="minorEastAsia" w:eastAsiaTheme="minorEastAsia" w:hAnsiTheme="minorEastAsia" w:cs="Arial"/>
          <w:color w:val="0070C0"/>
          <w:sz w:val="21"/>
          <w:szCs w:val="21"/>
        </w:rPr>
        <w:t>歳以上の人</w:t>
      </w:r>
    </w:p>
    <w:p w14:paraId="4140760F" w14:textId="77777777" w:rsidR="00046462" w:rsidRDefault="000F4899">
      <w:pPr>
        <w:pStyle w:val="aff5"/>
        <w:ind w:left="418" w:hangingChars="200" w:hanging="418"/>
        <w:rPr>
          <w:rFonts w:asciiTheme="minorEastAsia" w:eastAsiaTheme="minorEastAsia" w:hAnsiTheme="minorEastAsia" w:cs="Arial"/>
          <w:color w:val="0070C0"/>
          <w:sz w:val="21"/>
          <w:szCs w:val="21"/>
        </w:rPr>
      </w:pPr>
      <w:r>
        <w:rPr>
          <w:rFonts w:asciiTheme="minorEastAsia" w:eastAsiaTheme="minorEastAsia" w:hAnsiTheme="minorEastAsia" w:cs="Arial" w:hint="eastAsia"/>
          <w:color w:val="0070C0"/>
          <w:sz w:val="21"/>
          <w:szCs w:val="21"/>
        </w:rPr>
        <w:t xml:space="preserve">　　②</w:t>
      </w:r>
      <w:r>
        <w:rPr>
          <w:rFonts w:asciiTheme="minorEastAsia" w:eastAsiaTheme="minorEastAsia" w:hAnsiTheme="minorEastAsia" w:cs="Arial"/>
          <w:color w:val="0070C0"/>
          <w:sz w:val="21"/>
          <w:szCs w:val="21"/>
        </w:rPr>
        <w:t>本研究の参加にあたり十分な説明を受けた後、十分な理解の上、患者本人の自由意思による文書同意が得られた人</w:t>
      </w:r>
    </w:p>
    <w:p w14:paraId="60FDE96D" w14:textId="77777777" w:rsidR="00046462" w:rsidRDefault="000F4899">
      <w:pPr>
        <w:pStyle w:val="aff5"/>
        <w:ind w:left="418" w:hangingChars="200" w:hanging="418"/>
        <w:rPr>
          <w:rFonts w:asciiTheme="minorEastAsia" w:eastAsiaTheme="minorEastAsia" w:hAnsiTheme="minorEastAsia" w:cs="Arial"/>
          <w:color w:val="0070C0"/>
          <w:sz w:val="21"/>
          <w:szCs w:val="21"/>
        </w:rPr>
      </w:pPr>
      <w:r>
        <w:rPr>
          <w:rFonts w:asciiTheme="minorEastAsia" w:eastAsiaTheme="minorEastAsia" w:hAnsiTheme="minorEastAsia" w:cs="Arial" w:hint="eastAsia"/>
          <w:color w:val="0070C0"/>
          <w:sz w:val="21"/>
          <w:szCs w:val="21"/>
        </w:rPr>
        <w:t xml:space="preserve">　　③○○○○</w:t>
      </w:r>
    </w:p>
    <w:p w14:paraId="07F0DB7C" w14:textId="77777777" w:rsidR="00046462" w:rsidRDefault="000F4899">
      <w:pPr>
        <w:pStyle w:val="aff5"/>
        <w:ind w:left="418" w:hangingChars="200" w:hanging="418"/>
        <w:rPr>
          <w:rFonts w:asciiTheme="minorEastAsia" w:eastAsiaTheme="minorEastAsia" w:hAnsiTheme="minorEastAsia" w:cs="Arial"/>
          <w:sz w:val="21"/>
          <w:szCs w:val="21"/>
        </w:rPr>
      </w:pPr>
      <w:r>
        <w:rPr>
          <w:rFonts w:asciiTheme="minorEastAsia" w:eastAsiaTheme="minorEastAsia" w:hAnsiTheme="minorEastAsia" w:cs="Arial" w:hint="eastAsia"/>
          <w:color w:val="0070C0"/>
          <w:sz w:val="21"/>
          <w:szCs w:val="21"/>
        </w:rPr>
        <w:t xml:space="preserve">　　④・・・・</w:t>
      </w:r>
    </w:p>
    <w:p w14:paraId="3E20D234" w14:textId="77777777" w:rsidR="00046462" w:rsidRDefault="00046462">
      <w:pPr>
        <w:pStyle w:val="aff5"/>
        <w:rPr>
          <w:rFonts w:asciiTheme="minorEastAsia" w:eastAsiaTheme="minorEastAsia" w:hAnsiTheme="minorEastAsia" w:cs="Arial"/>
          <w:sz w:val="21"/>
          <w:szCs w:val="21"/>
        </w:rPr>
      </w:pPr>
    </w:p>
    <w:p w14:paraId="0C2CEA8A" w14:textId="77777777" w:rsidR="00046462" w:rsidRDefault="000F4899">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（２）除外基準</w:t>
      </w:r>
    </w:p>
    <w:p w14:paraId="322E54D9" w14:textId="77777777" w:rsidR="00046462" w:rsidRDefault="000F4899">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　　以下の基準のいずれかに該当するものは、本研究に組み入れないこととする。</w:t>
      </w:r>
    </w:p>
    <w:p w14:paraId="3679E2D2" w14:textId="77777777" w:rsidR="00046462" w:rsidRDefault="000F4899">
      <w:pPr>
        <w:pStyle w:val="aff5"/>
        <w:rPr>
          <w:rFonts w:asciiTheme="minorEastAsia" w:eastAsiaTheme="minorEastAsia" w:hAnsiTheme="minorEastAsia" w:cs="Arial"/>
          <w:b/>
          <w:bCs/>
          <w:color w:val="0070C0"/>
          <w:sz w:val="21"/>
          <w:szCs w:val="21"/>
        </w:rPr>
      </w:pPr>
      <w:r>
        <w:rPr>
          <w:rFonts w:asciiTheme="minorEastAsia" w:eastAsiaTheme="minorEastAsia" w:hAnsiTheme="minorEastAsia" w:cs="Arial" w:hint="eastAsia"/>
          <w:sz w:val="21"/>
          <w:szCs w:val="21"/>
        </w:rPr>
        <w:t xml:space="preserve">　　</w:t>
      </w:r>
      <w:r>
        <w:rPr>
          <w:rFonts w:asciiTheme="minorEastAsia" w:eastAsiaTheme="minorEastAsia" w:hAnsiTheme="minorEastAsia" w:cs="Arial" w:hint="eastAsia"/>
          <w:color w:val="0070C0"/>
          <w:sz w:val="21"/>
          <w:szCs w:val="21"/>
        </w:rPr>
        <w:t>①○○○○</w:t>
      </w:r>
    </w:p>
    <w:p w14:paraId="7CFF71E5" w14:textId="77777777" w:rsidR="00046462" w:rsidRDefault="000F4899">
      <w:pPr>
        <w:pStyle w:val="aff5"/>
        <w:rPr>
          <w:rFonts w:asciiTheme="minorEastAsia" w:eastAsiaTheme="minorEastAsia" w:hAnsiTheme="minorEastAsia" w:cs="Arial"/>
          <w:color w:val="0070C0"/>
          <w:sz w:val="21"/>
          <w:szCs w:val="21"/>
        </w:rPr>
      </w:pPr>
      <w:r>
        <w:rPr>
          <w:rFonts w:asciiTheme="minorEastAsia" w:eastAsiaTheme="minorEastAsia" w:hAnsiTheme="minorEastAsia" w:cs="Arial" w:hint="eastAsia"/>
          <w:color w:val="0070C0"/>
          <w:sz w:val="21"/>
          <w:szCs w:val="21"/>
        </w:rPr>
        <w:t xml:space="preserve">　　②・・・・</w:t>
      </w:r>
    </w:p>
    <w:p w14:paraId="6EC155B3" w14:textId="77777777" w:rsidR="00046462" w:rsidRDefault="000F4899">
      <w:pPr>
        <w:pStyle w:val="aff5"/>
        <w:rPr>
          <w:rFonts w:asciiTheme="minorEastAsia" w:eastAsiaTheme="minorEastAsia" w:hAnsiTheme="minorEastAsia" w:cs="Arial"/>
          <w:color w:val="0070C0"/>
          <w:sz w:val="21"/>
          <w:szCs w:val="21"/>
        </w:rPr>
      </w:pPr>
      <w:r>
        <w:rPr>
          <w:rFonts w:asciiTheme="minorEastAsia" w:eastAsiaTheme="minorEastAsia" w:hAnsiTheme="minorEastAsia" w:cs="Arial" w:hint="eastAsia"/>
          <w:color w:val="0070C0"/>
          <w:sz w:val="21"/>
          <w:szCs w:val="21"/>
        </w:rPr>
        <w:t xml:space="preserve">　　③</w:t>
      </w:r>
      <w:r>
        <w:rPr>
          <w:rFonts w:asciiTheme="minorEastAsia" w:eastAsiaTheme="minorEastAsia" w:hAnsiTheme="minorEastAsia" w:cs="Arial"/>
          <w:color w:val="0070C0"/>
          <w:sz w:val="21"/>
          <w:szCs w:val="21"/>
        </w:rPr>
        <w:t>その他、研究責任医師、研究分担医師が研究対象者として不適当と判断した患者</w:t>
      </w:r>
    </w:p>
    <w:p w14:paraId="0A01A972" w14:textId="77777777" w:rsidR="00046462" w:rsidRDefault="00046462">
      <w:pPr>
        <w:pStyle w:val="aff5"/>
        <w:rPr>
          <w:rFonts w:asciiTheme="minorEastAsia" w:eastAsiaTheme="minorEastAsia" w:hAnsiTheme="minorEastAsia" w:cs="Arial"/>
          <w:sz w:val="21"/>
          <w:szCs w:val="21"/>
        </w:rPr>
      </w:pPr>
    </w:p>
    <w:p w14:paraId="7CCE1FCD" w14:textId="77777777" w:rsidR="00046462" w:rsidRDefault="000F4899">
      <w:pPr>
        <w:pStyle w:val="aff5"/>
        <w:tabs>
          <w:tab w:val="left" w:pos="2694"/>
        </w:tabs>
        <w:rPr>
          <w:rFonts w:asciiTheme="majorEastAsia" w:eastAsiaTheme="majorEastAsia" w:hAnsiTheme="majorEastAsia"/>
          <w:color w:val="000000"/>
          <w:sz w:val="21"/>
          <w:szCs w:val="21"/>
        </w:rPr>
      </w:pPr>
      <w:r>
        <w:rPr>
          <w:rFonts w:asciiTheme="majorEastAsia" w:eastAsiaTheme="majorEastAsia" w:hAnsiTheme="majorEastAsia" w:hint="eastAsia"/>
          <w:color w:val="000000"/>
          <w:sz w:val="21"/>
          <w:szCs w:val="21"/>
        </w:rPr>
        <w:t>１１</w:t>
      </w:r>
      <w:r>
        <w:rPr>
          <w:rFonts w:asciiTheme="majorEastAsia" w:eastAsiaTheme="majorEastAsia" w:hAnsiTheme="majorEastAsia"/>
          <w:color w:val="000000"/>
          <w:sz w:val="21"/>
          <w:szCs w:val="21"/>
        </w:rPr>
        <w:t>．研究の</w:t>
      </w:r>
      <w:r>
        <w:rPr>
          <w:rFonts w:asciiTheme="majorEastAsia" w:eastAsiaTheme="majorEastAsia" w:hAnsiTheme="majorEastAsia" w:hint="eastAsia"/>
          <w:color w:val="000000"/>
          <w:sz w:val="21"/>
          <w:szCs w:val="21"/>
        </w:rPr>
        <w:t>背景及び</w:t>
      </w:r>
      <w:r>
        <w:rPr>
          <w:rFonts w:asciiTheme="majorEastAsia" w:eastAsiaTheme="majorEastAsia" w:hAnsiTheme="majorEastAsia"/>
          <w:color w:val="000000"/>
          <w:sz w:val="21"/>
          <w:szCs w:val="21"/>
        </w:rPr>
        <w:t>科学</w:t>
      </w:r>
      <w:r>
        <w:rPr>
          <w:rFonts w:asciiTheme="majorEastAsia" w:eastAsiaTheme="majorEastAsia" w:hAnsiTheme="majorEastAsia" w:hint="eastAsia"/>
          <w:color w:val="000000"/>
          <w:sz w:val="21"/>
          <w:szCs w:val="21"/>
        </w:rPr>
        <w:t>的</w:t>
      </w:r>
      <w:r>
        <w:rPr>
          <w:rFonts w:asciiTheme="majorEastAsia" w:eastAsiaTheme="majorEastAsia" w:hAnsiTheme="majorEastAsia"/>
          <w:color w:val="000000"/>
          <w:sz w:val="21"/>
          <w:szCs w:val="21"/>
        </w:rPr>
        <w:t>合理性の根拠（</w:t>
      </w:r>
      <w:r>
        <w:rPr>
          <w:rFonts w:asciiTheme="majorEastAsia" w:eastAsiaTheme="majorEastAsia" w:hAnsiTheme="majorEastAsia" w:hint="eastAsia"/>
          <w:color w:val="000000"/>
          <w:sz w:val="21"/>
          <w:szCs w:val="21"/>
        </w:rPr>
        <w:t>研究</w:t>
      </w:r>
      <w:r>
        <w:rPr>
          <w:rFonts w:asciiTheme="majorEastAsia" w:eastAsiaTheme="majorEastAsia" w:hAnsiTheme="majorEastAsia"/>
          <w:color w:val="000000"/>
          <w:sz w:val="21"/>
          <w:szCs w:val="21"/>
        </w:rPr>
        <w:t>の合理性・妥当性</w:t>
      </w:r>
      <w:r>
        <w:rPr>
          <w:rFonts w:asciiTheme="majorEastAsia" w:eastAsiaTheme="majorEastAsia" w:hAnsiTheme="majorEastAsia" w:hint="eastAsia"/>
          <w:color w:val="000000"/>
          <w:sz w:val="21"/>
          <w:szCs w:val="21"/>
        </w:rPr>
        <w:t>）</w:t>
      </w:r>
    </w:p>
    <w:p w14:paraId="0AA6EDD1" w14:textId="77777777" w:rsidR="00046462" w:rsidRDefault="000F4899">
      <w:pPr>
        <w:pStyle w:val="aff5"/>
        <w:tabs>
          <w:tab w:val="left" w:pos="2694"/>
        </w:tabs>
        <w:ind w:firstLineChars="100" w:firstLine="209"/>
        <w:rPr>
          <w:rFonts w:asciiTheme="minorEastAsia" w:eastAsiaTheme="minorEastAsia" w:hAnsiTheme="minorEastAsia"/>
          <w:color w:val="0070C0"/>
          <w:sz w:val="21"/>
          <w:szCs w:val="21"/>
        </w:rPr>
      </w:pPr>
      <w:r>
        <w:rPr>
          <w:rFonts w:asciiTheme="minorEastAsia" w:eastAsiaTheme="minorEastAsia" w:hAnsiTheme="minorEastAsia" w:hint="eastAsia"/>
          <w:color w:val="0070C0"/>
          <w:sz w:val="21"/>
          <w:szCs w:val="21"/>
        </w:rPr>
        <w:t>先行研究で〇〇病患者の〇〇を評価する方法が示された。〇〇を〇〇と比較したり、○○との相関を解析することで、〇〇と〇〇との関連性が明らかになれば、将来的に〇〇が〇〇病の効果予測因子として利用できるようになる可能性がある。</w:t>
      </w:r>
    </w:p>
    <w:p w14:paraId="40FE2598" w14:textId="77777777" w:rsidR="00046462" w:rsidRDefault="000F4899">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　</w:t>
      </w:r>
    </w:p>
    <w:p w14:paraId="70F51AAC" w14:textId="77777777" w:rsidR="00046462" w:rsidRDefault="000F4899">
      <w:pPr>
        <w:pStyle w:val="aff5"/>
        <w:ind w:firstLineChars="100" w:firstLine="209"/>
        <w:rPr>
          <w:rFonts w:asciiTheme="minorEastAsia" w:eastAsiaTheme="minorEastAsia" w:hAnsiTheme="minorEastAsia" w:cs="Arial"/>
          <w:color w:val="FF0000"/>
          <w:sz w:val="21"/>
          <w:szCs w:val="21"/>
        </w:rPr>
      </w:pPr>
      <w:r>
        <w:rPr>
          <w:rFonts w:asciiTheme="minorEastAsia" w:eastAsiaTheme="minorEastAsia" w:hAnsiTheme="minorEastAsia" w:cs="Arial" w:hint="eastAsia"/>
          <w:color w:val="FF0000"/>
          <w:sz w:val="21"/>
          <w:szCs w:val="21"/>
        </w:rPr>
        <w:lastRenderedPageBreak/>
        <w:t>以下の4点について簡潔に記載してください。</w:t>
      </w:r>
    </w:p>
    <w:p w14:paraId="060D2C41" w14:textId="77777777" w:rsidR="00046462" w:rsidRDefault="000F4899">
      <w:pPr>
        <w:pStyle w:val="aff5"/>
        <w:rPr>
          <w:rFonts w:asciiTheme="minorEastAsia" w:eastAsiaTheme="minorEastAsia" w:hAnsiTheme="minorEastAsia" w:cs="Arial"/>
          <w:color w:val="FF0000"/>
          <w:sz w:val="21"/>
          <w:szCs w:val="21"/>
        </w:rPr>
      </w:pPr>
      <w:r>
        <w:rPr>
          <w:rFonts w:asciiTheme="minorEastAsia" w:eastAsiaTheme="minorEastAsia" w:hAnsiTheme="minorEastAsia" w:cs="Arial" w:hint="eastAsia"/>
          <w:color w:val="FF0000"/>
          <w:sz w:val="21"/>
          <w:szCs w:val="21"/>
        </w:rPr>
        <w:t xml:space="preserve">　①設定した研究目的の達成に妥当な研究デザイン（研究計画）であるかどうか。</w:t>
      </w:r>
    </w:p>
    <w:p w14:paraId="42675F27" w14:textId="77777777" w:rsidR="00046462" w:rsidRDefault="000F4899">
      <w:pPr>
        <w:pStyle w:val="aff5"/>
        <w:ind w:firstLineChars="100" w:firstLine="209"/>
        <w:rPr>
          <w:rFonts w:asciiTheme="minorEastAsia" w:eastAsiaTheme="minorEastAsia" w:hAnsiTheme="minorEastAsia" w:cs="Arial"/>
          <w:color w:val="FF0000"/>
          <w:sz w:val="21"/>
          <w:szCs w:val="21"/>
        </w:rPr>
      </w:pPr>
      <w:r>
        <w:rPr>
          <w:rFonts w:asciiTheme="minorEastAsia" w:eastAsiaTheme="minorEastAsia" w:hAnsiTheme="minorEastAsia" w:cs="Arial" w:hint="eastAsia"/>
          <w:color w:val="FF0000"/>
          <w:sz w:val="21"/>
          <w:szCs w:val="21"/>
        </w:rPr>
        <w:t>②研究の主要評価項目は研究目的と合致しているか。</w:t>
      </w:r>
    </w:p>
    <w:p w14:paraId="12BA3516" w14:textId="77777777" w:rsidR="00046462" w:rsidRDefault="000F4899">
      <w:pPr>
        <w:pStyle w:val="aff5"/>
        <w:ind w:firstLineChars="100" w:firstLine="209"/>
        <w:rPr>
          <w:rFonts w:asciiTheme="minorEastAsia" w:eastAsiaTheme="minorEastAsia" w:hAnsiTheme="minorEastAsia" w:cs="Arial"/>
          <w:color w:val="FF0000"/>
          <w:sz w:val="21"/>
          <w:szCs w:val="21"/>
        </w:rPr>
      </w:pPr>
      <w:r>
        <w:rPr>
          <w:rFonts w:asciiTheme="minorEastAsia" w:eastAsiaTheme="minorEastAsia" w:hAnsiTheme="minorEastAsia" w:cs="Arial" w:hint="eastAsia"/>
          <w:color w:val="FF0000"/>
          <w:sz w:val="21"/>
          <w:szCs w:val="21"/>
        </w:rPr>
        <w:t>③研究体制は研究実施に適切かどうか。</w:t>
      </w:r>
    </w:p>
    <w:p w14:paraId="0C933F46" w14:textId="77777777" w:rsidR="00046462" w:rsidRDefault="000F4899">
      <w:pPr>
        <w:pStyle w:val="aff5"/>
        <w:ind w:firstLineChars="100" w:firstLine="209"/>
        <w:rPr>
          <w:rFonts w:asciiTheme="minorEastAsia" w:eastAsiaTheme="minorEastAsia" w:hAnsiTheme="minorEastAsia" w:cs="Arial"/>
          <w:color w:val="FF0000"/>
          <w:sz w:val="21"/>
          <w:szCs w:val="21"/>
        </w:rPr>
      </w:pPr>
      <w:r>
        <w:rPr>
          <w:rFonts w:asciiTheme="minorEastAsia" w:eastAsiaTheme="minorEastAsia" w:hAnsiTheme="minorEastAsia" w:cs="Arial" w:hint="eastAsia"/>
          <w:color w:val="FF0000"/>
          <w:sz w:val="21"/>
          <w:szCs w:val="21"/>
        </w:rPr>
        <w:t>④定められた研究期間内に目標を達成することができるかどうか。</w:t>
      </w:r>
    </w:p>
    <w:p w14:paraId="2A4DD18B" w14:textId="77777777" w:rsidR="00FD3062" w:rsidRDefault="00FD3062">
      <w:pPr>
        <w:pStyle w:val="aff5"/>
        <w:rPr>
          <w:rFonts w:asciiTheme="minorEastAsia" w:eastAsiaTheme="minorEastAsia" w:hAnsiTheme="minorEastAsia" w:cs="Arial"/>
          <w:sz w:val="21"/>
          <w:szCs w:val="21"/>
        </w:rPr>
      </w:pPr>
    </w:p>
    <w:p w14:paraId="792C24D7" w14:textId="77777777" w:rsidR="00046462" w:rsidRDefault="000F4899">
      <w:pPr>
        <w:pStyle w:val="aff5"/>
        <w:rPr>
          <w:rFonts w:asciiTheme="majorEastAsia" w:eastAsiaTheme="majorEastAsia" w:hAnsiTheme="majorEastAsia" w:cs="Arial"/>
          <w:sz w:val="21"/>
          <w:szCs w:val="21"/>
        </w:rPr>
      </w:pPr>
      <w:r>
        <w:rPr>
          <w:rFonts w:asciiTheme="majorEastAsia" w:eastAsiaTheme="majorEastAsia" w:hAnsiTheme="majorEastAsia" w:cs="Arial" w:hint="eastAsia"/>
          <w:sz w:val="21"/>
          <w:szCs w:val="21"/>
        </w:rPr>
        <w:t>１２．インフォームド・コンセントを受ける手続き</w:t>
      </w:r>
    </w:p>
    <w:p w14:paraId="2D8E3AB3" w14:textId="77777777" w:rsidR="00046462" w:rsidRDefault="000F4899">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　</w:t>
      </w:r>
      <w:r w:rsidRPr="00E95685">
        <w:rPr>
          <w:rFonts w:asciiTheme="minorEastAsia" w:eastAsiaTheme="minorEastAsia" w:hAnsiTheme="minorEastAsia" w:cs="Arial" w:hint="eastAsia"/>
          <w:sz w:val="21"/>
          <w:szCs w:val="21"/>
        </w:rPr>
        <w:t>研究責任医師または研究分担医師</w:t>
      </w:r>
      <w:r>
        <w:rPr>
          <w:rFonts w:asciiTheme="minorEastAsia" w:eastAsiaTheme="minorEastAsia" w:hAnsiTheme="minorEastAsia" w:cs="Arial" w:hint="eastAsia"/>
          <w:sz w:val="21"/>
          <w:szCs w:val="21"/>
        </w:rPr>
        <w:t>は、認定臨床研究審査委員会の承認が得られた説明文書を研究対象者本人</w:t>
      </w:r>
      <w:r>
        <w:rPr>
          <w:rFonts w:asciiTheme="minorEastAsia" w:eastAsiaTheme="minorEastAsia" w:hAnsiTheme="minorEastAsia" w:cs="Arial" w:hint="eastAsia"/>
          <w:color w:val="0070C0"/>
          <w:sz w:val="21"/>
          <w:szCs w:val="21"/>
        </w:rPr>
        <w:t>もしくは代諾者</w:t>
      </w:r>
      <w:r>
        <w:rPr>
          <w:rFonts w:asciiTheme="minorEastAsia" w:eastAsiaTheme="minorEastAsia" w:hAnsiTheme="minorEastAsia" w:cs="Arial" w:hint="eastAsia"/>
          <w:sz w:val="21"/>
          <w:szCs w:val="21"/>
        </w:rPr>
        <w:t>に渡し、文書及び口頭による十分な説明を行い、自由意思による同意を文書で得る。研究対象者の同意に影響を及ぼすと考えられる有効性や安全性等の情報が得られたときや、研究対象者の同意に影響を及ぼすような実施計画等の変更が行われるときは、速やかに研究対象者に情報提供し、研究等に参加するか否かについて研究対象者の意思を予め確認するとともに、事前に認定臨床研究審査委員会の承認を得て説明文書・同意文書等の改訂を行い、研究対象者の再同意を得る。</w:t>
      </w:r>
    </w:p>
    <w:p w14:paraId="446EC2C3" w14:textId="77777777" w:rsidR="00046462" w:rsidRDefault="00046462">
      <w:pPr>
        <w:pStyle w:val="aff5"/>
        <w:rPr>
          <w:rFonts w:asciiTheme="minorEastAsia" w:eastAsiaTheme="minorEastAsia" w:hAnsiTheme="minorEastAsia" w:cs="Arial"/>
          <w:sz w:val="21"/>
          <w:szCs w:val="21"/>
        </w:rPr>
      </w:pPr>
    </w:p>
    <w:p w14:paraId="68329598" w14:textId="77777777" w:rsidR="00046462" w:rsidRDefault="000F4899">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同意説明文書には、以下の内容を含むものとする。</w:t>
      </w:r>
    </w:p>
    <w:p w14:paraId="77A1D17D" w14:textId="77777777" w:rsidR="00046462" w:rsidRDefault="000F4899">
      <w:pPr>
        <w:pStyle w:val="aff5"/>
        <w:ind w:leftChars="100" w:left="22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①</w:t>
      </w:r>
      <w:r>
        <w:rPr>
          <w:rFonts w:asciiTheme="minorEastAsia" w:eastAsiaTheme="minorEastAsia" w:hAnsiTheme="minorEastAsia" w:cs="Arial"/>
          <w:sz w:val="21"/>
          <w:szCs w:val="21"/>
        </w:rPr>
        <w:t>実施する特定臨床研究の名称、当該特定臨床研究の実施について実施医療機関の管理者の承認を得ている旨及び厚生労働大臣に実施計画を提出している旨</w:t>
      </w:r>
    </w:p>
    <w:p w14:paraId="15EEB07C" w14:textId="4EADFB5E" w:rsidR="00046462" w:rsidRDefault="000F4899">
      <w:pPr>
        <w:pStyle w:val="aff5"/>
        <w:ind w:leftChars="100" w:left="22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②</w:t>
      </w:r>
      <w:r w:rsidR="00E26B1C" w:rsidRPr="00E26B1C">
        <w:rPr>
          <w:rFonts w:asciiTheme="minorEastAsia" w:eastAsiaTheme="minorEastAsia" w:hAnsiTheme="minorEastAsia" w:cs="Arial" w:hint="eastAsia"/>
          <w:sz w:val="21"/>
          <w:szCs w:val="21"/>
        </w:rPr>
        <w:t>統括管理者の氏名又は名称、研究責任医師の氏名及び職名並びに実施医療機関の名称</w:t>
      </w:r>
    </w:p>
    <w:p w14:paraId="00F53322" w14:textId="77777777" w:rsidR="00046462" w:rsidRDefault="000F4899">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③</w:t>
      </w:r>
      <w:r>
        <w:rPr>
          <w:rFonts w:asciiTheme="minorEastAsia" w:eastAsiaTheme="minorEastAsia" w:hAnsiTheme="minorEastAsia" w:cs="Arial"/>
          <w:sz w:val="21"/>
          <w:szCs w:val="21"/>
        </w:rPr>
        <w:t>特定臨床研究の対象者として選定された理由</w:t>
      </w:r>
    </w:p>
    <w:p w14:paraId="59B747A9" w14:textId="77777777" w:rsidR="00046462" w:rsidRDefault="000F4899">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④</w:t>
      </w:r>
      <w:r>
        <w:rPr>
          <w:rFonts w:asciiTheme="minorEastAsia" w:eastAsiaTheme="minorEastAsia" w:hAnsiTheme="minorEastAsia" w:cs="Arial"/>
          <w:sz w:val="21"/>
          <w:szCs w:val="21"/>
        </w:rPr>
        <w:t>特定臨床研究の実施により予期される利益及び不利益</w:t>
      </w:r>
    </w:p>
    <w:p w14:paraId="674513F5" w14:textId="77777777" w:rsidR="00046462" w:rsidRDefault="000F4899">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⑤</w:t>
      </w:r>
      <w:r>
        <w:rPr>
          <w:rFonts w:asciiTheme="minorEastAsia" w:eastAsiaTheme="minorEastAsia" w:hAnsiTheme="minorEastAsia" w:cs="Arial"/>
          <w:sz w:val="21"/>
          <w:szCs w:val="21"/>
        </w:rPr>
        <w:t>特定臨床研究への参加を拒否することは任意である旨</w:t>
      </w:r>
    </w:p>
    <w:p w14:paraId="601B8315" w14:textId="77777777" w:rsidR="00046462" w:rsidRDefault="000F4899">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⑥</w:t>
      </w:r>
      <w:r>
        <w:rPr>
          <w:rFonts w:asciiTheme="minorEastAsia" w:eastAsiaTheme="minorEastAsia" w:hAnsiTheme="minorEastAsia" w:cs="Arial"/>
          <w:sz w:val="21"/>
          <w:szCs w:val="21"/>
        </w:rPr>
        <w:t>同意の撤回に関する事項</w:t>
      </w:r>
    </w:p>
    <w:p w14:paraId="1A8097BF" w14:textId="77777777" w:rsidR="00046462" w:rsidRDefault="000F4899">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⑦</w:t>
      </w:r>
      <w:r>
        <w:rPr>
          <w:rFonts w:asciiTheme="minorEastAsia" w:eastAsiaTheme="minorEastAsia" w:hAnsiTheme="minorEastAsia" w:cs="Arial"/>
          <w:sz w:val="21"/>
          <w:szCs w:val="21"/>
        </w:rPr>
        <w:t>特定臨床研究への参加を拒否すること又は同意を撤回することにより不利益な取扱いを受けない旨</w:t>
      </w:r>
    </w:p>
    <w:p w14:paraId="524A2911" w14:textId="77777777" w:rsidR="00046462" w:rsidRDefault="000F4899">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⑧</w:t>
      </w:r>
      <w:r>
        <w:rPr>
          <w:rFonts w:asciiTheme="minorEastAsia" w:eastAsiaTheme="minorEastAsia" w:hAnsiTheme="minorEastAsia" w:cs="Arial"/>
          <w:sz w:val="21"/>
          <w:szCs w:val="21"/>
        </w:rPr>
        <w:t>特定臨床研究に関する情報公開の方法</w:t>
      </w:r>
    </w:p>
    <w:p w14:paraId="0216513D" w14:textId="77777777" w:rsidR="00046462" w:rsidRDefault="000F4899">
      <w:pPr>
        <w:pStyle w:val="aff5"/>
        <w:ind w:leftChars="100" w:left="22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⑨</w:t>
      </w:r>
      <w:r>
        <w:rPr>
          <w:rFonts w:asciiTheme="minorEastAsia" w:eastAsiaTheme="minorEastAsia" w:hAnsiTheme="minorEastAsia" w:cs="Arial"/>
          <w:sz w:val="21"/>
          <w:szCs w:val="21"/>
        </w:rPr>
        <w:t>特定臨床研究の対象者又はその代諾者の求めに応じて、研究計画書その他の特定臨床研究の実施に関する資料を入手又は閲覧できる旨及びその入手又は閲覧の方法</w:t>
      </w:r>
    </w:p>
    <w:p w14:paraId="2D373F64" w14:textId="77777777" w:rsidR="00046462" w:rsidRDefault="000F4899">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⑩</w:t>
      </w:r>
      <w:r>
        <w:rPr>
          <w:rFonts w:asciiTheme="minorEastAsia" w:eastAsiaTheme="minorEastAsia" w:hAnsiTheme="minorEastAsia" w:cs="Arial"/>
          <w:sz w:val="21"/>
          <w:szCs w:val="21"/>
        </w:rPr>
        <w:t>特定臨床研究の対象者の個人情報の保護に関する事項</w:t>
      </w:r>
    </w:p>
    <w:p w14:paraId="3B87BBF1" w14:textId="77777777" w:rsidR="00046462" w:rsidRDefault="000F4899">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⑪</w:t>
      </w:r>
      <w:r>
        <w:rPr>
          <w:rFonts w:asciiTheme="minorEastAsia" w:eastAsiaTheme="minorEastAsia" w:hAnsiTheme="minorEastAsia" w:cs="Arial"/>
          <w:sz w:val="21"/>
          <w:szCs w:val="21"/>
        </w:rPr>
        <w:t>試料等の保管及び廃棄の方法</w:t>
      </w:r>
    </w:p>
    <w:p w14:paraId="6141EA82" w14:textId="77777777" w:rsidR="00046462" w:rsidRDefault="000F4899">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⑫</w:t>
      </w:r>
      <w:r>
        <w:rPr>
          <w:rFonts w:asciiTheme="minorEastAsia" w:eastAsiaTheme="minorEastAsia" w:hAnsiTheme="minorEastAsia" w:cs="Arial"/>
          <w:sz w:val="21"/>
          <w:szCs w:val="21"/>
        </w:rPr>
        <w:t>特定臨床研究に対する医薬品等製造販売業者等の関与の有無とその内容</w:t>
      </w:r>
    </w:p>
    <w:p w14:paraId="38CE74E3" w14:textId="77777777" w:rsidR="00046462" w:rsidRDefault="000F4899">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⑬</w:t>
      </w:r>
      <w:r>
        <w:rPr>
          <w:rFonts w:asciiTheme="minorEastAsia" w:eastAsiaTheme="minorEastAsia" w:hAnsiTheme="minorEastAsia" w:cs="Arial"/>
          <w:sz w:val="21"/>
          <w:szCs w:val="21"/>
        </w:rPr>
        <w:t>苦情及び問合せへの対応に関する体制</w:t>
      </w:r>
    </w:p>
    <w:p w14:paraId="63670560" w14:textId="77777777" w:rsidR="00046462" w:rsidRDefault="000F4899">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⑭</w:t>
      </w:r>
      <w:r>
        <w:rPr>
          <w:rFonts w:asciiTheme="minorEastAsia" w:eastAsiaTheme="minorEastAsia" w:hAnsiTheme="minorEastAsia" w:cs="Arial"/>
          <w:sz w:val="21"/>
          <w:szCs w:val="21"/>
        </w:rPr>
        <w:t>特定臨床研究の実施に係る費用に関する事項</w:t>
      </w:r>
    </w:p>
    <w:p w14:paraId="024616B6" w14:textId="77777777" w:rsidR="00046462" w:rsidRDefault="000F4899">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⑮</w:t>
      </w:r>
      <w:r>
        <w:rPr>
          <w:rFonts w:asciiTheme="minorEastAsia" w:eastAsiaTheme="minorEastAsia" w:hAnsiTheme="minorEastAsia" w:cs="Arial"/>
          <w:sz w:val="21"/>
          <w:szCs w:val="21"/>
        </w:rPr>
        <w:t>他の治療法の有無及び内容並びに他の治療法により予期される利益及び不利益との比較</w:t>
      </w:r>
    </w:p>
    <w:p w14:paraId="55E1E7A2" w14:textId="77777777" w:rsidR="00046462" w:rsidRDefault="000F4899">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⑯</w:t>
      </w:r>
      <w:r>
        <w:rPr>
          <w:rFonts w:asciiTheme="minorEastAsia" w:eastAsiaTheme="minorEastAsia" w:hAnsiTheme="minorEastAsia" w:cs="Arial"/>
          <w:sz w:val="21"/>
          <w:szCs w:val="21"/>
        </w:rPr>
        <w:t>特定臨床研究の実施による健康被害に対する補償及び医療の提供に関する事項</w:t>
      </w:r>
    </w:p>
    <w:p w14:paraId="56800F70" w14:textId="77777777" w:rsidR="00046462" w:rsidRDefault="000F4899">
      <w:pPr>
        <w:pStyle w:val="aff5"/>
        <w:ind w:leftChars="100" w:left="22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⑰</w:t>
      </w:r>
      <w:r>
        <w:rPr>
          <w:rFonts w:asciiTheme="minorEastAsia" w:eastAsiaTheme="minorEastAsia" w:hAnsiTheme="minorEastAsia" w:cs="Arial"/>
          <w:sz w:val="21"/>
          <w:szCs w:val="21"/>
        </w:rPr>
        <w:t>特定臨床研究の審査意見業務を行う認定臨床研究審査委員会における審査事項その他当該特定臨床研究に係る認定臨床研究審査委員会に関する事項</w:t>
      </w:r>
    </w:p>
    <w:p w14:paraId="09DD2783" w14:textId="77777777" w:rsidR="00046462" w:rsidRDefault="000F4899">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⑱</w:t>
      </w:r>
      <w:r>
        <w:rPr>
          <w:rFonts w:asciiTheme="minorEastAsia" w:eastAsiaTheme="minorEastAsia" w:hAnsiTheme="minorEastAsia" w:cs="Arial"/>
          <w:sz w:val="21"/>
          <w:szCs w:val="21"/>
        </w:rPr>
        <w:t>その他特定臨床研究の実施に関し必要な事項</w:t>
      </w:r>
    </w:p>
    <w:p w14:paraId="04418EAE" w14:textId="77777777" w:rsidR="00046462" w:rsidRDefault="00046462">
      <w:pPr>
        <w:pStyle w:val="aff5"/>
        <w:rPr>
          <w:rFonts w:asciiTheme="minorEastAsia" w:eastAsiaTheme="minorEastAsia" w:hAnsiTheme="minorEastAsia" w:cs="Arial"/>
          <w:sz w:val="21"/>
          <w:szCs w:val="21"/>
        </w:rPr>
      </w:pPr>
    </w:p>
    <w:p w14:paraId="620B64A1" w14:textId="77777777" w:rsidR="00046462" w:rsidRDefault="000F4899">
      <w:pPr>
        <w:pStyle w:val="aff5"/>
        <w:rPr>
          <w:rFonts w:asciiTheme="majorEastAsia" w:eastAsiaTheme="majorEastAsia" w:hAnsiTheme="majorEastAsia" w:cs="Arial"/>
          <w:sz w:val="21"/>
          <w:szCs w:val="21"/>
        </w:rPr>
      </w:pPr>
      <w:r w:rsidRPr="00C234CC">
        <w:rPr>
          <w:rFonts w:asciiTheme="majorEastAsia" w:eastAsiaTheme="majorEastAsia" w:hAnsiTheme="majorEastAsia" w:cs="Arial" w:hint="eastAsia"/>
          <w:sz w:val="21"/>
          <w:szCs w:val="21"/>
        </w:rPr>
        <w:t>１３．個人情報等の取扱い（個人情報の加工の方法を含む）</w:t>
      </w:r>
      <w:r>
        <w:rPr>
          <w:rFonts w:asciiTheme="majorEastAsia" w:eastAsiaTheme="majorEastAsia" w:hAnsiTheme="majorEastAsia" w:cs="Arial" w:hint="eastAsia"/>
          <w:sz w:val="21"/>
          <w:szCs w:val="21"/>
        </w:rPr>
        <w:t xml:space="preserve">　　　　　　</w:t>
      </w:r>
    </w:p>
    <w:p w14:paraId="491128F9" w14:textId="77777777" w:rsidR="00C27BD5" w:rsidRPr="00041979" w:rsidRDefault="00C27BD5" w:rsidP="00C27BD5">
      <w:pPr>
        <w:ind w:leftChars="0" w:left="0" w:firstLineChars="0" w:firstLine="0"/>
        <w:rPr>
          <w:rFonts w:ascii="ＭＳ 明朝" w:eastAsia="ＭＳ 明朝" w:hAnsi="ＭＳ 明朝"/>
          <w:color w:val="FF0000"/>
        </w:rPr>
      </w:pPr>
      <w:r w:rsidRPr="00041979">
        <w:rPr>
          <w:rFonts w:ascii="ＭＳ 明朝" w:eastAsia="ＭＳ 明朝" w:hAnsi="ＭＳ 明朝" w:hint="eastAsia"/>
          <w:color w:val="FF0000"/>
        </w:rPr>
        <w:t>＊例文を参考にして、適宜、当該研究にあうように修正して下さい。</w:t>
      </w:r>
    </w:p>
    <w:p w14:paraId="284DBB24" w14:textId="325DAA94" w:rsidR="00C27BD5" w:rsidRDefault="00C27BD5" w:rsidP="00C27BD5">
      <w:pPr>
        <w:pStyle w:val="aff5"/>
        <w:ind w:firstLineChars="100" w:firstLine="199"/>
        <w:rPr>
          <w:rFonts w:asciiTheme="minorEastAsia" w:eastAsiaTheme="minorEastAsia" w:hAnsiTheme="minorEastAsia" w:cs="Arial"/>
          <w:sz w:val="21"/>
          <w:szCs w:val="21"/>
        </w:rPr>
      </w:pPr>
      <w:r w:rsidRPr="00041979">
        <w:rPr>
          <w:rFonts w:hAnsi="ＭＳ 明朝" w:hint="eastAsia"/>
          <w:color w:val="FF0000"/>
        </w:rPr>
        <w:t>（例文</w:t>
      </w:r>
      <w:r w:rsidRPr="00041979">
        <w:rPr>
          <w:rFonts w:hAnsi="ＭＳ 明朝"/>
          <w:color w:val="FF0000"/>
        </w:rPr>
        <w:t>1：当</w:t>
      </w:r>
      <w:r>
        <w:rPr>
          <w:rFonts w:hAnsi="ＭＳ 明朝" w:hint="eastAsia"/>
          <w:color w:val="FF0000"/>
        </w:rPr>
        <w:t>機関</w:t>
      </w:r>
      <w:r w:rsidRPr="00041979">
        <w:rPr>
          <w:rFonts w:hAnsi="ＭＳ 明朝"/>
          <w:color w:val="FF0000"/>
        </w:rPr>
        <w:t>外にデータを送付しない場合）</w:t>
      </w:r>
    </w:p>
    <w:p w14:paraId="6A204FE6" w14:textId="64A51259" w:rsidR="00046462" w:rsidRDefault="000F4899">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本研究に係わるすべての研究者は、「ヘルシンキ宣言」</w:t>
      </w:r>
      <w:r w:rsidR="00C27BD5">
        <w:rPr>
          <w:rFonts w:asciiTheme="minorEastAsia" w:eastAsiaTheme="minorEastAsia" w:hAnsiTheme="minorEastAsia" w:cs="Arial" w:hint="eastAsia"/>
          <w:sz w:val="21"/>
          <w:szCs w:val="21"/>
        </w:rPr>
        <w:t>、</w:t>
      </w:r>
      <w:r>
        <w:rPr>
          <w:rFonts w:asciiTheme="minorEastAsia" w:eastAsiaTheme="minorEastAsia" w:hAnsiTheme="minorEastAsia" w:cs="Arial" w:hint="eastAsia"/>
          <w:sz w:val="21"/>
          <w:szCs w:val="21"/>
        </w:rPr>
        <w:t>「臨床研究法」</w:t>
      </w:r>
      <w:r w:rsidR="00C27BD5">
        <w:rPr>
          <w:rFonts w:asciiTheme="minorEastAsia" w:eastAsiaTheme="minorEastAsia" w:hAnsiTheme="minorEastAsia" w:cs="Arial" w:hint="eastAsia"/>
          <w:sz w:val="21"/>
          <w:szCs w:val="21"/>
        </w:rPr>
        <w:t>並びに「個人情報保護法」</w:t>
      </w:r>
      <w:r>
        <w:rPr>
          <w:rFonts w:asciiTheme="minorEastAsia" w:eastAsiaTheme="minorEastAsia" w:hAnsiTheme="minorEastAsia" w:cs="Arial" w:hint="eastAsia"/>
          <w:sz w:val="21"/>
          <w:szCs w:val="21"/>
        </w:rPr>
        <w:t>を遵守して実施する。研究実施に係る</w:t>
      </w:r>
      <w:r w:rsidR="00C27BD5">
        <w:rPr>
          <w:rFonts w:asciiTheme="minorEastAsia" w:eastAsiaTheme="minorEastAsia" w:hAnsiTheme="minorEastAsia" w:cs="Arial" w:hint="eastAsia"/>
          <w:sz w:val="21"/>
          <w:szCs w:val="21"/>
        </w:rPr>
        <w:t>試料・</w:t>
      </w:r>
      <w:r>
        <w:rPr>
          <w:rFonts w:asciiTheme="minorEastAsia" w:eastAsiaTheme="minorEastAsia" w:hAnsiTheme="minorEastAsia" w:cs="Arial" w:hint="eastAsia"/>
          <w:sz w:val="21"/>
          <w:szCs w:val="21"/>
        </w:rPr>
        <w:t>情報を取扱う際は、研究対象者に研究独自の研究用IDを割り振り、氏名と研究用IDとの対応表を作成する。</w:t>
      </w:r>
      <w:r>
        <w:rPr>
          <w:rFonts w:asciiTheme="minorEastAsia" w:eastAsiaTheme="minorEastAsia" w:hAnsiTheme="minorEastAsia" w:hint="eastAsia"/>
          <w:color w:val="000000" w:themeColor="text1"/>
          <w:sz w:val="21"/>
          <w:szCs w:val="21"/>
        </w:rPr>
        <w:t>元データからは氏名を削除し、</w:t>
      </w:r>
      <w:bookmarkStart w:id="11" w:name="_Hlk150371129"/>
      <w:r w:rsidR="00C27BD5">
        <w:rPr>
          <w:rFonts w:asciiTheme="minorEastAsia" w:eastAsiaTheme="minorEastAsia" w:hAnsiTheme="minorEastAsia" w:hint="eastAsia"/>
          <w:color w:val="000000" w:themeColor="text1"/>
          <w:sz w:val="21"/>
          <w:szCs w:val="21"/>
        </w:rPr>
        <w:t>研究対象者の秘密保護に十分配慮し</w:t>
      </w:r>
      <w:r w:rsidR="0020021A">
        <w:rPr>
          <w:rFonts w:asciiTheme="minorEastAsia" w:eastAsiaTheme="minorEastAsia" w:hAnsiTheme="minorEastAsia" w:hint="eastAsia"/>
          <w:color w:val="000000" w:themeColor="text1"/>
          <w:sz w:val="21"/>
          <w:szCs w:val="21"/>
        </w:rPr>
        <w:t>た上で</w:t>
      </w:r>
      <w:bookmarkEnd w:id="11"/>
      <w:r>
        <w:rPr>
          <w:rFonts w:asciiTheme="minorEastAsia" w:eastAsiaTheme="minorEastAsia" w:hAnsiTheme="minorEastAsia" w:hint="eastAsia"/>
          <w:color w:val="000000" w:themeColor="text1"/>
          <w:sz w:val="21"/>
          <w:szCs w:val="21"/>
        </w:rPr>
        <w:t>研究に用いる。</w:t>
      </w:r>
      <w:r>
        <w:rPr>
          <w:rFonts w:asciiTheme="minorEastAsia" w:eastAsiaTheme="minorEastAsia" w:hAnsiTheme="minorEastAsia"/>
          <w:color w:val="000000" w:themeColor="text1"/>
          <w:sz w:val="21"/>
          <w:szCs w:val="21"/>
        </w:rPr>
        <w:t>研究期間を通して</w:t>
      </w:r>
      <w:r>
        <w:rPr>
          <w:rFonts w:asciiTheme="minorEastAsia" w:eastAsiaTheme="minorEastAsia" w:hAnsiTheme="minorEastAsia" w:hint="eastAsia"/>
          <w:color w:val="000000" w:themeColor="text1"/>
          <w:sz w:val="21"/>
          <w:szCs w:val="21"/>
        </w:rPr>
        <w:t>対応表ファイルはパスワードをかけ、漏洩しないように厳重に保管</w:t>
      </w:r>
      <w:r>
        <w:rPr>
          <w:rFonts w:asciiTheme="minorEastAsia" w:eastAsiaTheme="minorEastAsia" w:hAnsiTheme="minorEastAsia" w:cs="Arial" w:hint="eastAsia"/>
          <w:sz w:val="21"/>
          <w:szCs w:val="21"/>
        </w:rPr>
        <w:t>する。研究の結果を公表する際は、氏名、生年月日などの直ちに研究対象者を特定できる情報を含まないようにする。また、研究の目的以外に、研究で得られた研究対象者の</w:t>
      </w:r>
      <w:bookmarkStart w:id="12" w:name="_Hlk150371150"/>
      <w:r w:rsidR="00C27BD5">
        <w:rPr>
          <w:rFonts w:asciiTheme="minorEastAsia" w:eastAsiaTheme="minorEastAsia" w:hAnsiTheme="minorEastAsia" w:cs="Arial" w:hint="eastAsia"/>
          <w:sz w:val="21"/>
          <w:szCs w:val="21"/>
        </w:rPr>
        <w:t>試料・</w:t>
      </w:r>
      <w:bookmarkEnd w:id="12"/>
      <w:r>
        <w:rPr>
          <w:rFonts w:asciiTheme="minorEastAsia" w:eastAsiaTheme="minorEastAsia" w:hAnsiTheme="minorEastAsia" w:cs="Arial" w:hint="eastAsia"/>
          <w:sz w:val="21"/>
          <w:szCs w:val="21"/>
        </w:rPr>
        <w:t>情報を使用しない。</w:t>
      </w:r>
    </w:p>
    <w:p w14:paraId="74A61B78" w14:textId="363CD233" w:rsidR="00046462" w:rsidRDefault="00046462">
      <w:pPr>
        <w:pStyle w:val="aff5"/>
        <w:rPr>
          <w:rFonts w:asciiTheme="minorEastAsia" w:eastAsiaTheme="minorEastAsia" w:hAnsiTheme="minorEastAsia" w:cs="Arial"/>
          <w:sz w:val="21"/>
          <w:szCs w:val="21"/>
        </w:rPr>
      </w:pPr>
      <w:bookmarkStart w:id="13" w:name="_Hlk150371165"/>
    </w:p>
    <w:p w14:paraId="278CEA01" w14:textId="77777777" w:rsidR="00C27BD5" w:rsidRPr="00041979" w:rsidRDefault="00C27BD5" w:rsidP="00DC5C63">
      <w:pPr>
        <w:ind w:leftChars="0" w:left="0" w:firstLineChars="0" w:firstLine="0"/>
        <w:rPr>
          <w:rFonts w:ascii="ＭＳ 明朝" w:eastAsia="ＭＳ 明朝" w:hAnsi="ＭＳ 明朝"/>
          <w:color w:val="FF0000"/>
        </w:rPr>
      </w:pPr>
      <w:r w:rsidRPr="00041979">
        <w:rPr>
          <w:rFonts w:ascii="ＭＳ 明朝" w:eastAsia="ＭＳ 明朝" w:hAnsi="ＭＳ 明朝" w:hint="eastAsia"/>
          <w:color w:val="FF0000"/>
        </w:rPr>
        <w:t>（例文</w:t>
      </w:r>
      <w:r w:rsidRPr="00041979">
        <w:rPr>
          <w:rFonts w:ascii="ＭＳ 明朝" w:eastAsia="ＭＳ 明朝" w:hAnsi="ＭＳ 明朝"/>
          <w:color w:val="FF0000"/>
        </w:rPr>
        <w:t>2：当</w:t>
      </w:r>
      <w:r>
        <w:rPr>
          <w:rFonts w:ascii="ＭＳ 明朝" w:eastAsia="ＭＳ 明朝" w:hAnsi="ＭＳ 明朝" w:hint="eastAsia"/>
          <w:color w:val="FF0000"/>
        </w:rPr>
        <w:t>機関</w:t>
      </w:r>
      <w:r w:rsidRPr="00041979">
        <w:rPr>
          <w:rFonts w:ascii="ＭＳ 明朝" w:eastAsia="ＭＳ 明朝" w:hAnsi="ＭＳ 明朝"/>
          <w:color w:val="FF0000"/>
        </w:rPr>
        <w:t>外にデータを送付する場合）</w:t>
      </w:r>
    </w:p>
    <w:p w14:paraId="5658CBBD" w14:textId="3C37D9CC" w:rsidR="00C27BD5" w:rsidRDefault="00C27BD5" w:rsidP="35E80C3C">
      <w:pPr>
        <w:pStyle w:val="aff5"/>
        <w:rPr>
          <w:rFonts w:asciiTheme="minorEastAsia" w:eastAsiaTheme="minorEastAsia" w:hAnsiTheme="minorEastAsia" w:cs="Arial"/>
          <w:sz w:val="21"/>
          <w:szCs w:val="21"/>
        </w:rPr>
      </w:pPr>
      <w:r w:rsidRPr="35E80C3C">
        <w:rPr>
          <w:rFonts w:asciiTheme="minorEastAsia" w:eastAsiaTheme="minorEastAsia" w:hAnsiTheme="minorEastAsia" w:cs="Arial"/>
          <w:sz w:val="21"/>
          <w:szCs w:val="21"/>
        </w:rPr>
        <w:t xml:space="preserve">　本研究に係わるすべての研究者は、「ヘルシンキ宣言」、「臨床研究法」並びに「個人情報保護法」を遵守して実施する。研究実施に係る試料・情報を取扱う際は、研究対象者に研究独自の研究用IDを割り振り、氏名と研究用IDとの対応表を作成する。</w:t>
      </w:r>
      <w:r w:rsidRPr="35E80C3C">
        <w:rPr>
          <w:rFonts w:asciiTheme="minorEastAsia" w:eastAsiaTheme="minorEastAsia" w:hAnsiTheme="minorEastAsia"/>
          <w:color w:val="000000" w:themeColor="text1"/>
          <w:sz w:val="21"/>
          <w:szCs w:val="21"/>
        </w:rPr>
        <w:t>元データからは氏名を削除し、研究対象者の秘密保護</w:t>
      </w:r>
      <w:r w:rsidRPr="35E80C3C">
        <w:rPr>
          <w:rFonts w:asciiTheme="minorEastAsia" w:eastAsiaTheme="minorEastAsia" w:hAnsiTheme="minorEastAsia"/>
          <w:color w:val="000000" w:themeColor="text1"/>
          <w:sz w:val="21"/>
          <w:szCs w:val="21"/>
        </w:rPr>
        <w:lastRenderedPageBreak/>
        <w:t>に十分配慮し、研究に用いる。研究期間を通して対応表ファイルはパスワードをかけ、漏洩しないように厳重に保管</w:t>
      </w:r>
      <w:r w:rsidRPr="35E80C3C">
        <w:rPr>
          <w:rFonts w:asciiTheme="minorEastAsia" w:eastAsiaTheme="minorEastAsia" w:hAnsiTheme="minorEastAsia" w:cs="Arial"/>
          <w:sz w:val="21"/>
          <w:szCs w:val="21"/>
        </w:rPr>
        <w:t>する。試料・情報を</w:t>
      </w:r>
      <w:r w:rsidRPr="002A2370">
        <w:rPr>
          <w:rFonts w:asciiTheme="minorEastAsia" w:eastAsiaTheme="minorEastAsia" w:hAnsiTheme="minorEastAsia" w:cs="Arial"/>
          <w:color w:val="0070C0"/>
          <w:sz w:val="21"/>
          <w:szCs w:val="21"/>
        </w:rPr>
        <w:t>研究事務局</w:t>
      </w:r>
      <w:r w:rsidR="002A2370" w:rsidRPr="002A2370">
        <w:rPr>
          <w:rFonts w:asciiTheme="minorEastAsia" w:eastAsiaTheme="minorEastAsia" w:hAnsiTheme="minorEastAsia" w:cs="Arial" w:hint="eastAsia"/>
          <w:color w:val="0070C0"/>
          <w:sz w:val="21"/>
          <w:szCs w:val="21"/>
        </w:rPr>
        <w:t>・解析委託先</w:t>
      </w:r>
      <w:r w:rsidRPr="35E80C3C">
        <w:rPr>
          <w:rFonts w:asciiTheme="minorEastAsia" w:eastAsiaTheme="minorEastAsia" w:hAnsiTheme="minorEastAsia" w:cs="Arial"/>
          <w:sz w:val="21"/>
          <w:szCs w:val="21"/>
        </w:rPr>
        <w:t>等の関連機関に送付する場合は当該IDを使用し、研究対象者の氏名、生年月日などのあらゆる個人情報が院外に漏えいしないよう十分な安全管理措置を講じる。</w:t>
      </w:r>
    </w:p>
    <w:p w14:paraId="3C7AF8E5" w14:textId="5FCF2281" w:rsidR="00C27BD5" w:rsidRPr="0012465C" w:rsidRDefault="00C27BD5">
      <w:pPr>
        <w:pStyle w:val="aff5"/>
        <w:rPr>
          <w:rFonts w:hAnsi="ＭＳ 明朝"/>
          <w:color w:val="0070C0"/>
          <w:sz w:val="21"/>
          <w:szCs w:val="21"/>
        </w:rPr>
      </w:pPr>
      <w:r>
        <w:rPr>
          <w:rFonts w:asciiTheme="minorEastAsia" w:eastAsiaTheme="minorEastAsia" w:hAnsiTheme="minorEastAsia" w:cs="Arial" w:hint="eastAsia"/>
          <w:sz w:val="21"/>
          <w:szCs w:val="21"/>
        </w:rPr>
        <w:t xml:space="preserve">　</w:t>
      </w:r>
      <w:r w:rsidRPr="0012465C">
        <w:rPr>
          <w:rFonts w:hAnsi="ＭＳ 明朝" w:hint="eastAsia"/>
          <w:sz w:val="21"/>
          <w:szCs w:val="21"/>
        </w:rPr>
        <w:t>また、研究の結果を公表する際は、氏名、生年月日などの研究対象者を特定できる情報を含まないようにする。研究の目的以外に、研究で得られた研究対象者の試料・情報を使用しない。</w:t>
      </w:r>
    </w:p>
    <w:p w14:paraId="286B8974" w14:textId="77777777" w:rsidR="00C27BD5" w:rsidRPr="00C27BD5" w:rsidRDefault="00C27BD5">
      <w:pPr>
        <w:pStyle w:val="aff5"/>
        <w:rPr>
          <w:rFonts w:asciiTheme="minorEastAsia" w:eastAsiaTheme="minorEastAsia" w:hAnsiTheme="minorEastAsia" w:cs="Arial"/>
          <w:sz w:val="21"/>
          <w:szCs w:val="21"/>
        </w:rPr>
      </w:pPr>
    </w:p>
    <w:bookmarkEnd w:id="13"/>
    <w:p w14:paraId="2378C088" w14:textId="77777777" w:rsidR="00046462" w:rsidRDefault="000F4899">
      <w:pPr>
        <w:pStyle w:val="aff5"/>
        <w:rPr>
          <w:rFonts w:asciiTheme="majorEastAsia" w:eastAsiaTheme="majorEastAsia" w:hAnsiTheme="majorEastAsia" w:cs="Arial"/>
          <w:sz w:val="21"/>
          <w:szCs w:val="21"/>
        </w:rPr>
      </w:pPr>
      <w:r>
        <w:rPr>
          <w:rFonts w:asciiTheme="majorEastAsia" w:eastAsiaTheme="majorEastAsia" w:hAnsiTheme="majorEastAsia" w:cs="Arial" w:hint="eastAsia"/>
          <w:sz w:val="21"/>
          <w:szCs w:val="21"/>
        </w:rPr>
        <w:t>１４．研究対象者に生じる負担、予測されるリスク及び利益、これらの総合的評価並びに当該負担及びリスクを最小化する対策</w:t>
      </w:r>
    </w:p>
    <w:p w14:paraId="6A7EF7A5" w14:textId="77777777" w:rsidR="00046462" w:rsidRDefault="000F4899">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（１）予想される利益</w:t>
      </w:r>
    </w:p>
    <w:p w14:paraId="23EF77C5" w14:textId="77777777" w:rsidR="00046462" w:rsidRDefault="000F4899">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　　本研究に参加することによる直接的な利益はない。</w:t>
      </w:r>
    </w:p>
    <w:p w14:paraId="34D27996" w14:textId="77777777" w:rsidR="00046462" w:rsidRDefault="00046462">
      <w:pPr>
        <w:pStyle w:val="aff5"/>
        <w:rPr>
          <w:rFonts w:asciiTheme="minorEastAsia" w:eastAsiaTheme="minorEastAsia" w:hAnsiTheme="minorEastAsia" w:cs="Arial"/>
          <w:sz w:val="21"/>
          <w:szCs w:val="21"/>
        </w:rPr>
      </w:pPr>
    </w:p>
    <w:p w14:paraId="098F521A" w14:textId="77777777" w:rsidR="00046462" w:rsidRDefault="000F4899">
      <w:pPr>
        <w:pStyle w:val="aff5"/>
        <w:rPr>
          <w:rFonts w:asciiTheme="minorEastAsia" w:eastAsiaTheme="minorEastAsia" w:hAnsiTheme="minorEastAsia" w:cs="Arial"/>
          <w:sz w:val="21"/>
          <w:szCs w:val="21"/>
        </w:rPr>
      </w:pPr>
      <w:r w:rsidRPr="00C234CC">
        <w:rPr>
          <w:rFonts w:asciiTheme="minorEastAsia" w:eastAsiaTheme="minorEastAsia" w:hAnsiTheme="minorEastAsia" w:cs="Arial" w:hint="eastAsia"/>
          <w:sz w:val="21"/>
          <w:szCs w:val="21"/>
        </w:rPr>
        <w:t>（２）予想される不利益（副作用）</w:t>
      </w:r>
    </w:p>
    <w:p w14:paraId="5809EB6D" w14:textId="38EEB6E3" w:rsidR="00437989" w:rsidRDefault="000F4899">
      <w:pPr>
        <w:pStyle w:val="aff5"/>
        <w:ind w:leftChars="100" w:left="22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　</w:t>
      </w:r>
      <w:r w:rsidR="00437989" w:rsidRPr="003132E4">
        <w:rPr>
          <w:rFonts w:asciiTheme="minorEastAsia" w:eastAsiaTheme="minorEastAsia" w:hAnsiTheme="minorEastAsia" w:cs="Arial" w:hint="eastAsia"/>
          <w:color w:val="FF0000"/>
          <w:sz w:val="21"/>
          <w:szCs w:val="21"/>
        </w:rPr>
        <w:t>副作用について</w:t>
      </w:r>
      <w:r w:rsidR="00437989">
        <w:rPr>
          <w:rFonts w:asciiTheme="minorEastAsia" w:eastAsiaTheme="minorEastAsia" w:hAnsiTheme="minorEastAsia" w:cs="Arial" w:hint="eastAsia"/>
          <w:color w:val="FF0000"/>
          <w:sz w:val="21"/>
          <w:szCs w:val="21"/>
        </w:rPr>
        <w:t>、添付文書に記載されている副作用は全て記載してください。</w:t>
      </w:r>
      <w:bookmarkStart w:id="14" w:name="_Hlk200359793"/>
      <w:r w:rsidR="00F231F3">
        <w:rPr>
          <w:rFonts w:asciiTheme="minorEastAsia" w:eastAsiaTheme="minorEastAsia" w:hAnsiTheme="minorEastAsia" w:cs="Arial" w:hint="eastAsia"/>
          <w:color w:val="FF0000"/>
          <w:sz w:val="21"/>
          <w:szCs w:val="21"/>
        </w:rPr>
        <w:t>添付文書</w:t>
      </w:r>
      <w:r w:rsidR="003377C8">
        <w:rPr>
          <w:rFonts w:asciiTheme="minorEastAsia" w:eastAsiaTheme="minorEastAsia" w:hAnsiTheme="minorEastAsia" w:cs="Arial" w:hint="eastAsia"/>
          <w:color w:val="FF0000"/>
          <w:sz w:val="21"/>
          <w:szCs w:val="21"/>
        </w:rPr>
        <w:t>の中</w:t>
      </w:r>
      <w:r w:rsidR="00F231F3">
        <w:rPr>
          <w:rFonts w:asciiTheme="minorEastAsia" w:eastAsiaTheme="minorEastAsia" w:hAnsiTheme="minorEastAsia" w:cs="Arial" w:hint="eastAsia"/>
          <w:color w:val="FF0000"/>
          <w:sz w:val="21"/>
          <w:szCs w:val="21"/>
        </w:rPr>
        <w:t>で「その他の副作用」として</w:t>
      </w:r>
      <w:r w:rsidR="003377C8">
        <w:rPr>
          <w:rFonts w:asciiTheme="minorEastAsia" w:eastAsiaTheme="minorEastAsia" w:hAnsiTheme="minorEastAsia" w:cs="Arial" w:hint="eastAsia"/>
          <w:color w:val="FF0000"/>
          <w:sz w:val="21"/>
          <w:szCs w:val="21"/>
        </w:rPr>
        <w:t>表でまとめられている副作用についても、適宜表の転記などで対応してください。</w:t>
      </w:r>
      <w:r w:rsidR="00437989">
        <w:rPr>
          <w:rFonts w:asciiTheme="minorEastAsia" w:eastAsiaTheme="minorEastAsia" w:hAnsiTheme="minorEastAsia" w:cs="Arial" w:hint="eastAsia"/>
          <w:color w:val="FF0000"/>
          <w:sz w:val="21"/>
          <w:szCs w:val="21"/>
        </w:rPr>
        <w:t>また、文献等から予測可能な副作用についても記載してください。</w:t>
      </w:r>
      <w:bookmarkEnd w:id="14"/>
    </w:p>
    <w:p w14:paraId="5A4D646B" w14:textId="77487D45" w:rsidR="00046462" w:rsidRDefault="000F4899" w:rsidP="35E80C3C">
      <w:pPr>
        <w:pStyle w:val="aff5"/>
        <w:ind w:leftChars="100" w:left="220"/>
        <w:rPr>
          <w:rFonts w:asciiTheme="minorEastAsia" w:eastAsiaTheme="minorEastAsia" w:hAnsiTheme="minorEastAsia" w:cs="Arial"/>
          <w:color w:val="0070C0"/>
          <w:sz w:val="21"/>
          <w:szCs w:val="21"/>
        </w:rPr>
      </w:pPr>
      <w:r w:rsidRPr="35E80C3C">
        <w:rPr>
          <w:rFonts w:asciiTheme="minorEastAsia" w:eastAsiaTheme="minorEastAsia" w:hAnsiTheme="minorEastAsia" w:cs="Arial"/>
          <w:color w:val="0070C0"/>
          <w:sz w:val="21"/>
          <w:szCs w:val="21"/>
        </w:rPr>
        <w:t>研究対象者は○日間、○○を内服する必要がある。</w:t>
      </w:r>
      <w:r w:rsidR="00B01811">
        <w:rPr>
          <w:rFonts w:asciiTheme="minorEastAsia" w:eastAsiaTheme="minorEastAsia" w:hAnsiTheme="minorEastAsia" w:cs="Arial" w:hint="eastAsia"/>
          <w:color w:val="0070C0"/>
          <w:sz w:val="21"/>
          <w:szCs w:val="21"/>
        </w:rPr>
        <w:t>被験</w:t>
      </w:r>
      <w:r w:rsidRPr="35E80C3C">
        <w:rPr>
          <w:rFonts w:asciiTheme="minorEastAsia" w:eastAsiaTheme="minorEastAsia" w:hAnsiTheme="minorEastAsia" w:cs="Arial"/>
          <w:color w:val="0070C0"/>
          <w:sz w:val="21"/>
          <w:szCs w:val="21"/>
        </w:rPr>
        <w:t>治療を受けるために通常診療より約〇回程度多く通院回数を要する可能性がある。</w:t>
      </w:r>
      <w:r w:rsidR="00B01811">
        <w:rPr>
          <w:rFonts w:asciiTheme="minorEastAsia" w:eastAsiaTheme="minorEastAsia" w:hAnsiTheme="minorEastAsia" w:cs="Arial" w:hint="eastAsia"/>
          <w:color w:val="0070C0"/>
          <w:sz w:val="21"/>
          <w:szCs w:val="21"/>
        </w:rPr>
        <w:t>被験</w:t>
      </w:r>
      <w:r w:rsidRPr="35E80C3C">
        <w:rPr>
          <w:rFonts w:asciiTheme="minorEastAsia" w:eastAsiaTheme="minorEastAsia" w:hAnsiTheme="minorEastAsia" w:cs="Arial"/>
          <w:color w:val="0070C0"/>
          <w:sz w:val="21"/>
          <w:szCs w:val="21"/>
        </w:rPr>
        <w:t>治療により疾病を生じる可能性がある。</w:t>
      </w:r>
      <w:r w:rsidRPr="35E80C3C">
        <w:rPr>
          <w:rFonts w:asciiTheme="minorEastAsia" w:eastAsiaTheme="minorEastAsia" w:hAnsiTheme="minorEastAsia" w:cs="ＭＳ Ｐゴシック"/>
          <w:color w:val="0070C0"/>
          <w:sz w:val="21"/>
          <w:szCs w:val="21"/>
        </w:rPr>
        <w:t>〇〇〇の添付文書</w:t>
      </w:r>
      <w:r w:rsidR="00554E4B" w:rsidRPr="35E80C3C">
        <w:rPr>
          <w:rFonts w:asciiTheme="minorEastAsia" w:eastAsiaTheme="minorEastAsia" w:hAnsiTheme="minorEastAsia" w:cs="ＭＳ Ｐゴシック"/>
          <w:color w:val="0070C0"/>
          <w:sz w:val="21"/>
          <w:szCs w:val="21"/>
        </w:rPr>
        <w:t>に記載されている</w:t>
      </w:r>
      <w:r w:rsidR="59DF0377" w:rsidRPr="35E80C3C">
        <w:rPr>
          <w:rFonts w:asciiTheme="minorEastAsia" w:eastAsiaTheme="minorEastAsia" w:hAnsiTheme="minorEastAsia" w:cs="ＭＳ Ｐゴシック"/>
          <w:color w:val="0070C0"/>
          <w:sz w:val="21"/>
          <w:szCs w:val="21"/>
        </w:rPr>
        <w:t>副</w:t>
      </w:r>
      <w:r w:rsidRPr="35E80C3C">
        <w:rPr>
          <w:rFonts w:asciiTheme="minorEastAsia" w:eastAsiaTheme="minorEastAsia" w:hAnsiTheme="minorEastAsia" w:cs="ＭＳ Ｐゴシック"/>
          <w:color w:val="0070C0"/>
          <w:sz w:val="21"/>
          <w:szCs w:val="21"/>
        </w:rPr>
        <w:t>作用は、ショック症状0.02%、悪心・嘔気 0.08%、〇〇0.04%、〇〇0.02%</w:t>
      </w:r>
      <w:r w:rsidR="00554E4B" w:rsidRPr="35E80C3C">
        <w:rPr>
          <w:rFonts w:asciiTheme="minorEastAsia" w:eastAsiaTheme="minorEastAsia" w:hAnsiTheme="minorEastAsia" w:cs="ＭＳ Ｐゴシック"/>
          <w:color w:val="0070C0"/>
          <w:sz w:val="21"/>
          <w:szCs w:val="21"/>
        </w:rPr>
        <w:t>・・・・</w:t>
      </w:r>
      <w:r w:rsidRPr="35E80C3C">
        <w:rPr>
          <w:rFonts w:asciiTheme="minorEastAsia" w:eastAsiaTheme="minorEastAsia" w:hAnsiTheme="minorEastAsia" w:cs="ＭＳ Ｐゴシック"/>
          <w:color w:val="0070C0"/>
          <w:sz w:val="21"/>
          <w:szCs w:val="21"/>
        </w:rPr>
        <w:t>とされている。</w:t>
      </w:r>
    </w:p>
    <w:p w14:paraId="661246D1" w14:textId="77777777" w:rsidR="00046462" w:rsidRDefault="00046462">
      <w:pPr>
        <w:pStyle w:val="aff5"/>
        <w:rPr>
          <w:rFonts w:asciiTheme="minorEastAsia" w:eastAsiaTheme="minorEastAsia" w:hAnsiTheme="minorEastAsia" w:cs="Arial"/>
          <w:sz w:val="21"/>
          <w:szCs w:val="21"/>
        </w:rPr>
      </w:pPr>
    </w:p>
    <w:p w14:paraId="6633B9FB" w14:textId="77777777" w:rsidR="00046462" w:rsidRDefault="000F4899">
      <w:pPr>
        <w:pStyle w:val="aff5"/>
        <w:rPr>
          <w:rFonts w:asciiTheme="minorEastAsia" w:eastAsiaTheme="minorEastAsia" w:hAnsiTheme="minorEastAsia" w:cs="Arial"/>
          <w:sz w:val="21"/>
          <w:szCs w:val="21"/>
        </w:rPr>
      </w:pPr>
      <w:r>
        <w:rPr>
          <w:rFonts w:asciiTheme="minorEastAsia" w:eastAsiaTheme="minorEastAsia" w:hAnsiTheme="minorEastAsia" w:cs="Arial"/>
          <w:sz w:val="21"/>
          <w:szCs w:val="21"/>
        </w:rPr>
        <w:t>（３）有害事象発生時の研究対象者への対応</w:t>
      </w:r>
    </w:p>
    <w:p w14:paraId="6972CE43" w14:textId="77777777" w:rsidR="00046462" w:rsidRDefault="000F4899">
      <w:pPr>
        <w:pStyle w:val="aff5"/>
        <w:ind w:leftChars="100" w:left="220" w:firstLineChars="100" w:firstLine="209"/>
        <w:rPr>
          <w:rFonts w:asciiTheme="minorEastAsia" w:eastAsiaTheme="minorEastAsia" w:hAnsiTheme="minorEastAsia" w:cs="Arial"/>
          <w:sz w:val="21"/>
          <w:szCs w:val="21"/>
        </w:rPr>
      </w:pPr>
      <w:r w:rsidRPr="00E95685">
        <w:rPr>
          <w:rFonts w:asciiTheme="minorEastAsia" w:eastAsiaTheme="minorEastAsia" w:hAnsiTheme="minorEastAsia" w:cs="Arial" w:hint="eastAsia"/>
          <w:sz w:val="21"/>
          <w:szCs w:val="21"/>
        </w:rPr>
        <w:t>研究責任医師及び研究分担医師</w:t>
      </w:r>
      <w:r>
        <w:rPr>
          <w:rFonts w:asciiTheme="minorEastAsia" w:eastAsiaTheme="minorEastAsia" w:hAnsiTheme="minorEastAsia" w:cs="Arial" w:hint="eastAsia"/>
          <w:sz w:val="21"/>
          <w:szCs w:val="21"/>
        </w:rPr>
        <w:t>は、有害事象を認めたときは、直ちに適切な処置を行うとともに、診療録ならびに症例報告書に記載する。また、被験薬の投与を中止した場合や、有害事象に対する治療が必要となった場合には、研究対象者にその旨を伝える。</w:t>
      </w:r>
    </w:p>
    <w:p w14:paraId="745FD8BF" w14:textId="77777777" w:rsidR="00046462" w:rsidRDefault="000F4899">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　　</w:t>
      </w:r>
    </w:p>
    <w:p w14:paraId="1C0B139F" w14:textId="77777777" w:rsidR="00046462" w:rsidRDefault="000F4899">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（４）研究計画書等の変更</w:t>
      </w:r>
    </w:p>
    <w:p w14:paraId="6FFC7487" w14:textId="77777777" w:rsidR="00046462" w:rsidRDefault="000F4899">
      <w:pPr>
        <w:pStyle w:val="aff5"/>
        <w:ind w:leftChars="100" w:left="220"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臨床研究を安全に実施する上で必要な情報を収集し、検討する。また、新たな安全性情報等が得られた場合、必要に応じて研究計画書及び同意説明文書を変更する。研究計画書や同意説明文書の変更または改訂を行う場合は、あらかじめ、認定臨床研究審査委員会の承認を必要とする。実施計画の変更が生じた場合は、以下の届書を厚生労働大臣に提出する。</w:t>
      </w:r>
    </w:p>
    <w:p w14:paraId="430F60F8" w14:textId="77777777" w:rsidR="00046462" w:rsidRDefault="000F4899">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①実施計画事項変更届書（省令様式第二）</w:t>
      </w:r>
    </w:p>
    <w:p w14:paraId="4007E2BC" w14:textId="77777777" w:rsidR="00046462" w:rsidRDefault="000F4899">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②変更後の実施計画</w:t>
      </w:r>
    </w:p>
    <w:p w14:paraId="09921B92" w14:textId="77777777" w:rsidR="00046462" w:rsidRDefault="00046462">
      <w:pPr>
        <w:pStyle w:val="aff5"/>
        <w:rPr>
          <w:rFonts w:asciiTheme="minorEastAsia" w:eastAsiaTheme="minorEastAsia" w:hAnsiTheme="minorEastAsia" w:cs="Arial"/>
          <w:sz w:val="21"/>
          <w:szCs w:val="21"/>
        </w:rPr>
      </w:pPr>
    </w:p>
    <w:p w14:paraId="45385847" w14:textId="77777777" w:rsidR="00046462" w:rsidRDefault="000F4899">
      <w:pPr>
        <w:pStyle w:val="aff5"/>
        <w:ind w:leftChars="100" w:left="220"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特定臨床研究の進捗に関する事項の変更については、変更後遅滞なく行う。実施計画の変更を行い、速やかに認定臨床研究審査委員会へ通知するとともに、以下の届書を厚生労働大臣に提出する。</w:t>
      </w:r>
    </w:p>
    <w:p w14:paraId="1D9F6407" w14:textId="77777777" w:rsidR="00046462" w:rsidRDefault="000F4899">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①実施計画事項軽微変更届書（省令様式第三）</w:t>
      </w:r>
    </w:p>
    <w:p w14:paraId="06CD17EB" w14:textId="77777777" w:rsidR="00046462" w:rsidRDefault="000F4899">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②変更後の実施計画</w:t>
      </w:r>
    </w:p>
    <w:p w14:paraId="051B4EC4" w14:textId="77777777" w:rsidR="00046462" w:rsidRDefault="00046462">
      <w:pPr>
        <w:pStyle w:val="aff5"/>
        <w:rPr>
          <w:rFonts w:asciiTheme="minorEastAsia" w:eastAsiaTheme="minorEastAsia" w:hAnsiTheme="minorEastAsia" w:cs="Arial"/>
          <w:sz w:val="21"/>
          <w:szCs w:val="21"/>
        </w:rPr>
      </w:pPr>
    </w:p>
    <w:p w14:paraId="03A9781E" w14:textId="77777777" w:rsidR="00046462" w:rsidRDefault="000F4899">
      <w:pPr>
        <w:pStyle w:val="aff5"/>
        <w:ind w:leftChars="100" w:left="220"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実施計画について以下の軽微な変更を行った場合は、変更後</w:t>
      </w:r>
      <w:r>
        <w:rPr>
          <w:rFonts w:asciiTheme="minorEastAsia" w:eastAsiaTheme="minorEastAsia" w:hAnsiTheme="minorEastAsia" w:cs="Arial"/>
          <w:sz w:val="21"/>
          <w:szCs w:val="21"/>
        </w:rPr>
        <w:t>10日以内に、変更内容を認定臨床研究審査委員会に通知する。また、届書（省令様式第三）を厚生労働大臣に提出する。</w:t>
      </w:r>
    </w:p>
    <w:p w14:paraId="1771D23F" w14:textId="77777777" w:rsidR="00046462" w:rsidRDefault="000F4899">
      <w:pPr>
        <w:pStyle w:val="aff5"/>
        <w:ind w:leftChars="100" w:left="22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①特定臨床研究に従事する者の氏名</w:t>
      </w:r>
      <w:bookmarkStart w:id="15" w:name="_Hlk106615955"/>
      <w:r>
        <w:rPr>
          <w:rFonts w:asciiTheme="minorEastAsia" w:eastAsiaTheme="minorEastAsia" w:hAnsiTheme="minorEastAsia" w:cs="Arial" w:hint="eastAsia"/>
          <w:sz w:val="21"/>
          <w:szCs w:val="21"/>
        </w:rPr>
        <w:t>、連絡先又は所属する機関の名称</w:t>
      </w:r>
      <w:bookmarkEnd w:id="15"/>
      <w:r>
        <w:rPr>
          <w:rFonts w:asciiTheme="minorEastAsia" w:eastAsiaTheme="minorEastAsia" w:hAnsiTheme="minorEastAsia" w:cs="Arial" w:hint="eastAsia"/>
          <w:sz w:val="21"/>
          <w:szCs w:val="21"/>
        </w:rPr>
        <w:t>の変更であって、</w:t>
      </w:r>
      <w:bookmarkStart w:id="16" w:name="_Hlk106615972"/>
      <w:r>
        <w:rPr>
          <w:rFonts w:asciiTheme="minorEastAsia" w:eastAsiaTheme="minorEastAsia" w:hAnsiTheme="minorEastAsia" w:cs="Arial" w:hint="eastAsia"/>
          <w:sz w:val="21"/>
          <w:szCs w:val="21"/>
        </w:rPr>
        <w:t>当該者又は当該者の所属する機関</w:t>
      </w:r>
      <w:bookmarkEnd w:id="16"/>
      <w:r>
        <w:rPr>
          <w:rFonts w:asciiTheme="minorEastAsia" w:eastAsiaTheme="minorEastAsia" w:hAnsiTheme="minorEastAsia" w:cs="Arial" w:hint="eastAsia"/>
          <w:sz w:val="21"/>
          <w:szCs w:val="21"/>
        </w:rPr>
        <w:t>の変更を伴わないもの</w:t>
      </w:r>
    </w:p>
    <w:p w14:paraId="049B68F9" w14:textId="77777777" w:rsidR="00046462" w:rsidRDefault="000F4899">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②地域の名称の変更又は地番の変更に伴う変更</w:t>
      </w:r>
    </w:p>
    <w:p w14:paraId="5916C0C4" w14:textId="77777777" w:rsidR="00046462" w:rsidRDefault="000F4899">
      <w:pPr>
        <w:pStyle w:val="aff5"/>
        <w:ind w:firstLineChars="100" w:firstLine="209"/>
        <w:rPr>
          <w:rFonts w:asciiTheme="minorEastAsia" w:eastAsiaTheme="minorEastAsia" w:hAnsiTheme="minorEastAsia" w:cs="Arial"/>
          <w:sz w:val="21"/>
          <w:szCs w:val="21"/>
        </w:rPr>
      </w:pPr>
      <w:bookmarkStart w:id="17" w:name="_Hlk106615865"/>
      <w:r>
        <w:rPr>
          <w:rFonts w:asciiTheme="minorEastAsia" w:eastAsiaTheme="minorEastAsia" w:hAnsiTheme="minorEastAsia" w:cs="Arial" w:hint="eastAsia"/>
          <w:sz w:val="21"/>
          <w:szCs w:val="21"/>
        </w:rPr>
        <w:t>③苦情及び問合わせを受け付けるための窓口の変更</w:t>
      </w:r>
    </w:p>
    <w:p w14:paraId="58EE14C4" w14:textId="57B95BA6" w:rsidR="00046462" w:rsidRDefault="000F4899">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④研究責任医師の所属する実施医療機関の管理者の氏名の変更</w:t>
      </w:r>
    </w:p>
    <w:p w14:paraId="409F7CD1" w14:textId="740A3E0A" w:rsidR="00046462" w:rsidRDefault="000F4899">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⑤特定臨床研究の実施の可否についての</w:t>
      </w:r>
      <w:r w:rsidR="000B5F34">
        <w:rPr>
          <w:rFonts w:asciiTheme="minorEastAsia" w:eastAsiaTheme="minorEastAsia" w:hAnsiTheme="minorEastAsia" w:cs="Arial" w:hint="eastAsia"/>
          <w:sz w:val="21"/>
          <w:szCs w:val="21"/>
        </w:rPr>
        <w:t>実施医療機関の</w:t>
      </w:r>
      <w:r>
        <w:rPr>
          <w:rFonts w:asciiTheme="minorEastAsia" w:eastAsiaTheme="minorEastAsia" w:hAnsiTheme="minorEastAsia" w:cs="Arial" w:hint="eastAsia"/>
          <w:sz w:val="21"/>
          <w:szCs w:val="21"/>
        </w:rPr>
        <w:t>管理者の承認に伴う変更</w:t>
      </w:r>
    </w:p>
    <w:p w14:paraId="4184410E" w14:textId="77777777" w:rsidR="00046462" w:rsidRDefault="000F4899">
      <w:pPr>
        <w:pStyle w:val="aff5"/>
        <w:ind w:leftChars="100" w:left="429" w:hangingChars="100" w:hanging="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⑥特定臨床研究の実施状況の確認に関する事項の変更であって、当該特定臨床研究の結果及び監査の実施の変更を伴わないもの</w:t>
      </w:r>
    </w:p>
    <w:p w14:paraId="09C09BD8" w14:textId="77777777" w:rsidR="00046462" w:rsidRDefault="000F4899">
      <w:pPr>
        <w:pStyle w:val="aff5"/>
        <w:ind w:leftChars="100" w:left="429" w:hangingChars="100" w:hanging="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⑦審査意見業務を行う認定臨床研究審査委員会の名称又は連絡先の変更であって、当該認定臨床研究審査委員会の変更を伴わないもの</w:t>
      </w:r>
    </w:p>
    <w:p w14:paraId="3D275435" w14:textId="77777777" w:rsidR="00046462" w:rsidRDefault="000F4899">
      <w:pPr>
        <w:pStyle w:val="aff5"/>
        <w:ind w:leftChars="100" w:left="429" w:hangingChars="100" w:hanging="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⑧①～⑦に掲げる変更のほか、特定臨床研究の実施の適否及び実施に当たって留意すべき事項に影響</w:t>
      </w:r>
      <w:r>
        <w:rPr>
          <w:rFonts w:asciiTheme="minorEastAsia" w:eastAsiaTheme="minorEastAsia" w:hAnsiTheme="minorEastAsia" w:cs="Arial" w:hint="eastAsia"/>
          <w:sz w:val="21"/>
          <w:szCs w:val="21"/>
        </w:rPr>
        <w:lastRenderedPageBreak/>
        <w:t>を与えないものとして厚生労働省医政局長が定めるもの</w:t>
      </w:r>
    </w:p>
    <w:bookmarkEnd w:id="17"/>
    <w:p w14:paraId="28D64B93" w14:textId="77777777" w:rsidR="00046462" w:rsidRDefault="00046462">
      <w:pPr>
        <w:pStyle w:val="aff5"/>
        <w:rPr>
          <w:rFonts w:asciiTheme="minorEastAsia" w:eastAsiaTheme="minorEastAsia" w:hAnsiTheme="minorEastAsia" w:cs="Arial"/>
          <w:sz w:val="21"/>
          <w:szCs w:val="21"/>
        </w:rPr>
      </w:pPr>
    </w:p>
    <w:p w14:paraId="401E0378" w14:textId="77777777" w:rsidR="00046462" w:rsidRDefault="000F4899">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（５）個々の研究対象者における中止基準</w:t>
      </w:r>
    </w:p>
    <w:p w14:paraId="6FE30CC3" w14:textId="73AC4DA1" w:rsidR="004E3C4B" w:rsidRPr="004E3C4B" w:rsidRDefault="007652EE" w:rsidP="00AF23BB">
      <w:pPr>
        <w:pStyle w:val="aff5"/>
        <w:ind w:firstLineChars="200" w:firstLine="418"/>
        <w:rPr>
          <w:rFonts w:asciiTheme="minorEastAsia" w:eastAsiaTheme="minorEastAsia" w:hAnsiTheme="minorEastAsia" w:cs="Arial"/>
          <w:color w:val="EE0000"/>
          <w:sz w:val="21"/>
          <w:szCs w:val="21"/>
        </w:rPr>
      </w:pPr>
      <w:bookmarkStart w:id="18" w:name="_Hlk200359887"/>
      <w:r>
        <w:rPr>
          <w:rFonts w:asciiTheme="minorEastAsia" w:eastAsiaTheme="minorEastAsia" w:hAnsiTheme="minorEastAsia" w:cs="Arial" w:hint="eastAsia"/>
          <w:color w:val="EE0000"/>
          <w:sz w:val="21"/>
          <w:szCs w:val="21"/>
        </w:rPr>
        <w:t>実施計画と記載内容を統一してください。実施計画の</w:t>
      </w:r>
      <w:r w:rsidRPr="007652EE">
        <w:rPr>
          <w:rFonts w:asciiTheme="minorEastAsia" w:eastAsiaTheme="minorEastAsia" w:hAnsiTheme="minorEastAsia" w:cs="Arial" w:hint="eastAsia"/>
          <w:color w:val="EE0000"/>
          <w:sz w:val="21"/>
          <w:szCs w:val="21"/>
        </w:rPr>
        <w:t>「研究対象者個人の中止基準」</w:t>
      </w:r>
      <w:r>
        <w:rPr>
          <w:rFonts w:asciiTheme="minorEastAsia" w:eastAsiaTheme="minorEastAsia" w:hAnsiTheme="minorEastAsia" w:cs="Arial" w:hint="eastAsia"/>
          <w:color w:val="EE0000"/>
          <w:sz w:val="21"/>
          <w:szCs w:val="21"/>
        </w:rPr>
        <w:t>については本項</w:t>
      </w:r>
      <w:r w:rsidR="00AF23BB">
        <w:rPr>
          <w:rFonts w:asciiTheme="minorEastAsia" w:eastAsiaTheme="minorEastAsia" w:hAnsiTheme="minorEastAsia" w:cs="Arial" w:hint="eastAsia"/>
          <w:color w:val="EE0000"/>
          <w:sz w:val="21"/>
          <w:szCs w:val="21"/>
        </w:rPr>
        <w:t>の中止基準</w:t>
      </w:r>
      <w:r>
        <w:rPr>
          <w:rFonts w:asciiTheme="minorEastAsia" w:eastAsiaTheme="minorEastAsia" w:hAnsiTheme="minorEastAsia" w:cs="Arial" w:hint="eastAsia"/>
          <w:color w:val="EE0000"/>
          <w:sz w:val="21"/>
          <w:szCs w:val="21"/>
        </w:rPr>
        <w:t>、「</w:t>
      </w:r>
      <w:r w:rsidRPr="007652EE">
        <w:rPr>
          <w:rFonts w:asciiTheme="minorEastAsia" w:eastAsiaTheme="minorEastAsia" w:hAnsiTheme="minorEastAsia" w:cs="Arial" w:hint="eastAsia"/>
          <w:color w:val="EE0000"/>
          <w:sz w:val="21"/>
          <w:szCs w:val="21"/>
        </w:rPr>
        <w:t>研究全体の中止基準</w:t>
      </w:r>
      <w:r>
        <w:rPr>
          <w:rFonts w:asciiTheme="minorEastAsia" w:eastAsiaTheme="minorEastAsia" w:hAnsiTheme="minorEastAsia" w:cs="Arial" w:hint="eastAsia"/>
          <w:color w:val="EE0000"/>
          <w:sz w:val="21"/>
          <w:szCs w:val="21"/>
        </w:rPr>
        <w:t>」</w:t>
      </w:r>
      <w:r w:rsidR="00AF23BB">
        <w:rPr>
          <w:rFonts w:asciiTheme="minorEastAsia" w:eastAsiaTheme="minorEastAsia" w:hAnsiTheme="minorEastAsia" w:cs="Arial" w:hint="eastAsia"/>
          <w:color w:val="EE0000"/>
          <w:sz w:val="21"/>
          <w:szCs w:val="21"/>
        </w:rPr>
        <w:t>について</w:t>
      </w:r>
      <w:r>
        <w:rPr>
          <w:rFonts w:asciiTheme="minorEastAsia" w:eastAsiaTheme="minorEastAsia" w:hAnsiTheme="minorEastAsia" w:cs="Arial" w:hint="eastAsia"/>
          <w:color w:val="EE0000"/>
          <w:sz w:val="21"/>
          <w:szCs w:val="21"/>
        </w:rPr>
        <w:t>は</w:t>
      </w:r>
      <w:r w:rsidRPr="007652EE">
        <w:rPr>
          <w:rFonts w:asciiTheme="minorEastAsia" w:eastAsiaTheme="minorEastAsia" w:hAnsiTheme="minorEastAsia" w:cs="Arial" w:hint="eastAsia"/>
          <w:color w:val="EE0000"/>
          <w:sz w:val="21"/>
          <w:szCs w:val="21"/>
        </w:rPr>
        <w:t>２８．研究終了、中止</w:t>
      </w:r>
      <w:r w:rsidR="00AF23BB">
        <w:rPr>
          <w:rFonts w:asciiTheme="minorEastAsia" w:eastAsiaTheme="minorEastAsia" w:hAnsiTheme="minorEastAsia" w:cs="Arial" w:hint="eastAsia"/>
          <w:color w:val="EE0000"/>
          <w:sz w:val="21"/>
          <w:szCs w:val="21"/>
        </w:rPr>
        <w:t xml:space="preserve"> </w:t>
      </w:r>
      <w:r>
        <w:rPr>
          <w:rFonts w:asciiTheme="minorEastAsia" w:eastAsiaTheme="minorEastAsia" w:hAnsiTheme="minorEastAsia" w:cs="Arial" w:hint="eastAsia"/>
          <w:color w:val="EE0000"/>
          <w:sz w:val="21"/>
          <w:szCs w:val="21"/>
        </w:rPr>
        <w:t>が該当します</w:t>
      </w:r>
      <w:r w:rsidR="004E3C4B" w:rsidRPr="004E3C4B">
        <w:rPr>
          <w:rFonts w:asciiTheme="minorEastAsia" w:eastAsiaTheme="minorEastAsia" w:hAnsiTheme="minorEastAsia" w:cs="Arial" w:hint="eastAsia"/>
          <w:color w:val="EE0000"/>
          <w:sz w:val="21"/>
          <w:szCs w:val="21"/>
        </w:rPr>
        <w:t>。</w:t>
      </w:r>
    </w:p>
    <w:bookmarkEnd w:id="18"/>
    <w:p w14:paraId="5A77EDDB" w14:textId="77777777" w:rsidR="00046462" w:rsidRDefault="000F4899">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【研究中止時の対応】</w:t>
      </w:r>
    </w:p>
    <w:p w14:paraId="45ECCD8A" w14:textId="179DF61F" w:rsidR="00046462" w:rsidRDefault="00701150">
      <w:pPr>
        <w:pStyle w:val="aff5"/>
        <w:ind w:leftChars="100" w:left="220" w:firstLineChars="100" w:firstLine="209"/>
        <w:rPr>
          <w:rFonts w:asciiTheme="minorEastAsia" w:eastAsiaTheme="minorEastAsia" w:hAnsiTheme="minorEastAsia" w:cs="Arial"/>
          <w:sz w:val="21"/>
          <w:szCs w:val="21"/>
        </w:rPr>
      </w:pPr>
      <w:r w:rsidRPr="00E95685">
        <w:rPr>
          <w:rFonts w:asciiTheme="minorEastAsia" w:eastAsiaTheme="minorEastAsia" w:hAnsiTheme="minorEastAsia" w:cs="Arial" w:hint="eastAsia"/>
          <w:sz w:val="21"/>
          <w:szCs w:val="21"/>
        </w:rPr>
        <w:t>統括管理者、</w:t>
      </w:r>
      <w:r w:rsidR="000F4899">
        <w:rPr>
          <w:rFonts w:asciiTheme="minorEastAsia" w:eastAsiaTheme="minorEastAsia" w:hAnsiTheme="minorEastAsia" w:cs="Arial" w:hint="eastAsia"/>
          <w:sz w:val="21"/>
          <w:szCs w:val="21"/>
        </w:rPr>
        <w:t>研究責任医師または研究分担医師は、次に挙げる理由で個々の研究対象者について研究継続が不可能と判断した場合には、当該研究対象者についての研究を中止する。その際は、必要に応じて中止の理由を研究対象者に説明する。また、中止後の研究対象者の治療については、研究対象者の不利益とならないよう、誠意を持って対応する。</w:t>
      </w:r>
    </w:p>
    <w:p w14:paraId="2895FEF3" w14:textId="77777777" w:rsidR="00046462" w:rsidRDefault="00046462">
      <w:pPr>
        <w:pStyle w:val="aff5"/>
        <w:rPr>
          <w:rFonts w:asciiTheme="minorEastAsia" w:eastAsiaTheme="minorEastAsia" w:hAnsiTheme="minorEastAsia" w:cs="Arial"/>
          <w:sz w:val="21"/>
          <w:szCs w:val="21"/>
        </w:rPr>
      </w:pPr>
    </w:p>
    <w:p w14:paraId="1D6285A0" w14:textId="77777777" w:rsidR="00046462" w:rsidRDefault="000F4899">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【中止基準】</w:t>
      </w:r>
    </w:p>
    <w:p w14:paraId="67ACFA54" w14:textId="77777777" w:rsidR="00046462" w:rsidRPr="00694786" w:rsidRDefault="000F4899">
      <w:pPr>
        <w:pStyle w:val="aff5"/>
        <w:ind w:firstLineChars="200" w:firstLine="418"/>
        <w:rPr>
          <w:rFonts w:asciiTheme="minorEastAsia" w:eastAsiaTheme="minorEastAsia" w:hAnsiTheme="minorEastAsia" w:cs="Arial"/>
          <w:sz w:val="21"/>
          <w:szCs w:val="21"/>
        </w:rPr>
      </w:pPr>
      <w:r w:rsidRPr="00694786">
        <w:rPr>
          <w:rFonts w:asciiTheme="minorEastAsia" w:eastAsiaTheme="minorEastAsia" w:hAnsiTheme="minorEastAsia" w:cs="Arial" w:hint="eastAsia"/>
          <w:sz w:val="21"/>
          <w:szCs w:val="21"/>
        </w:rPr>
        <w:t>①研究対象者から研究参加の辞退の申し出や同意の撤回があった場合</w:t>
      </w:r>
    </w:p>
    <w:p w14:paraId="720C52FC" w14:textId="77777777" w:rsidR="00046462" w:rsidRPr="00694786" w:rsidRDefault="000F4899">
      <w:pPr>
        <w:pStyle w:val="aff5"/>
        <w:ind w:firstLineChars="200" w:firstLine="418"/>
        <w:rPr>
          <w:rFonts w:asciiTheme="minorEastAsia" w:eastAsiaTheme="minorEastAsia" w:hAnsiTheme="minorEastAsia" w:cs="Arial"/>
          <w:sz w:val="21"/>
          <w:szCs w:val="21"/>
        </w:rPr>
      </w:pPr>
      <w:r w:rsidRPr="00694786">
        <w:rPr>
          <w:rFonts w:asciiTheme="minorEastAsia" w:eastAsiaTheme="minorEastAsia" w:hAnsiTheme="minorEastAsia" w:cs="Arial" w:hint="eastAsia"/>
          <w:sz w:val="21"/>
          <w:szCs w:val="21"/>
        </w:rPr>
        <w:t>②本研究全体が中止された場合</w:t>
      </w:r>
    </w:p>
    <w:p w14:paraId="5DD89205" w14:textId="77777777" w:rsidR="00046462" w:rsidRPr="00694786" w:rsidRDefault="000F4899">
      <w:pPr>
        <w:pStyle w:val="aff5"/>
        <w:ind w:firstLineChars="200" w:firstLine="418"/>
        <w:rPr>
          <w:rFonts w:asciiTheme="minorEastAsia" w:eastAsiaTheme="minorEastAsia" w:hAnsiTheme="minorEastAsia" w:cs="Arial"/>
          <w:sz w:val="21"/>
          <w:szCs w:val="21"/>
        </w:rPr>
      </w:pPr>
      <w:r w:rsidRPr="00694786">
        <w:rPr>
          <w:rFonts w:asciiTheme="minorEastAsia" w:eastAsiaTheme="minorEastAsia" w:hAnsiTheme="minorEastAsia" w:cs="Arial" w:hint="eastAsia"/>
          <w:sz w:val="21"/>
          <w:szCs w:val="21"/>
        </w:rPr>
        <w:t>③</w:t>
      </w:r>
      <w:r w:rsidRPr="003377C8">
        <w:rPr>
          <w:rFonts w:asciiTheme="minorEastAsia" w:eastAsiaTheme="minorEastAsia" w:hAnsiTheme="minorEastAsia" w:cs="Arial" w:hint="eastAsia"/>
          <w:color w:val="0070C0"/>
          <w:sz w:val="21"/>
          <w:szCs w:val="21"/>
        </w:rPr>
        <w:t>被験薬</w:t>
      </w:r>
      <w:r w:rsidRPr="00694786">
        <w:rPr>
          <w:rFonts w:asciiTheme="minorEastAsia" w:eastAsiaTheme="minorEastAsia" w:hAnsiTheme="minorEastAsia" w:cs="Arial" w:hint="eastAsia"/>
          <w:sz w:val="21"/>
          <w:szCs w:val="21"/>
        </w:rPr>
        <w:t>の有効性が見られなかった場合</w:t>
      </w:r>
    </w:p>
    <w:p w14:paraId="5866A90D" w14:textId="77777777" w:rsidR="00046462" w:rsidRPr="00694786" w:rsidRDefault="000F4899">
      <w:pPr>
        <w:pStyle w:val="aff5"/>
        <w:ind w:firstLineChars="200" w:firstLine="418"/>
        <w:rPr>
          <w:rFonts w:asciiTheme="minorEastAsia" w:eastAsiaTheme="minorEastAsia" w:hAnsiTheme="minorEastAsia" w:cs="Arial"/>
          <w:sz w:val="21"/>
          <w:szCs w:val="21"/>
        </w:rPr>
      </w:pPr>
      <w:r w:rsidRPr="00694786">
        <w:rPr>
          <w:rFonts w:asciiTheme="minorEastAsia" w:eastAsiaTheme="minorEastAsia" w:hAnsiTheme="minorEastAsia" w:cs="Arial" w:hint="eastAsia"/>
          <w:sz w:val="21"/>
          <w:szCs w:val="21"/>
        </w:rPr>
        <w:t>④忍容不能な有害事象が発生した場合</w:t>
      </w:r>
    </w:p>
    <w:p w14:paraId="75702C64" w14:textId="77777777" w:rsidR="00046462" w:rsidRDefault="000F4899">
      <w:pPr>
        <w:pStyle w:val="aff5"/>
        <w:ind w:firstLineChars="200" w:firstLine="418"/>
        <w:rPr>
          <w:rFonts w:asciiTheme="minorEastAsia" w:eastAsiaTheme="minorEastAsia" w:hAnsiTheme="minorEastAsia" w:cs="Arial"/>
          <w:sz w:val="21"/>
          <w:szCs w:val="21"/>
        </w:rPr>
      </w:pPr>
      <w:r w:rsidRPr="00694786">
        <w:rPr>
          <w:rFonts w:asciiTheme="minorEastAsia" w:eastAsiaTheme="minorEastAsia" w:hAnsiTheme="minorEastAsia" w:cs="Arial" w:hint="eastAsia"/>
          <w:sz w:val="21"/>
          <w:szCs w:val="21"/>
        </w:rPr>
        <w:t>⑤その他の理由により、研究責任医師または研究分担医師が研究の中止が適当と判断した場合</w:t>
      </w:r>
    </w:p>
    <w:p w14:paraId="70F83C8E" w14:textId="542D5382" w:rsidR="00046462" w:rsidRPr="00701150" w:rsidRDefault="000F4899" w:rsidP="11DC7862">
      <w:pPr>
        <w:pStyle w:val="aff5"/>
        <w:ind w:firstLineChars="300" w:firstLine="627"/>
        <w:rPr>
          <w:rFonts w:asciiTheme="minorEastAsia" w:eastAsiaTheme="minorEastAsia" w:hAnsiTheme="minorEastAsia" w:cs="Arial"/>
          <w:color w:val="FF0000"/>
          <w:sz w:val="21"/>
          <w:szCs w:val="21"/>
        </w:rPr>
      </w:pPr>
      <w:r w:rsidRPr="11DC7862">
        <w:rPr>
          <w:rFonts w:asciiTheme="minorEastAsia" w:eastAsiaTheme="minorEastAsia" w:hAnsiTheme="minorEastAsia" w:cs="Arial"/>
          <w:color w:val="FF0000"/>
          <w:sz w:val="21"/>
          <w:szCs w:val="21"/>
        </w:rPr>
        <w:t>適宜必要な基準を記入追記ください。</w:t>
      </w:r>
    </w:p>
    <w:p w14:paraId="21301BD6" w14:textId="77777777" w:rsidR="00571F24" w:rsidRDefault="00571F24">
      <w:pPr>
        <w:pStyle w:val="aff5"/>
        <w:ind w:firstLineChars="200" w:firstLine="418"/>
        <w:rPr>
          <w:rFonts w:asciiTheme="minorEastAsia" w:eastAsiaTheme="minorEastAsia" w:hAnsiTheme="minorEastAsia" w:cs="Arial"/>
          <w:sz w:val="21"/>
          <w:szCs w:val="21"/>
        </w:rPr>
      </w:pPr>
    </w:p>
    <w:p w14:paraId="7E37F55D" w14:textId="77777777" w:rsidR="00046462" w:rsidRDefault="000F4899">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【被験治療中止時の対応】</w:t>
      </w:r>
    </w:p>
    <w:p w14:paraId="43CCF2A3" w14:textId="77777777" w:rsidR="00046462" w:rsidRDefault="000F4899">
      <w:pPr>
        <w:pStyle w:val="aff5"/>
        <w:ind w:leftChars="100" w:left="220"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研究責任医師または研究分担医師は、上記に挙げた理由で個々の研究対象者について被験治療継続ができないと判断した場合には、当該研究対象者についての被験治療を中止する。その際は、必要に応じて中止の理由を研究対象者に説明する。また、中止後の研究対象者の治療については、研究対象者の不利益とならないよう、誠意を持って対応する。</w:t>
      </w:r>
    </w:p>
    <w:p w14:paraId="288528D0" w14:textId="77777777" w:rsidR="00046462" w:rsidRDefault="000F4899">
      <w:pPr>
        <w:pStyle w:val="aff5"/>
        <w:ind w:leftChars="100" w:left="220"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被験治療中止例のうち、</w:t>
      </w:r>
      <w:r w:rsidRPr="003377C8">
        <w:rPr>
          <w:rFonts w:asciiTheme="minorEastAsia" w:eastAsiaTheme="minorEastAsia" w:hAnsiTheme="minorEastAsia" w:cs="Arial" w:hint="eastAsia"/>
          <w:color w:val="0070C0"/>
          <w:sz w:val="21"/>
          <w:szCs w:val="21"/>
        </w:rPr>
        <w:t>被験薬投与</w:t>
      </w:r>
      <w:r>
        <w:rPr>
          <w:rFonts w:asciiTheme="minorEastAsia" w:eastAsiaTheme="minorEastAsia" w:hAnsiTheme="minorEastAsia" w:cs="Arial" w:hint="eastAsia"/>
          <w:sz w:val="21"/>
          <w:szCs w:val="21"/>
        </w:rPr>
        <w:t>を行った症例については、安全性評価のため観察を継続する。</w:t>
      </w:r>
    </w:p>
    <w:p w14:paraId="177B85FD" w14:textId="77777777" w:rsidR="00046462" w:rsidRDefault="000F4899">
      <w:pPr>
        <w:pStyle w:val="aff5"/>
        <w:ind w:leftChars="200" w:left="440"/>
        <w:rPr>
          <w:rFonts w:asciiTheme="minorEastAsia" w:eastAsiaTheme="minorEastAsia" w:hAnsiTheme="minorEastAsia" w:cs="Arial"/>
          <w:color w:val="FF0000"/>
          <w:sz w:val="21"/>
          <w:szCs w:val="21"/>
        </w:rPr>
      </w:pPr>
      <w:r>
        <w:rPr>
          <w:rFonts w:asciiTheme="minorEastAsia" w:eastAsiaTheme="minorEastAsia" w:hAnsiTheme="minorEastAsia" w:cs="Arial" w:hint="eastAsia"/>
          <w:color w:val="FF0000"/>
          <w:sz w:val="21"/>
          <w:szCs w:val="21"/>
        </w:rPr>
        <w:t>参考まで：中止基準の不遵守は、重大な不適合として厚生労働大臣への報告が必要になる可能性があります。研究実施にあたっては特にご留意ください。</w:t>
      </w:r>
    </w:p>
    <w:p w14:paraId="78CFE6E4" w14:textId="77777777" w:rsidR="00046462" w:rsidRDefault="00046462">
      <w:pPr>
        <w:pStyle w:val="aff5"/>
        <w:rPr>
          <w:rFonts w:asciiTheme="minorEastAsia" w:eastAsiaTheme="minorEastAsia" w:hAnsiTheme="minorEastAsia" w:cs="Arial"/>
          <w:sz w:val="21"/>
          <w:szCs w:val="21"/>
        </w:rPr>
      </w:pPr>
    </w:p>
    <w:p w14:paraId="5AD9AA91" w14:textId="77777777" w:rsidR="00046462" w:rsidRDefault="000F4899">
      <w:pPr>
        <w:pStyle w:val="aff5"/>
        <w:rPr>
          <w:rFonts w:asciiTheme="majorEastAsia" w:eastAsiaTheme="majorEastAsia" w:hAnsiTheme="majorEastAsia" w:cs="Arial"/>
          <w:sz w:val="21"/>
          <w:szCs w:val="21"/>
        </w:rPr>
      </w:pPr>
      <w:bookmarkStart w:id="19" w:name="_Hlk150249745"/>
      <w:r w:rsidRPr="00C234CC">
        <w:rPr>
          <w:rFonts w:asciiTheme="majorEastAsia" w:eastAsiaTheme="majorEastAsia" w:hAnsiTheme="majorEastAsia" w:cs="Arial" w:hint="eastAsia"/>
          <w:sz w:val="21"/>
          <w:szCs w:val="21"/>
        </w:rPr>
        <w:t>１５．</w:t>
      </w:r>
      <w:r w:rsidRPr="00C234CC">
        <w:rPr>
          <w:rFonts w:asciiTheme="majorEastAsia" w:eastAsiaTheme="majorEastAsia" w:hAnsiTheme="majorEastAsia" w:cs="Arial" w:hint="eastAsia"/>
          <w:color w:val="000000" w:themeColor="text1"/>
          <w:sz w:val="21"/>
          <w:szCs w:val="21"/>
        </w:rPr>
        <w:t>記録</w:t>
      </w:r>
      <w:r w:rsidRPr="00C234CC">
        <w:rPr>
          <w:rFonts w:asciiTheme="majorEastAsia" w:eastAsiaTheme="majorEastAsia" w:hAnsiTheme="majorEastAsia" w:cs="Arial"/>
          <w:color w:val="000000" w:themeColor="text1"/>
          <w:sz w:val="21"/>
          <w:szCs w:val="21"/>
        </w:rPr>
        <w:t>(データを含む)の取扱い</w:t>
      </w:r>
      <w:r w:rsidRPr="00C234CC">
        <w:rPr>
          <w:rFonts w:asciiTheme="majorEastAsia" w:eastAsiaTheme="majorEastAsia" w:hAnsiTheme="majorEastAsia" w:cs="Arial" w:hint="eastAsia"/>
          <w:color w:val="000000" w:themeColor="text1"/>
          <w:sz w:val="21"/>
          <w:szCs w:val="21"/>
        </w:rPr>
        <w:t>及び</w:t>
      </w:r>
      <w:r w:rsidRPr="00C234CC">
        <w:rPr>
          <w:rFonts w:asciiTheme="majorEastAsia" w:eastAsiaTheme="majorEastAsia" w:hAnsiTheme="majorEastAsia" w:cs="Arial" w:hint="eastAsia"/>
          <w:sz w:val="21"/>
          <w:szCs w:val="21"/>
        </w:rPr>
        <w:t>保存・破棄の方法</w:t>
      </w:r>
      <w:bookmarkEnd w:id="19"/>
      <w:r w:rsidRPr="00C234CC">
        <w:rPr>
          <w:rFonts w:asciiTheme="majorEastAsia" w:eastAsiaTheme="majorEastAsia" w:hAnsiTheme="majorEastAsia" w:cs="Arial" w:hint="eastAsia"/>
          <w:sz w:val="21"/>
          <w:szCs w:val="21"/>
        </w:rPr>
        <w:t>（保管期間を含む）</w:t>
      </w:r>
    </w:p>
    <w:p w14:paraId="6B7172AF" w14:textId="6A12DA29" w:rsidR="00046462" w:rsidRDefault="00A25A85">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統括管理者</w:t>
      </w:r>
      <w:r w:rsidR="000F4899">
        <w:rPr>
          <w:rFonts w:asciiTheme="minorEastAsia" w:eastAsiaTheme="minorEastAsia" w:hAnsiTheme="minorEastAsia" w:cs="Arial" w:hint="eastAsia"/>
          <w:sz w:val="21"/>
          <w:szCs w:val="21"/>
        </w:rPr>
        <w:t>は、以下の事項に関する関連する記録について、適切に保存する。</w:t>
      </w:r>
    </w:p>
    <w:p w14:paraId="7A49A6FF" w14:textId="77777777" w:rsidR="00046462" w:rsidRDefault="000F4899">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①本研究の対象者を特定する事項</w:t>
      </w:r>
    </w:p>
    <w:p w14:paraId="7698758D" w14:textId="77777777" w:rsidR="00046462" w:rsidRDefault="000F4899">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②本研究の対象者に対する診療及び検査に関する事項</w:t>
      </w:r>
    </w:p>
    <w:p w14:paraId="51E2983C" w14:textId="77777777" w:rsidR="00046462" w:rsidRDefault="000F4899">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③本研究への参加に関する事項</w:t>
      </w:r>
    </w:p>
    <w:p w14:paraId="7CF712EE" w14:textId="77777777" w:rsidR="00046462" w:rsidRDefault="000F4899">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④その他、本研究を実施するために必要な事項</w:t>
      </w:r>
    </w:p>
    <w:p w14:paraId="2D9E2C33" w14:textId="77777777" w:rsidR="00046462" w:rsidRDefault="00046462">
      <w:pPr>
        <w:pStyle w:val="aff5"/>
        <w:rPr>
          <w:rFonts w:asciiTheme="minorEastAsia" w:eastAsiaTheme="minorEastAsia" w:hAnsiTheme="minorEastAsia" w:cs="Arial"/>
          <w:sz w:val="21"/>
          <w:szCs w:val="21"/>
        </w:rPr>
      </w:pPr>
    </w:p>
    <w:p w14:paraId="145EB26F" w14:textId="1C282110" w:rsidR="000E2CF9" w:rsidRPr="00571F24" w:rsidRDefault="000E2CF9" w:rsidP="00571F24">
      <w:pPr>
        <w:wordWrap w:val="0"/>
        <w:autoSpaceDE w:val="0"/>
        <w:autoSpaceDN w:val="0"/>
        <w:adjustRightInd w:val="0"/>
        <w:spacing w:line="251" w:lineRule="atLeast"/>
        <w:ind w:leftChars="0" w:left="0" w:rightChars="0" w:right="0" w:firstLineChars="0" w:firstLine="0"/>
        <w:jc w:val="both"/>
        <w:rPr>
          <w:rFonts w:asciiTheme="minorEastAsia" w:eastAsiaTheme="minorEastAsia" w:hAnsiTheme="minorEastAsia" w:cs="Arial"/>
          <w:bCs/>
          <w:color w:val="FF0000"/>
          <w:sz w:val="21"/>
          <w:szCs w:val="21"/>
        </w:rPr>
      </w:pPr>
      <w:r w:rsidRPr="000F052C">
        <w:rPr>
          <w:rFonts w:asciiTheme="minorEastAsia" w:eastAsiaTheme="minorEastAsia" w:hAnsiTheme="minorEastAsia" w:cs="Arial" w:hint="eastAsia"/>
          <w:bCs/>
          <w:color w:val="FF0000"/>
          <w:spacing w:val="-1"/>
          <w:sz w:val="21"/>
          <w:szCs w:val="21"/>
        </w:rPr>
        <w:t>＜例文：</w:t>
      </w:r>
      <w:r w:rsidRPr="000F052C">
        <w:rPr>
          <w:rFonts w:asciiTheme="minorEastAsia" w:eastAsiaTheme="minorEastAsia" w:hAnsiTheme="minorEastAsia" w:cs="Arial" w:hint="eastAsia"/>
          <w:bCs/>
          <w:color w:val="FF0000"/>
          <w:spacing w:val="-1"/>
          <w:sz w:val="21"/>
          <w:szCs w:val="21"/>
          <w:u w:val="single"/>
        </w:rPr>
        <w:t>岡山大学から解析委託先等に試料・情報を提供する場合</w:t>
      </w:r>
      <w:r w:rsidRPr="000F052C">
        <w:rPr>
          <w:rFonts w:asciiTheme="minorEastAsia" w:eastAsiaTheme="minorEastAsia" w:hAnsiTheme="minorEastAsia" w:cs="Arial" w:hint="eastAsia"/>
          <w:bCs/>
          <w:color w:val="FF0000"/>
          <w:spacing w:val="-1"/>
          <w:sz w:val="21"/>
          <w:szCs w:val="21"/>
        </w:rPr>
        <w:t>＞</w:t>
      </w:r>
    </w:p>
    <w:p w14:paraId="28125E32" w14:textId="77777777" w:rsidR="00046462" w:rsidRPr="00571F24" w:rsidRDefault="000F4899">
      <w:pPr>
        <w:pStyle w:val="aff5"/>
        <w:rPr>
          <w:rFonts w:asciiTheme="minorEastAsia" w:eastAsiaTheme="minorEastAsia" w:hAnsiTheme="minorEastAsia" w:cs="Arial"/>
          <w:color w:val="FF0000"/>
          <w:sz w:val="21"/>
          <w:szCs w:val="21"/>
        </w:rPr>
      </w:pPr>
      <w:r w:rsidRPr="00571F24">
        <w:rPr>
          <w:rFonts w:asciiTheme="minorEastAsia" w:eastAsiaTheme="minorEastAsia" w:hAnsiTheme="minorEastAsia" w:cs="Arial" w:hint="eastAsia"/>
          <w:color w:val="FF0000"/>
          <w:sz w:val="21"/>
          <w:szCs w:val="21"/>
        </w:rPr>
        <w:t>利用目的に試料・情報を他機関（解析委託先等）に提供することが含まれている場合は、その旨を追記ください。</w:t>
      </w:r>
    </w:p>
    <w:p w14:paraId="1B647FCB" w14:textId="77777777" w:rsidR="00046462" w:rsidRPr="00571F24" w:rsidRDefault="000F4899">
      <w:pPr>
        <w:wordWrap w:val="0"/>
        <w:autoSpaceDE w:val="0"/>
        <w:autoSpaceDN w:val="0"/>
        <w:adjustRightInd w:val="0"/>
        <w:spacing w:line="251" w:lineRule="atLeast"/>
        <w:ind w:leftChars="0" w:left="0" w:rightChars="0" w:right="0" w:firstLineChars="0" w:firstLine="0"/>
        <w:jc w:val="both"/>
        <w:rPr>
          <w:rFonts w:asciiTheme="minorEastAsia" w:eastAsiaTheme="minorEastAsia" w:hAnsiTheme="minorEastAsia" w:cs="Arial"/>
          <w:bCs/>
          <w:color w:val="FF0000"/>
          <w:spacing w:val="-1"/>
          <w:sz w:val="21"/>
          <w:szCs w:val="21"/>
        </w:rPr>
      </w:pPr>
      <w:r w:rsidRPr="00571F24">
        <w:rPr>
          <w:rFonts w:asciiTheme="minorEastAsia" w:eastAsiaTheme="minorEastAsia" w:hAnsiTheme="minorEastAsia" w:cs="Arial" w:hint="eastAsia"/>
          <w:bCs/>
          <w:color w:val="FF0000"/>
          <w:spacing w:val="-1"/>
          <w:sz w:val="21"/>
          <w:szCs w:val="21"/>
        </w:rPr>
        <w:t>＊契約を締結する場合は、契約の内容について適宜記載して下さい。</w:t>
      </w:r>
    </w:p>
    <w:p w14:paraId="79874331" w14:textId="703D09F1" w:rsidR="00046462" w:rsidRDefault="000F4899">
      <w:pPr>
        <w:wordWrap w:val="0"/>
        <w:autoSpaceDE w:val="0"/>
        <w:autoSpaceDN w:val="0"/>
        <w:adjustRightInd w:val="0"/>
        <w:spacing w:line="251" w:lineRule="atLeast"/>
        <w:ind w:leftChars="0" w:left="0" w:rightChars="0" w:right="0" w:firstLineChars="0" w:firstLine="0"/>
        <w:jc w:val="both"/>
        <w:rPr>
          <w:rFonts w:asciiTheme="minorEastAsia" w:eastAsiaTheme="minorEastAsia" w:hAnsiTheme="minorEastAsia" w:cs="Arial"/>
          <w:bCs/>
          <w:color w:val="FF0000"/>
          <w:spacing w:val="-1"/>
          <w:sz w:val="21"/>
          <w:szCs w:val="21"/>
        </w:rPr>
      </w:pPr>
      <w:r w:rsidRPr="00571F24">
        <w:rPr>
          <w:rFonts w:asciiTheme="minorEastAsia" w:eastAsiaTheme="minorEastAsia" w:hAnsiTheme="minorEastAsia" w:cs="Arial"/>
          <w:bCs/>
          <w:color w:val="FF0000"/>
          <w:spacing w:val="-1"/>
          <w:sz w:val="21"/>
          <w:szCs w:val="21"/>
        </w:rPr>
        <w:t>＊</w:t>
      </w:r>
      <w:r w:rsidRPr="00571F24">
        <w:rPr>
          <w:rFonts w:asciiTheme="minorEastAsia" w:eastAsiaTheme="minorEastAsia" w:hAnsiTheme="minorEastAsia" w:cs="Arial" w:hint="eastAsia"/>
          <w:bCs/>
          <w:color w:val="FF0000"/>
          <w:spacing w:val="-1"/>
          <w:sz w:val="21"/>
          <w:szCs w:val="21"/>
        </w:rPr>
        <w:t>海外</w:t>
      </w:r>
      <w:r w:rsidRPr="00571F24">
        <w:rPr>
          <w:rFonts w:asciiTheme="minorEastAsia" w:eastAsiaTheme="minorEastAsia" w:hAnsiTheme="minorEastAsia" w:cs="Arial"/>
          <w:bCs/>
          <w:color w:val="FF0000"/>
          <w:spacing w:val="-1"/>
          <w:sz w:val="21"/>
          <w:szCs w:val="21"/>
        </w:rPr>
        <w:t>にある者へ試料・情報を提供する場合は</w:t>
      </w:r>
      <w:r w:rsidRPr="00571F24">
        <w:rPr>
          <w:rFonts w:asciiTheme="minorEastAsia" w:eastAsiaTheme="minorEastAsia" w:hAnsiTheme="minorEastAsia" w:cs="Arial" w:hint="eastAsia"/>
          <w:bCs/>
          <w:color w:val="FF0000"/>
          <w:spacing w:val="-1"/>
          <w:sz w:val="21"/>
          <w:szCs w:val="21"/>
        </w:rPr>
        <w:t>その旨</w:t>
      </w:r>
      <w:r w:rsidRPr="00571F24">
        <w:rPr>
          <w:rFonts w:asciiTheme="minorEastAsia" w:eastAsiaTheme="minorEastAsia" w:hAnsiTheme="minorEastAsia" w:cs="Arial"/>
          <w:bCs/>
          <w:color w:val="FF0000"/>
          <w:spacing w:val="-1"/>
          <w:sz w:val="21"/>
          <w:szCs w:val="21"/>
        </w:rPr>
        <w:t>を記載して下さい。</w:t>
      </w:r>
    </w:p>
    <w:p w14:paraId="2315933B" w14:textId="77777777" w:rsidR="000E2CF9" w:rsidRPr="00571F24" w:rsidRDefault="000E2CF9">
      <w:pPr>
        <w:wordWrap w:val="0"/>
        <w:autoSpaceDE w:val="0"/>
        <w:autoSpaceDN w:val="0"/>
        <w:adjustRightInd w:val="0"/>
        <w:spacing w:line="251" w:lineRule="atLeast"/>
        <w:ind w:leftChars="0" w:left="0" w:rightChars="0" w:right="0" w:firstLineChars="0" w:firstLine="0"/>
        <w:jc w:val="both"/>
        <w:rPr>
          <w:rFonts w:asciiTheme="minorEastAsia" w:eastAsiaTheme="minorEastAsia" w:hAnsiTheme="minorEastAsia" w:cs="Arial"/>
          <w:bCs/>
          <w:color w:val="FF0000"/>
          <w:spacing w:val="-1"/>
          <w:sz w:val="21"/>
          <w:szCs w:val="21"/>
        </w:rPr>
      </w:pPr>
    </w:p>
    <w:p w14:paraId="5529B4B2" w14:textId="77777777" w:rsidR="00046462" w:rsidRPr="00571F24" w:rsidRDefault="000F4899">
      <w:pPr>
        <w:wordWrap w:val="0"/>
        <w:autoSpaceDE w:val="0"/>
        <w:autoSpaceDN w:val="0"/>
        <w:adjustRightInd w:val="0"/>
        <w:spacing w:line="251" w:lineRule="atLeast"/>
        <w:ind w:leftChars="0" w:left="0" w:rightChars="0" w:right="0" w:firstLineChars="0" w:firstLine="0"/>
        <w:jc w:val="both"/>
        <w:rPr>
          <w:rFonts w:asciiTheme="minorEastAsia" w:eastAsiaTheme="minorEastAsia" w:hAnsiTheme="minorEastAsia" w:cs="Arial"/>
          <w:b/>
          <w:color w:val="FF0000"/>
          <w:spacing w:val="-1"/>
          <w:sz w:val="21"/>
          <w:szCs w:val="21"/>
        </w:rPr>
      </w:pPr>
      <w:r w:rsidRPr="00571F24">
        <w:rPr>
          <w:rFonts w:asciiTheme="minorEastAsia" w:eastAsiaTheme="minorEastAsia" w:hAnsiTheme="minorEastAsia" w:cs="Arial" w:hint="eastAsia"/>
          <w:bCs/>
          <w:color w:val="FF0000"/>
          <w:spacing w:val="-1"/>
          <w:sz w:val="21"/>
          <w:szCs w:val="21"/>
        </w:rPr>
        <w:t>（例文：岡山大学が試料・情報を他機関に提供する場合で、</w:t>
      </w:r>
      <w:r w:rsidRPr="00571F24">
        <w:rPr>
          <w:rFonts w:asciiTheme="minorEastAsia" w:eastAsiaTheme="minorEastAsia" w:hAnsiTheme="minorEastAsia" w:cs="Arial" w:hint="eastAsia"/>
          <w:bCs/>
          <w:color w:val="FF0000"/>
          <w:spacing w:val="-1"/>
          <w:sz w:val="21"/>
          <w:szCs w:val="21"/>
          <w:u w:val="single"/>
        </w:rPr>
        <w:t>試料・情報の提供に関する記録を研究計画書で代用する場</w:t>
      </w:r>
      <w:r w:rsidRPr="00571F24">
        <w:rPr>
          <w:rFonts w:asciiTheme="minorEastAsia" w:eastAsiaTheme="minorEastAsia" w:hAnsiTheme="minorEastAsia" w:cs="Arial" w:hint="eastAsia"/>
          <w:color w:val="FF0000"/>
          <w:spacing w:val="-1"/>
          <w:sz w:val="21"/>
          <w:szCs w:val="21"/>
          <w:u w:val="single"/>
        </w:rPr>
        <w:t>合）</w:t>
      </w:r>
    </w:p>
    <w:p w14:paraId="3C060148" w14:textId="77777777" w:rsidR="00046462" w:rsidRDefault="000F4899">
      <w:pPr>
        <w:wordWrap w:val="0"/>
        <w:autoSpaceDE w:val="0"/>
        <w:autoSpaceDN w:val="0"/>
        <w:adjustRightInd w:val="0"/>
        <w:spacing w:line="251" w:lineRule="atLeast"/>
        <w:ind w:leftChars="0" w:left="0" w:rightChars="0" w:right="0" w:firstLineChars="0" w:firstLine="0"/>
        <w:jc w:val="both"/>
        <w:rPr>
          <w:rFonts w:asciiTheme="minorEastAsia" w:eastAsiaTheme="minorEastAsia" w:hAnsiTheme="minorEastAsia" w:cs="Arial"/>
          <w:spacing w:val="-1"/>
          <w:sz w:val="21"/>
          <w:szCs w:val="21"/>
        </w:rPr>
      </w:pPr>
      <w:r>
        <w:rPr>
          <w:rFonts w:asciiTheme="minorEastAsia" w:eastAsiaTheme="minorEastAsia" w:hAnsiTheme="minorEastAsia" w:cs="Arial" w:hint="eastAsia"/>
          <w:spacing w:val="-1"/>
          <w:sz w:val="21"/>
          <w:szCs w:val="21"/>
        </w:rPr>
        <w:t>本研究においては、</w:t>
      </w:r>
      <w:r w:rsidRPr="00571F24">
        <w:rPr>
          <w:rFonts w:asciiTheme="minorEastAsia" w:eastAsiaTheme="minorEastAsia" w:hAnsiTheme="minorEastAsia" w:cs="Arial" w:hint="eastAsia"/>
          <w:color w:val="0070C0"/>
          <w:spacing w:val="-1"/>
          <w:sz w:val="21"/>
          <w:szCs w:val="21"/>
        </w:rPr>
        <w:t>●●大学、●●解析機関（解析委託先等の名称を記載）</w:t>
      </w:r>
      <w:r>
        <w:rPr>
          <w:rFonts w:asciiTheme="minorEastAsia" w:eastAsiaTheme="minorEastAsia" w:hAnsiTheme="minorEastAsia" w:cs="Arial" w:hint="eastAsia"/>
          <w:spacing w:val="-1"/>
          <w:sz w:val="21"/>
          <w:szCs w:val="21"/>
        </w:rPr>
        <w:t>に対し、本研究を目的として試料・情報を提供する。試料・情報の授受においては、個人を特定できる情報を含まないように管理する。各機関における個人情報の管理方法は各機関の規定に従う。試料・情報の提供の記録作成に代わり、本研究計画書に以下を定め計画書の写しを保管する。</w:t>
      </w:r>
    </w:p>
    <w:tbl>
      <w:tblPr>
        <w:tblStyle w:val="10"/>
        <w:tblW w:w="0" w:type="auto"/>
        <w:tblInd w:w="-5" w:type="dxa"/>
        <w:tblLook w:val="04A0" w:firstRow="1" w:lastRow="0" w:firstColumn="1" w:lastColumn="0" w:noHBand="0" w:noVBand="1"/>
      </w:tblPr>
      <w:tblGrid>
        <w:gridCol w:w="3636"/>
        <w:gridCol w:w="6001"/>
      </w:tblGrid>
      <w:tr w:rsidR="00046462" w14:paraId="2098EDCD" w14:textId="77777777">
        <w:tc>
          <w:tcPr>
            <w:tcW w:w="3828" w:type="dxa"/>
          </w:tcPr>
          <w:p w14:paraId="4D6C0138" w14:textId="77777777" w:rsidR="00046462" w:rsidRDefault="000F4899">
            <w:pPr>
              <w:wordWrap w:val="0"/>
              <w:autoSpaceDE w:val="0"/>
              <w:autoSpaceDN w:val="0"/>
              <w:adjustRightInd w:val="0"/>
              <w:spacing w:line="251" w:lineRule="atLeast"/>
              <w:ind w:leftChars="0" w:left="0" w:rightChars="0" w:right="0" w:firstLineChars="0" w:firstLine="0"/>
              <w:jc w:val="both"/>
              <w:rPr>
                <w:rFonts w:asciiTheme="minorEastAsia" w:eastAsiaTheme="minorEastAsia" w:hAnsiTheme="minorEastAsia" w:cs="Arial"/>
                <w:spacing w:val="-1"/>
                <w:sz w:val="21"/>
                <w:szCs w:val="21"/>
              </w:rPr>
            </w:pPr>
            <w:r>
              <w:rPr>
                <w:rFonts w:asciiTheme="minorEastAsia" w:eastAsiaTheme="minorEastAsia" w:hAnsiTheme="minorEastAsia" w:cs="Arial" w:hint="eastAsia"/>
                <w:spacing w:val="-1"/>
                <w:sz w:val="21"/>
                <w:szCs w:val="21"/>
              </w:rPr>
              <w:t>①提供・登録する試料・情報の項目</w:t>
            </w:r>
          </w:p>
        </w:tc>
        <w:tc>
          <w:tcPr>
            <w:tcW w:w="6337" w:type="dxa"/>
          </w:tcPr>
          <w:p w14:paraId="4377A7EC" w14:textId="77777777" w:rsidR="00046462" w:rsidRPr="00571F24" w:rsidRDefault="000F4899">
            <w:pPr>
              <w:wordWrap w:val="0"/>
              <w:autoSpaceDE w:val="0"/>
              <w:autoSpaceDN w:val="0"/>
              <w:adjustRightInd w:val="0"/>
              <w:spacing w:line="251" w:lineRule="atLeast"/>
              <w:ind w:leftChars="0" w:left="0" w:rightChars="0" w:right="0" w:firstLineChars="0" w:firstLine="0"/>
              <w:jc w:val="both"/>
              <w:rPr>
                <w:rFonts w:asciiTheme="minorEastAsia" w:eastAsiaTheme="minorEastAsia" w:hAnsiTheme="minorEastAsia" w:cs="Arial"/>
                <w:color w:val="0070C0"/>
                <w:spacing w:val="-1"/>
                <w:sz w:val="21"/>
                <w:szCs w:val="21"/>
              </w:rPr>
            </w:pPr>
            <w:r w:rsidRPr="00571F24">
              <w:rPr>
                <w:rFonts w:asciiTheme="minorEastAsia" w:eastAsiaTheme="minorEastAsia" w:hAnsiTheme="minorEastAsia" w:cs="Arial" w:hint="eastAsia"/>
                <w:color w:val="0070C0"/>
                <w:spacing w:val="-1"/>
                <w:sz w:val="21"/>
                <w:szCs w:val="21"/>
              </w:rPr>
              <w:t>本研究計画書「５</w:t>
            </w:r>
            <w:r w:rsidRPr="00571F24">
              <w:rPr>
                <w:rFonts w:asciiTheme="minorEastAsia" w:eastAsiaTheme="minorEastAsia" w:hAnsiTheme="minorEastAsia" w:cs="Arial"/>
                <w:color w:val="0070C0"/>
                <w:spacing w:val="-1"/>
                <w:sz w:val="21"/>
                <w:szCs w:val="21"/>
              </w:rPr>
              <w:t>. 観察</w:t>
            </w:r>
            <w:r w:rsidRPr="00571F24">
              <w:rPr>
                <w:rFonts w:asciiTheme="minorEastAsia" w:eastAsiaTheme="minorEastAsia" w:hAnsiTheme="minorEastAsia" w:cs="Arial" w:hint="eastAsia"/>
                <w:color w:val="0070C0"/>
                <w:spacing w:val="-1"/>
                <w:sz w:val="21"/>
                <w:szCs w:val="21"/>
              </w:rPr>
              <w:t>及び</w:t>
            </w:r>
            <w:r w:rsidRPr="00571F24">
              <w:rPr>
                <w:rFonts w:asciiTheme="minorEastAsia" w:eastAsiaTheme="minorEastAsia" w:hAnsiTheme="minorEastAsia" w:cs="Arial"/>
                <w:color w:val="0070C0"/>
                <w:spacing w:val="-1"/>
                <w:sz w:val="21"/>
                <w:szCs w:val="21"/>
              </w:rPr>
              <w:t>検査項目に定めた項目のうち、以下の項目</w:t>
            </w:r>
          </w:p>
          <w:p w14:paraId="6071D5C2" w14:textId="77777777" w:rsidR="00046462" w:rsidRPr="00571F24" w:rsidRDefault="000F4899">
            <w:pPr>
              <w:wordWrap w:val="0"/>
              <w:autoSpaceDE w:val="0"/>
              <w:autoSpaceDN w:val="0"/>
              <w:adjustRightInd w:val="0"/>
              <w:spacing w:line="251" w:lineRule="atLeast"/>
              <w:ind w:leftChars="0" w:left="0" w:rightChars="0" w:right="0" w:firstLineChars="0" w:firstLine="0"/>
              <w:jc w:val="both"/>
              <w:rPr>
                <w:rFonts w:asciiTheme="minorEastAsia" w:eastAsiaTheme="minorEastAsia" w:hAnsiTheme="minorEastAsia" w:cs="Arial"/>
                <w:color w:val="0070C0"/>
                <w:spacing w:val="-1"/>
                <w:sz w:val="21"/>
                <w:szCs w:val="21"/>
              </w:rPr>
            </w:pPr>
            <w:r w:rsidRPr="00571F24">
              <w:rPr>
                <w:rFonts w:asciiTheme="minorEastAsia" w:eastAsiaTheme="minorEastAsia" w:hAnsiTheme="minorEastAsia" w:cs="Arial" w:hint="eastAsia"/>
                <w:color w:val="0070C0"/>
                <w:spacing w:val="-1"/>
                <w:sz w:val="21"/>
                <w:szCs w:val="21"/>
              </w:rPr>
              <w:t>・</w:t>
            </w:r>
          </w:p>
          <w:p w14:paraId="0A226931" w14:textId="77777777" w:rsidR="00046462" w:rsidRPr="00571F24" w:rsidRDefault="000F4899">
            <w:pPr>
              <w:wordWrap w:val="0"/>
              <w:autoSpaceDE w:val="0"/>
              <w:autoSpaceDN w:val="0"/>
              <w:adjustRightInd w:val="0"/>
              <w:spacing w:line="251" w:lineRule="atLeast"/>
              <w:ind w:leftChars="0" w:left="0" w:rightChars="0" w:right="0" w:firstLineChars="0" w:firstLine="0"/>
              <w:jc w:val="both"/>
              <w:rPr>
                <w:rFonts w:asciiTheme="minorEastAsia" w:eastAsiaTheme="minorEastAsia" w:hAnsiTheme="minorEastAsia" w:cs="Arial"/>
                <w:color w:val="0070C0"/>
                <w:spacing w:val="-1"/>
                <w:sz w:val="21"/>
                <w:szCs w:val="21"/>
              </w:rPr>
            </w:pPr>
            <w:r w:rsidRPr="00571F24">
              <w:rPr>
                <w:rFonts w:asciiTheme="minorEastAsia" w:eastAsiaTheme="minorEastAsia" w:hAnsiTheme="minorEastAsia" w:cs="Arial" w:hint="eastAsia"/>
                <w:color w:val="0070C0"/>
                <w:spacing w:val="-1"/>
                <w:sz w:val="21"/>
                <w:szCs w:val="21"/>
              </w:rPr>
              <w:t>・</w:t>
            </w:r>
          </w:p>
          <w:p w14:paraId="652A3DFD" w14:textId="77777777" w:rsidR="00046462" w:rsidRDefault="000F4899">
            <w:pPr>
              <w:wordWrap w:val="0"/>
              <w:autoSpaceDE w:val="0"/>
              <w:autoSpaceDN w:val="0"/>
              <w:adjustRightInd w:val="0"/>
              <w:spacing w:line="251" w:lineRule="atLeast"/>
              <w:ind w:leftChars="0" w:left="0" w:rightChars="0" w:right="0" w:firstLineChars="0" w:firstLine="0"/>
              <w:jc w:val="both"/>
              <w:rPr>
                <w:rFonts w:asciiTheme="minorEastAsia" w:eastAsiaTheme="minorEastAsia" w:hAnsiTheme="minorEastAsia" w:cs="Arial"/>
                <w:spacing w:val="-1"/>
                <w:sz w:val="21"/>
                <w:szCs w:val="21"/>
              </w:rPr>
            </w:pPr>
            <w:r w:rsidRPr="00571F24">
              <w:rPr>
                <w:rFonts w:asciiTheme="minorEastAsia" w:eastAsiaTheme="minorEastAsia" w:hAnsiTheme="minorEastAsia" w:cs="Arial" w:hint="eastAsia"/>
                <w:color w:val="0070C0"/>
                <w:spacing w:val="-1"/>
                <w:sz w:val="21"/>
                <w:szCs w:val="21"/>
              </w:rPr>
              <w:t>・</w:t>
            </w:r>
          </w:p>
        </w:tc>
      </w:tr>
      <w:tr w:rsidR="00046462" w14:paraId="193A9E9E" w14:textId="77777777">
        <w:tc>
          <w:tcPr>
            <w:tcW w:w="3828" w:type="dxa"/>
          </w:tcPr>
          <w:p w14:paraId="25E7919D" w14:textId="77777777" w:rsidR="00046462" w:rsidRDefault="000F4899">
            <w:pPr>
              <w:wordWrap w:val="0"/>
              <w:autoSpaceDE w:val="0"/>
              <w:autoSpaceDN w:val="0"/>
              <w:adjustRightInd w:val="0"/>
              <w:spacing w:line="251" w:lineRule="atLeast"/>
              <w:ind w:leftChars="0" w:left="0" w:rightChars="0" w:right="0" w:firstLineChars="0" w:firstLine="0"/>
              <w:jc w:val="both"/>
              <w:rPr>
                <w:rFonts w:asciiTheme="minorEastAsia" w:eastAsiaTheme="minorEastAsia" w:hAnsiTheme="minorEastAsia" w:cs="Arial"/>
                <w:spacing w:val="-1"/>
                <w:sz w:val="21"/>
                <w:szCs w:val="21"/>
              </w:rPr>
            </w:pPr>
            <w:r>
              <w:rPr>
                <w:rFonts w:asciiTheme="minorEastAsia" w:eastAsiaTheme="minorEastAsia" w:hAnsiTheme="minorEastAsia" w:cs="Arial" w:hint="eastAsia"/>
                <w:spacing w:val="-1"/>
                <w:sz w:val="21"/>
                <w:szCs w:val="21"/>
              </w:rPr>
              <w:lastRenderedPageBreak/>
              <w:t>②提供の時期</w:t>
            </w:r>
          </w:p>
        </w:tc>
        <w:tc>
          <w:tcPr>
            <w:tcW w:w="6337" w:type="dxa"/>
          </w:tcPr>
          <w:p w14:paraId="3FC9FA18" w14:textId="77777777" w:rsidR="00046462" w:rsidRPr="00571F24" w:rsidRDefault="000F4899">
            <w:pPr>
              <w:wordWrap w:val="0"/>
              <w:autoSpaceDE w:val="0"/>
              <w:autoSpaceDN w:val="0"/>
              <w:adjustRightInd w:val="0"/>
              <w:spacing w:line="251" w:lineRule="atLeast"/>
              <w:ind w:leftChars="0" w:left="0" w:rightChars="0" w:right="0" w:firstLineChars="0" w:firstLine="0"/>
              <w:jc w:val="both"/>
              <w:rPr>
                <w:rFonts w:asciiTheme="minorEastAsia" w:eastAsiaTheme="minorEastAsia" w:hAnsiTheme="minorEastAsia" w:cs="Arial"/>
                <w:color w:val="0070C0"/>
                <w:spacing w:val="-1"/>
                <w:sz w:val="21"/>
                <w:szCs w:val="21"/>
              </w:rPr>
            </w:pPr>
            <w:r w:rsidRPr="00571F24">
              <w:rPr>
                <w:rFonts w:asciiTheme="minorEastAsia" w:eastAsiaTheme="minorEastAsia" w:hAnsiTheme="minorEastAsia" w:cs="Arial" w:hint="eastAsia"/>
                <w:color w:val="0070C0"/>
                <w:spacing w:val="-1"/>
                <w:sz w:val="21"/>
                <w:szCs w:val="21"/>
              </w:rPr>
              <w:t>例）全症例のデータ収集完了時</w:t>
            </w:r>
          </w:p>
          <w:p w14:paraId="428C3E30" w14:textId="77777777" w:rsidR="00046462" w:rsidRPr="00571F24" w:rsidRDefault="000F4899">
            <w:pPr>
              <w:wordWrap w:val="0"/>
              <w:autoSpaceDE w:val="0"/>
              <w:autoSpaceDN w:val="0"/>
              <w:adjustRightInd w:val="0"/>
              <w:spacing w:line="251" w:lineRule="atLeast"/>
              <w:ind w:leftChars="0" w:left="0" w:rightChars="0" w:right="0" w:firstLineChars="0" w:firstLine="0"/>
              <w:jc w:val="both"/>
              <w:rPr>
                <w:rFonts w:asciiTheme="minorEastAsia" w:eastAsiaTheme="minorEastAsia" w:hAnsiTheme="minorEastAsia" w:cs="Arial"/>
                <w:color w:val="0070C0"/>
                <w:spacing w:val="-1"/>
                <w:sz w:val="21"/>
                <w:szCs w:val="21"/>
              </w:rPr>
            </w:pPr>
            <w:r w:rsidRPr="00571F24">
              <w:rPr>
                <w:rFonts w:asciiTheme="minorEastAsia" w:eastAsiaTheme="minorEastAsia" w:hAnsiTheme="minorEastAsia" w:cs="Arial" w:hint="eastAsia"/>
                <w:color w:val="0070C0"/>
                <w:spacing w:val="-1"/>
                <w:sz w:val="21"/>
                <w:szCs w:val="21"/>
              </w:rPr>
              <w:t>例）本研究計画書に定める研究実施期間中</w:t>
            </w:r>
          </w:p>
        </w:tc>
      </w:tr>
      <w:tr w:rsidR="00046462" w14:paraId="59D11A37" w14:textId="77777777">
        <w:tc>
          <w:tcPr>
            <w:tcW w:w="3828" w:type="dxa"/>
          </w:tcPr>
          <w:p w14:paraId="78E3CB71" w14:textId="77777777" w:rsidR="00046462" w:rsidRDefault="000F4899">
            <w:pPr>
              <w:wordWrap w:val="0"/>
              <w:autoSpaceDE w:val="0"/>
              <w:autoSpaceDN w:val="0"/>
              <w:adjustRightInd w:val="0"/>
              <w:spacing w:line="251" w:lineRule="atLeast"/>
              <w:ind w:leftChars="0" w:left="0" w:rightChars="0" w:right="0" w:firstLineChars="0" w:firstLine="0"/>
              <w:jc w:val="both"/>
              <w:rPr>
                <w:rFonts w:asciiTheme="minorEastAsia" w:eastAsiaTheme="minorEastAsia" w:hAnsiTheme="minorEastAsia" w:cs="Arial"/>
                <w:spacing w:val="-1"/>
                <w:sz w:val="21"/>
                <w:szCs w:val="21"/>
              </w:rPr>
            </w:pPr>
            <w:r>
              <w:rPr>
                <w:rFonts w:asciiTheme="minorEastAsia" w:eastAsiaTheme="minorEastAsia" w:hAnsiTheme="minorEastAsia" w:cs="Arial" w:hint="eastAsia"/>
                <w:spacing w:val="-1"/>
                <w:sz w:val="21"/>
                <w:szCs w:val="21"/>
              </w:rPr>
              <w:t>③試料・情報の提供方法</w:t>
            </w:r>
          </w:p>
        </w:tc>
        <w:tc>
          <w:tcPr>
            <w:tcW w:w="6337" w:type="dxa"/>
          </w:tcPr>
          <w:p w14:paraId="5600A928" w14:textId="77777777" w:rsidR="00046462" w:rsidRPr="00571F24" w:rsidRDefault="000F4899">
            <w:pPr>
              <w:wordWrap w:val="0"/>
              <w:autoSpaceDE w:val="0"/>
              <w:autoSpaceDN w:val="0"/>
              <w:adjustRightInd w:val="0"/>
              <w:spacing w:line="251" w:lineRule="atLeast"/>
              <w:ind w:leftChars="0" w:left="0" w:rightChars="0" w:right="0" w:firstLineChars="0" w:firstLine="0"/>
              <w:jc w:val="both"/>
              <w:rPr>
                <w:rFonts w:asciiTheme="minorEastAsia" w:eastAsiaTheme="minorEastAsia" w:hAnsiTheme="minorEastAsia" w:cs="Arial"/>
                <w:color w:val="0070C0"/>
                <w:spacing w:val="-1"/>
                <w:sz w:val="21"/>
                <w:szCs w:val="21"/>
              </w:rPr>
            </w:pPr>
            <w:r w:rsidRPr="00571F24">
              <w:rPr>
                <w:rFonts w:asciiTheme="minorEastAsia" w:eastAsiaTheme="minorEastAsia" w:hAnsiTheme="minorEastAsia" w:cs="Arial" w:hint="eastAsia"/>
                <w:color w:val="0070C0"/>
                <w:spacing w:val="-1"/>
                <w:sz w:val="21"/>
                <w:szCs w:val="21"/>
              </w:rPr>
              <w:t>例）外部記録媒体にデータを記録し郵送する。</w:t>
            </w:r>
          </w:p>
          <w:p w14:paraId="72664E27" w14:textId="77777777" w:rsidR="00046462" w:rsidRPr="00571F24" w:rsidRDefault="000F4899">
            <w:pPr>
              <w:wordWrap w:val="0"/>
              <w:autoSpaceDE w:val="0"/>
              <w:autoSpaceDN w:val="0"/>
              <w:adjustRightInd w:val="0"/>
              <w:spacing w:line="251" w:lineRule="atLeast"/>
              <w:ind w:leftChars="0" w:left="0" w:rightChars="0" w:right="0" w:firstLineChars="0" w:firstLine="0"/>
              <w:jc w:val="both"/>
              <w:rPr>
                <w:rFonts w:asciiTheme="minorEastAsia" w:eastAsiaTheme="minorEastAsia" w:hAnsiTheme="minorEastAsia" w:cs="Arial"/>
                <w:color w:val="0070C0"/>
                <w:spacing w:val="-1"/>
                <w:sz w:val="21"/>
                <w:szCs w:val="21"/>
              </w:rPr>
            </w:pPr>
            <w:r w:rsidRPr="00571F24">
              <w:rPr>
                <w:rFonts w:asciiTheme="minorEastAsia" w:eastAsiaTheme="minorEastAsia" w:hAnsiTheme="minorEastAsia" w:cs="Arial" w:hint="eastAsia"/>
                <w:color w:val="0070C0"/>
                <w:spacing w:val="-1"/>
                <w:sz w:val="21"/>
                <w:szCs w:val="21"/>
              </w:rPr>
              <w:t>例）セキュリティの担保されたクラウドストレージを用いて転送し、受領確認を行った後にクラウドストレージ上のデータを削除する。</w:t>
            </w:r>
          </w:p>
        </w:tc>
      </w:tr>
    </w:tbl>
    <w:p w14:paraId="45E7871F" w14:textId="77777777" w:rsidR="00046462" w:rsidRDefault="00046462">
      <w:pPr>
        <w:pStyle w:val="aff5"/>
        <w:rPr>
          <w:rFonts w:asciiTheme="minorEastAsia" w:eastAsiaTheme="minorEastAsia" w:hAnsiTheme="minorEastAsia" w:cs="Arial"/>
          <w:sz w:val="21"/>
          <w:szCs w:val="21"/>
        </w:rPr>
      </w:pPr>
    </w:p>
    <w:p w14:paraId="72774DD0" w14:textId="77777777" w:rsidR="00A667C5" w:rsidRPr="00A667C5" w:rsidRDefault="000F4899" w:rsidP="00A667C5">
      <w:pPr>
        <w:pStyle w:val="aff5"/>
        <w:ind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本研究で収集した試料・情報は、研究終了後</w:t>
      </w:r>
      <w:r>
        <w:rPr>
          <w:rFonts w:asciiTheme="minorEastAsia" w:eastAsiaTheme="minorEastAsia" w:hAnsiTheme="minorEastAsia" w:cs="Arial"/>
          <w:sz w:val="21"/>
          <w:szCs w:val="21"/>
        </w:rPr>
        <w:t>5年が経過した日までの間施錠可能な場所（</w:t>
      </w:r>
      <w:r w:rsidRPr="00571F24">
        <w:rPr>
          <w:rFonts w:asciiTheme="minorEastAsia" w:eastAsiaTheme="minorEastAsia" w:hAnsiTheme="minorEastAsia" w:cs="Arial"/>
          <w:color w:val="0070C0"/>
          <w:sz w:val="21"/>
          <w:szCs w:val="21"/>
        </w:rPr>
        <w:t>岡山大学病院</w:t>
      </w:r>
      <w:r w:rsidRPr="00571F24">
        <w:rPr>
          <w:rFonts w:asciiTheme="minorEastAsia" w:eastAsiaTheme="minorEastAsia" w:hAnsiTheme="minorEastAsia" w:cs="Arial" w:hint="eastAsia"/>
          <w:color w:val="0070C0"/>
          <w:sz w:val="21"/>
          <w:szCs w:val="21"/>
        </w:rPr>
        <w:t>○○○○</w:t>
      </w:r>
      <w:r w:rsidRPr="00571F24">
        <w:rPr>
          <w:rFonts w:asciiTheme="minorEastAsia" w:eastAsiaTheme="minorEastAsia" w:hAnsiTheme="minorEastAsia" w:cs="Arial"/>
          <w:color w:val="0070C0"/>
          <w:sz w:val="21"/>
          <w:szCs w:val="21"/>
        </w:rPr>
        <w:t>科医局</w:t>
      </w:r>
      <w:r>
        <w:rPr>
          <w:rFonts w:asciiTheme="minorEastAsia" w:eastAsiaTheme="minorEastAsia" w:hAnsiTheme="minorEastAsia" w:cs="Arial"/>
          <w:sz w:val="21"/>
          <w:szCs w:val="21"/>
        </w:rPr>
        <w:t>）で保存し</w:t>
      </w:r>
      <w:r>
        <w:rPr>
          <w:rFonts w:asciiTheme="minorEastAsia" w:eastAsiaTheme="minorEastAsia" w:hAnsiTheme="minorEastAsia" w:cs="Arial" w:hint="eastAsia"/>
          <w:sz w:val="21"/>
          <w:szCs w:val="21"/>
        </w:rPr>
        <w:t>、</w:t>
      </w:r>
      <w:r>
        <w:rPr>
          <w:rFonts w:asciiTheme="minorEastAsia" w:eastAsiaTheme="minorEastAsia" w:hAnsiTheme="minorEastAsia" w:cs="Arial"/>
          <w:sz w:val="21"/>
          <w:szCs w:val="21"/>
        </w:rPr>
        <w:t>その後は個人情報に十分注意して廃棄する。保管する情報からは氏名、住所、生年月日などの直ちに個人を特定できる情報を削除して保管する。</w:t>
      </w:r>
      <w:r w:rsidR="00A667C5" w:rsidRPr="00A667C5">
        <w:rPr>
          <w:rFonts w:asciiTheme="minorEastAsia" w:eastAsiaTheme="minorEastAsia" w:hAnsiTheme="minorEastAsia" w:cs="Arial" w:hint="eastAsia"/>
          <w:sz w:val="21"/>
          <w:szCs w:val="21"/>
        </w:rPr>
        <w:t>本研究で収集した情報を電子的に保管する場合は、全てのファイルにパスワードを設定し、不正ソフトウェア対策ならびに外部からの不正アクセス防止について適切な対策を講じる。</w:t>
      </w:r>
    </w:p>
    <w:p w14:paraId="5E37939D" w14:textId="65F11C12" w:rsidR="00046462" w:rsidRDefault="00A667C5" w:rsidP="00A667C5">
      <w:pPr>
        <w:pStyle w:val="aff5"/>
        <w:ind w:firstLineChars="100" w:firstLine="209"/>
        <w:rPr>
          <w:rFonts w:asciiTheme="minorEastAsia" w:eastAsiaTheme="minorEastAsia" w:hAnsiTheme="minorEastAsia" w:cs="Arial"/>
          <w:sz w:val="21"/>
          <w:szCs w:val="21"/>
        </w:rPr>
      </w:pPr>
      <w:r w:rsidRPr="00A667C5">
        <w:rPr>
          <w:rFonts w:asciiTheme="minorEastAsia" w:eastAsiaTheme="minorEastAsia" w:hAnsiTheme="minorEastAsia" w:cs="Arial" w:hint="eastAsia"/>
          <w:sz w:val="21"/>
          <w:szCs w:val="21"/>
        </w:rPr>
        <w:t>また、対応表は病院情報システム外で保管しない。症例報告書（格納した</w:t>
      </w:r>
      <w:r w:rsidRPr="00A667C5">
        <w:rPr>
          <w:rFonts w:asciiTheme="minorEastAsia" w:eastAsiaTheme="minorEastAsia" w:hAnsiTheme="minorEastAsia" w:cs="Arial"/>
          <w:sz w:val="21"/>
          <w:szCs w:val="21"/>
        </w:rPr>
        <w:t>PC等を含む）と同一の場所に保管しないなど、適切な管理・漏洩防止に最大限努める。</w:t>
      </w:r>
    </w:p>
    <w:p w14:paraId="1526E8B2" w14:textId="5A9C0B04" w:rsidR="00046462" w:rsidRDefault="009F6C42">
      <w:pPr>
        <w:pStyle w:val="aff5"/>
        <w:ind w:firstLineChars="100" w:firstLine="209"/>
        <w:rPr>
          <w:rFonts w:asciiTheme="minorEastAsia" w:eastAsiaTheme="minorEastAsia" w:hAnsiTheme="minorEastAsia" w:cs="Arial"/>
          <w:sz w:val="21"/>
          <w:szCs w:val="21"/>
        </w:rPr>
      </w:pPr>
      <w:r w:rsidRPr="00E95685">
        <w:rPr>
          <w:rFonts w:asciiTheme="minorEastAsia" w:eastAsiaTheme="minorEastAsia" w:hAnsiTheme="minorEastAsia" w:cs="Arial" w:hint="eastAsia"/>
          <w:sz w:val="21"/>
          <w:szCs w:val="21"/>
        </w:rPr>
        <w:t>統括管理者</w:t>
      </w:r>
      <w:r w:rsidR="000F4899">
        <w:rPr>
          <w:rFonts w:asciiTheme="minorEastAsia" w:eastAsiaTheme="minorEastAsia" w:hAnsiTheme="minorEastAsia" w:cs="Arial"/>
          <w:sz w:val="21"/>
          <w:szCs w:val="21"/>
        </w:rPr>
        <w:t>は、研究等の実施に係わる必須文書（研究計画書、実施計画、本研究の対象者に対する説明及びその同意に係る文書、総括報告書その他の省令の規定により</w:t>
      </w:r>
      <w:r w:rsidR="005237F6">
        <w:rPr>
          <w:rFonts w:asciiTheme="minorEastAsia" w:eastAsiaTheme="minorEastAsia" w:hAnsiTheme="minorEastAsia" w:cs="Arial" w:hint="eastAsia"/>
          <w:sz w:val="21"/>
          <w:szCs w:val="21"/>
        </w:rPr>
        <w:t>統括管理者及び研究責任医師</w:t>
      </w:r>
      <w:r w:rsidR="000F4899">
        <w:rPr>
          <w:rFonts w:asciiTheme="minorEastAsia" w:eastAsiaTheme="minorEastAsia" w:hAnsiTheme="minorEastAsia" w:cs="Arial"/>
          <w:sz w:val="21"/>
          <w:szCs w:val="21"/>
        </w:rPr>
        <w:t>が作成した文書又はその写し、認定臨床研究審査委員会から受け取った審査意見業務に係る文書、モニタリングに関する文書、研究対象者識別コードリスト、同意書、症例報告書等の控、その他データの信頼性を保証するのに必要な書類または記録、本研究に用いる</w:t>
      </w:r>
      <w:r w:rsidR="000F4899" w:rsidRPr="00571F24">
        <w:rPr>
          <w:rFonts w:asciiTheme="minorEastAsia" w:eastAsiaTheme="minorEastAsia" w:hAnsiTheme="minorEastAsia" w:cs="Arial" w:hint="eastAsia"/>
          <w:color w:val="0070C0"/>
          <w:sz w:val="21"/>
          <w:szCs w:val="21"/>
        </w:rPr>
        <w:t>○○○○</w:t>
      </w:r>
      <w:r w:rsidR="000F4899" w:rsidRPr="00571F24">
        <w:rPr>
          <w:rFonts w:asciiTheme="minorEastAsia" w:eastAsiaTheme="minorEastAsia" w:hAnsiTheme="minorEastAsia" w:cs="Arial"/>
          <w:color w:val="0070C0"/>
          <w:sz w:val="21"/>
          <w:szCs w:val="21"/>
        </w:rPr>
        <w:t>の概要を記載した文書</w:t>
      </w:r>
      <w:r w:rsidR="000F4899">
        <w:rPr>
          <w:rFonts w:asciiTheme="minorEastAsia" w:eastAsiaTheme="minorEastAsia" w:hAnsiTheme="minorEastAsia" w:cs="Arial"/>
          <w:sz w:val="21"/>
          <w:szCs w:val="21"/>
        </w:rPr>
        <w:t>など）を、研究終了後5年が経過した日までの間施錠可能な場所</w:t>
      </w:r>
      <w:r w:rsidR="000F4899" w:rsidRPr="00571F24">
        <w:rPr>
          <w:rFonts w:asciiTheme="minorEastAsia" w:eastAsiaTheme="minorEastAsia" w:hAnsiTheme="minorEastAsia" w:cs="Arial"/>
          <w:color w:val="0070C0"/>
          <w:sz w:val="21"/>
          <w:szCs w:val="21"/>
        </w:rPr>
        <w:t>（</w:t>
      </w:r>
      <w:r w:rsidR="000F4899" w:rsidRPr="00571F24">
        <w:rPr>
          <w:rFonts w:asciiTheme="minorEastAsia" w:eastAsiaTheme="minorEastAsia" w:hAnsiTheme="minorEastAsia" w:cs="Arial" w:hint="eastAsia"/>
          <w:color w:val="0070C0"/>
          <w:sz w:val="21"/>
          <w:szCs w:val="21"/>
        </w:rPr>
        <w:t>岡山大学病院○○○○科医局）</w:t>
      </w:r>
      <w:r w:rsidR="000F4899">
        <w:rPr>
          <w:rFonts w:asciiTheme="minorEastAsia" w:eastAsiaTheme="minorEastAsia" w:hAnsiTheme="minorEastAsia" w:cs="Arial" w:hint="eastAsia"/>
          <w:sz w:val="21"/>
          <w:szCs w:val="21"/>
        </w:rPr>
        <w:t>で保存し、その後は個人情報に十分注意して廃棄する。</w:t>
      </w:r>
      <w:r w:rsidR="00A667C5" w:rsidRPr="00A667C5">
        <w:rPr>
          <w:rFonts w:asciiTheme="minorEastAsia" w:eastAsiaTheme="minorEastAsia" w:hAnsiTheme="minorEastAsia" w:cs="Arial" w:hint="eastAsia"/>
          <w:sz w:val="21"/>
          <w:szCs w:val="21"/>
        </w:rPr>
        <w:t>試料については</w:t>
      </w:r>
      <w:r w:rsidR="00A667C5">
        <w:rPr>
          <w:rFonts w:asciiTheme="minorEastAsia" w:eastAsiaTheme="minorEastAsia" w:hAnsiTheme="minorEastAsia" w:cs="Arial" w:hint="eastAsia"/>
          <w:sz w:val="21"/>
          <w:szCs w:val="21"/>
        </w:rPr>
        <w:t>、</w:t>
      </w:r>
      <w:r w:rsidR="00A667C5" w:rsidRPr="00A667C5">
        <w:rPr>
          <w:rFonts w:asciiTheme="minorEastAsia" w:eastAsiaTheme="minorEastAsia" w:hAnsiTheme="minorEastAsia" w:cs="Arial" w:hint="eastAsia"/>
          <w:sz w:val="21"/>
          <w:szCs w:val="21"/>
        </w:rPr>
        <w:t>個人識別情報を削除したのちその試料の種類に応じた適切な方法で廃棄し、</w:t>
      </w:r>
      <w:r w:rsidR="000F4899">
        <w:rPr>
          <w:rFonts w:asciiTheme="minorEastAsia" w:eastAsiaTheme="minorEastAsia" w:hAnsiTheme="minorEastAsia" w:cs="Arial" w:hint="eastAsia"/>
          <w:sz w:val="21"/>
          <w:szCs w:val="21"/>
        </w:rPr>
        <w:t>コンピュータ上にある情報は</w:t>
      </w:r>
      <w:r w:rsidR="00A667C5">
        <w:rPr>
          <w:rFonts w:asciiTheme="minorEastAsia" w:eastAsiaTheme="minorEastAsia" w:hAnsiTheme="minorEastAsia" w:cs="Arial" w:hint="eastAsia"/>
          <w:sz w:val="21"/>
          <w:szCs w:val="21"/>
        </w:rPr>
        <w:t>、</w:t>
      </w:r>
      <w:r w:rsidR="00896469" w:rsidRPr="00896469">
        <w:rPr>
          <w:rFonts w:asciiTheme="minorEastAsia" w:eastAsiaTheme="minorEastAsia" w:hAnsiTheme="minorEastAsia" w:cs="Arial" w:hint="eastAsia"/>
          <w:sz w:val="21"/>
          <w:szCs w:val="21"/>
        </w:rPr>
        <w:t>コンピュータから専用ソフトを用いて</w:t>
      </w:r>
      <w:r w:rsidR="000F4899">
        <w:rPr>
          <w:rFonts w:asciiTheme="minorEastAsia" w:eastAsiaTheme="minorEastAsia" w:hAnsiTheme="minorEastAsia" w:cs="Arial" w:hint="eastAsia"/>
          <w:sz w:val="21"/>
          <w:szCs w:val="21"/>
        </w:rPr>
        <w:t>完全に</w:t>
      </w:r>
      <w:r w:rsidR="00A667C5">
        <w:rPr>
          <w:rFonts w:asciiTheme="minorEastAsia" w:eastAsiaTheme="minorEastAsia" w:hAnsiTheme="minorEastAsia" w:cs="Arial" w:hint="eastAsia"/>
          <w:sz w:val="21"/>
          <w:szCs w:val="21"/>
        </w:rPr>
        <w:t>抹消</w:t>
      </w:r>
      <w:r w:rsidR="000F4899">
        <w:rPr>
          <w:rFonts w:asciiTheme="minorEastAsia" w:eastAsiaTheme="minorEastAsia" w:hAnsiTheme="minorEastAsia" w:cs="Arial" w:hint="eastAsia"/>
          <w:sz w:val="21"/>
          <w:szCs w:val="21"/>
        </w:rPr>
        <w:t>し、紙媒体（</w:t>
      </w:r>
      <w:r w:rsidR="000F4899">
        <w:rPr>
          <w:rFonts w:asciiTheme="minorEastAsia" w:eastAsiaTheme="minorEastAsia" w:hAnsiTheme="minorEastAsia" w:cs="Arial"/>
          <w:sz w:val="21"/>
          <w:szCs w:val="21"/>
        </w:rPr>
        <w:t>資料</w:t>
      </w:r>
      <w:r w:rsidR="000F4899">
        <w:rPr>
          <w:rFonts w:asciiTheme="minorEastAsia" w:eastAsiaTheme="minorEastAsia" w:hAnsiTheme="minorEastAsia" w:cs="Arial" w:hint="eastAsia"/>
          <w:sz w:val="21"/>
          <w:szCs w:val="21"/>
        </w:rPr>
        <w:t>）</w:t>
      </w:r>
      <w:r w:rsidR="000F4899">
        <w:rPr>
          <w:rFonts w:asciiTheme="minorEastAsia" w:eastAsiaTheme="minorEastAsia" w:hAnsiTheme="minorEastAsia" w:cs="Arial"/>
          <w:sz w:val="21"/>
          <w:szCs w:val="21"/>
        </w:rPr>
        <w:t>はシュレッダーにて裁断し廃棄する。</w:t>
      </w:r>
    </w:p>
    <w:p w14:paraId="10B9B568" w14:textId="77777777" w:rsidR="00046462" w:rsidRDefault="00046462">
      <w:pPr>
        <w:pStyle w:val="aff5"/>
        <w:rPr>
          <w:rFonts w:asciiTheme="minorEastAsia" w:eastAsiaTheme="minorEastAsia" w:hAnsiTheme="minorEastAsia" w:cs="Arial"/>
          <w:sz w:val="21"/>
          <w:szCs w:val="21"/>
        </w:rPr>
      </w:pPr>
    </w:p>
    <w:p w14:paraId="3F7107DC" w14:textId="77777777" w:rsidR="00046462" w:rsidRDefault="000F4899">
      <w:pPr>
        <w:pStyle w:val="aff5"/>
        <w:rPr>
          <w:rFonts w:asciiTheme="majorEastAsia" w:eastAsiaTheme="majorEastAsia" w:hAnsiTheme="majorEastAsia" w:cs="Arial"/>
          <w:sz w:val="21"/>
          <w:szCs w:val="21"/>
        </w:rPr>
      </w:pPr>
      <w:r>
        <w:rPr>
          <w:rFonts w:asciiTheme="majorEastAsia" w:eastAsiaTheme="majorEastAsia" w:hAnsiTheme="majorEastAsia" w:cs="Arial" w:hint="eastAsia"/>
          <w:sz w:val="21"/>
          <w:szCs w:val="21"/>
        </w:rPr>
        <w:t>１６．原資料等の閲覧に関する事項</w:t>
      </w:r>
    </w:p>
    <w:p w14:paraId="6E475BC9" w14:textId="77777777" w:rsidR="00046462" w:rsidRDefault="000F4899">
      <w:pPr>
        <w:pStyle w:val="aff5"/>
        <w:ind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本研究における原資料とは、以下のものをいう。</w:t>
      </w:r>
    </w:p>
    <w:p w14:paraId="42991831" w14:textId="77777777" w:rsidR="00046462" w:rsidRDefault="000F4899">
      <w:pPr>
        <w:pStyle w:val="aff5"/>
        <w:ind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①</w:t>
      </w:r>
      <w:r>
        <w:rPr>
          <w:rFonts w:asciiTheme="minorEastAsia" w:eastAsiaTheme="minorEastAsia" w:hAnsiTheme="minorEastAsia" w:cs="Arial"/>
          <w:sz w:val="21"/>
          <w:szCs w:val="21"/>
        </w:rPr>
        <w:t>研究</w:t>
      </w:r>
      <w:r>
        <w:rPr>
          <w:rFonts w:asciiTheme="minorEastAsia" w:eastAsiaTheme="minorEastAsia" w:hAnsiTheme="minorEastAsia" w:cs="Arial" w:hint="eastAsia"/>
          <w:sz w:val="21"/>
          <w:szCs w:val="21"/>
        </w:rPr>
        <w:t>対象</w:t>
      </w:r>
      <w:r>
        <w:rPr>
          <w:rFonts w:asciiTheme="minorEastAsia" w:eastAsiaTheme="minorEastAsia" w:hAnsiTheme="minorEastAsia" w:cs="Arial"/>
          <w:sz w:val="21"/>
          <w:szCs w:val="21"/>
        </w:rPr>
        <w:t>者の同意</w:t>
      </w:r>
      <w:r>
        <w:rPr>
          <w:rFonts w:asciiTheme="minorEastAsia" w:eastAsiaTheme="minorEastAsia" w:hAnsiTheme="minorEastAsia" w:cs="Arial" w:hint="eastAsia"/>
          <w:sz w:val="21"/>
          <w:szCs w:val="21"/>
        </w:rPr>
        <w:t>及び</w:t>
      </w:r>
      <w:r>
        <w:rPr>
          <w:rFonts w:asciiTheme="minorEastAsia" w:eastAsiaTheme="minorEastAsia" w:hAnsiTheme="minorEastAsia" w:cs="Arial"/>
          <w:sz w:val="21"/>
          <w:szCs w:val="21"/>
        </w:rPr>
        <w:t>情報提供に関する記録</w:t>
      </w:r>
    </w:p>
    <w:p w14:paraId="0641F87B" w14:textId="77777777" w:rsidR="00046462" w:rsidRDefault="000F4899">
      <w:pPr>
        <w:pStyle w:val="aff5"/>
        <w:ind w:leftChars="100" w:left="22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②</w:t>
      </w:r>
      <w:r>
        <w:rPr>
          <w:rFonts w:asciiTheme="minorEastAsia" w:eastAsiaTheme="minorEastAsia" w:hAnsiTheme="minorEastAsia" w:cs="Arial"/>
          <w:sz w:val="21"/>
          <w:szCs w:val="21"/>
        </w:rPr>
        <w:t>診療記録、臨床検査データ</w:t>
      </w:r>
      <w:r>
        <w:rPr>
          <w:rFonts w:asciiTheme="minorEastAsia" w:eastAsiaTheme="minorEastAsia" w:hAnsiTheme="minorEastAsia" w:cs="Arial" w:hint="eastAsia"/>
          <w:sz w:val="21"/>
          <w:szCs w:val="21"/>
        </w:rPr>
        <w:t>及び</w:t>
      </w:r>
      <w:r>
        <w:rPr>
          <w:rFonts w:asciiTheme="minorEastAsia" w:eastAsiaTheme="minorEastAsia" w:hAnsiTheme="minorEastAsia" w:cs="Arial"/>
          <w:sz w:val="21"/>
          <w:szCs w:val="21"/>
        </w:rPr>
        <w:t>画像検査フィルム等、症例登録時のデータ、</w:t>
      </w:r>
      <w:r>
        <w:rPr>
          <w:rFonts w:asciiTheme="minorEastAsia" w:eastAsiaTheme="minorEastAsia" w:hAnsiTheme="minorEastAsia" w:cs="Arial" w:hint="eastAsia"/>
          <w:sz w:val="21"/>
          <w:szCs w:val="21"/>
        </w:rPr>
        <w:t>及び</w:t>
      </w:r>
      <w:r>
        <w:rPr>
          <w:rFonts w:asciiTheme="minorEastAsia" w:eastAsiaTheme="minorEastAsia" w:hAnsiTheme="minorEastAsia" w:cs="Arial"/>
          <w:sz w:val="21"/>
          <w:szCs w:val="21"/>
        </w:rPr>
        <w:t>症例報告書の元となった記録</w:t>
      </w:r>
    </w:p>
    <w:p w14:paraId="2BE630A5" w14:textId="77777777" w:rsidR="00046462" w:rsidRDefault="00046462">
      <w:pPr>
        <w:pStyle w:val="aff5"/>
        <w:ind w:leftChars="100" w:left="220"/>
        <w:rPr>
          <w:rFonts w:asciiTheme="minorEastAsia" w:eastAsiaTheme="minorEastAsia" w:hAnsiTheme="minorEastAsia" w:cs="Arial"/>
          <w:sz w:val="21"/>
          <w:szCs w:val="21"/>
        </w:rPr>
      </w:pPr>
    </w:p>
    <w:p w14:paraId="38E4F8FE" w14:textId="450E2365" w:rsidR="00046462" w:rsidRDefault="009F6C42">
      <w:pPr>
        <w:pStyle w:val="aff5"/>
        <w:ind w:firstLineChars="100" w:firstLine="209"/>
        <w:rPr>
          <w:rFonts w:asciiTheme="minorEastAsia" w:eastAsiaTheme="minorEastAsia" w:hAnsiTheme="minorEastAsia" w:cs="Arial"/>
          <w:sz w:val="21"/>
          <w:szCs w:val="21"/>
        </w:rPr>
      </w:pPr>
      <w:r w:rsidRPr="00E95685">
        <w:rPr>
          <w:rFonts w:asciiTheme="minorEastAsia" w:eastAsiaTheme="minorEastAsia" w:hAnsiTheme="minorEastAsia" w:cs="Arial" w:hint="eastAsia"/>
          <w:sz w:val="21"/>
          <w:szCs w:val="21"/>
        </w:rPr>
        <w:t>統括管理者、</w:t>
      </w:r>
      <w:r w:rsidR="000F4899">
        <w:rPr>
          <w:rFonts w:asciiTheme="minorEastAsia" w:eastAsiaTheme="minorEastAsia" w:hAnsiTheme="minorEastAsia" w:cs="Arial"/>
          <w:sz w:val="21"/>
          <w:szCs w:val="21"/>
        </w:rPr>
        <w:t>研究責任医師及び実施医療機関は、臨床研究に関連するモニタリング、監査、</w:t>
      </w:r>
      <w:r w:rsidR="000F4899">
        <w:rPr>
          <w:rFonts w:asciiTheme="minorEastAsia" w:eastAsiaTheme="minorEastAsia" w:hAnsiTheme="minorEastAsia" w:cs="Arial" w:hint="eastAsia"/>
          <w:sz w:val="21"/>
          <w:szCs w:val="21"/>
        </w:rPr>
        <w:t>なら</w:t>
      </w:r>
      <w:r w:rsidR="000F4899">
        <w:rPr>
          <w:rFonts w:asciiTheme="minorEastAsia" w:eastAsiaTheme="minorEastAsia" w:hAnsiTheme="minorEastAsia" w:cs="Arial"/>
          <w:sz w:val="21"/>
          <w:szCs w:val="21"/>
        </w:rPr>
        <w:t>びに認定臨床研究審査委員会及び規制当局の調査の際に、原資料などのすべての臨床研究関連記録を直接閲覧に供する。</w:t>
      </w:r>
    </w:p>
    <w:p w14:paraId="4330F3F3" w14:textId="77777777" w:rsidR="00046462" w:rsidRDefault="00046462">
      <w:pPr>
        <w:pStyle w:val="aff5"/>
        <w:rPr>
          <w:rFonts w:asciiTheme="minorEastAsia" w:eastAsiaTheme="minorEastAsia" w:hAnsiTheme="minorEastAsia" w:cs="Arial"/>
          <w:sz w:val="21"/>
          <w:szCs w:val="21"/>
        </w:rPr>
      </w:pPr>
    </w:p>
    <w:p w14:paraId="480B9CA6" w14:textId="77777777" w:rsidR="00046462" w:rsidRDefault="000F4899">
      <w:pPr>
        <w:pStyle w:val="aff5"/>
        <w:rPr>
          <w:rFonts w:asciiTheme="majorEastAsia" w:eastAsiaTheme="majorEastAsia" w:hAnsiTheme="majorEastAsia" w:cs="Arial"/>
          <w:sz w:val="21"/>
          <w:szCs w:val="21"/>
        </w:rPr>
      </w:pPr>
      <w:r>
        <w:rPr>
          <w:rFonts w:asciiTheme="majorEastAsia" w:eastAsiaTheme="majorEastAsia" w:hAnsiTheme="majorEastAsia" w:cs="Arial" w:hint="eastAsia"/>
          <w:sz w:val="21"/>
          <w:szCs w:val="21"/>
        </w:rPr>
        <w:t>１７．定期報告</w:t>
      </w:r>
    </w:p>
    <w:p w14:paraId="00857150" w14:textId="674437B9" w:rsidR="00046462" w:rsidRDefault="0038591B">
      <w:pPr>
        <w:pStyle w:val="aff5"/>
        <w:ind w:firstLineChars="100" w:firstLine="209"/>
        <w:rPr>
          <w:rFonts w:asciiTheme="minorEastAsia" w:eastAsiaTheme="minorEastAsia" w:hAnsiTheme="minorEastAsia" w:cs="Arial"/>
          <w:sz w:val="21"/>
          <w:szCs w:val="21"/>
        </w:rPr>
      </w:pPr>
      <w:r w:rsidRPr="00E95685">
        <w:rPr>
          <w:rFonts w:asciiTheme="minorEastAsia" w:eastAsiaTheme="minorEastAsia" w:hAnsiTheme="minorEastAsia" w:cs="Arial" w:hint="eastAsia"/>
          <w:sz w:val="21"/>
          <w:szCs w:val="21"/>
        </w:rPr>
        <w:t>統括管理者</w:t>
      </w:r>
      <w:r w:rsidR="000F4899">
        <w:rPr>
          <w:rFonts w:asciiTheme="minorEastAsia" w:eastAsiaTheme="minorEastAsia" w:hAnsiTheme="minorEastAsia" w:cs="Arial" w:hint="eastAsia"/>
          <w:sz w:val="21"/>
          <w:szCs w:val="21"/>
        </w:rPr>
        <w:t>は、本研究の実施状況に関する以下の内容について、研究に関する情報が</w:t>
      </w:r>
      <w:proofErr w:type="spellStart"/>
      <w:r w:rsidR="000F4899">
        <w:rPr>
          <w:rFonts w:asciiTheme="minorEastAsia" w:eastAsiaTheme="minorEastAsia" w:hAnsiTheme="minorEastAsia" w:cs="Arial"/>
          <w:sz w:val="21"/>
          <w:szCs w:val="21"/>
        </w:rPr>
        <w:t>jRCT</w:t>
      </w:r>
      <w:proofErr w:type="spellEnd"/>
      <w:r w:rsidR="000F4899">
        <w:rPr>
          <w:rFonts w:asciiTheme="minorEastAsia" w:eastAsiaTheme="minorEastAsia" w:hAnsiTheme="minorEastAsia" w:cs="Arial"/>
          <w:sz w:val="21"/>
          <w:szCs w:val="21"/>
        </w:rPr>
        <w:t>で公表され</w:t>
      </w:r>
      <w:r w:rsidR="000F4899">
        <w:rPr>
          <w:rFonts w:asciiTheme="minorEastAsia" w:eastAsiaTheme="minorEastAsia" w:hAnsiTheme="minorEastAsia" w:cs="Arial" w:hint="eastAsia"/>
          <w:sz w:val="21"/>
          <w:szCs w:val="21"/>
        </w:rPr>
        <w:t>た日から起算して、1年ごとに、かつ、当該期間満了後2か月以内に実施医療機関の管理者に報告した上で認定臨床研究審査委員会に報告する。統一書式５定期報告書及び別紙様式３定期報告書を用いる。</w:t>
      </w:r>
    </w:p>
    <w:p w14:paraId="1A58B7D9" w14:textId="77777777" w:rsidR="00046462" w:rsidRDefault="000F4899">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①本研究に参加した研究対象者数</w:t>
      </w:r>
    </w:p>
    <w:p w14:paraId="5891B2A2" w14:textId="77777777" w:rsidR="00046462" w:rsidRDefault="000F4899">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②本研究に係る疾病等の発生状況及びその後の経過</w:t>
      </w:r>
    </w:p>
    <w:p w14:paraId="687EDC09" w14:textId="77777777" w:rsidR="00046462" w:rsidRDefault="000F4899">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③本研究に係る省令又は研究計画書に対する不適合の発生状況及びその後の対応</w:t>
      </w:r>
    </w:p>
    <w:p w14:paraId="65CC2C12" w14:textId="77777777" w:rsidR="00046462" w:rsidRDefault="000F4899">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④本研究の安全性及び科学的妥当性についての評価</w:t>
      </w:r>
    </w:p>
    <w:p w14:paraId="64C39078" w14:textId="77777777" w:rsidR="00046462" w:rsidRDefault="000F4899">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⑤本研究に対する医薬品等製造販売業者等の関与に関する事項</w:t>
      </w:r>
    </w:p>
    <w:p w14:paraId="3D8A34F2" w14:textId="77777777" w:rsidR="00046462" w:rsidRDefault="00046462">
      <w:pPr>
        <w:pStyle w:val="aff5"/>
        <w:rPr>
          <w:rFonts w:asciiTheme="minorEastAsia" w:eastAsiaTheme="minorEastAsia" w:hAnsiTheme="minorEastAsia" w:cs="Arial"/>
          <w:sz w:val="21"/>
          <w:szCs w:val="21"/>
        </w:rPr>
      </w:pPr>
    </w:p>
    <w:p w14:paraId="7A1DEA39" w14:textId="77777777" w:rsidR="00046462" w:rsidRDefault="000F4899">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また、認定臨床研究審査委員会が意見を述べた日から</w:t>
      </w:r>
      <w:r>
        <w:rPr>
          <w:rFonts w:asciiTheme="minorEastAsia" w:eastAsiaTheme="minorEastAsia" w:hAnsiTheme="minorEastAsia" w:cs="Arial"/>
          <w:sz w:val="21"/>
          <w:szCs w:val="21"/>
        </w:rPr>
        <w:t>1か月以内に、以下の内容を</w:t>
      </w:r>
      <w:r>
        <w:rPr>
          <w:rFonts w:asciiTheme="minorEastAsia" w:eastAsiaTheme="minorEastAsia" w:hAnsiTheme="minorEastAsia" w:cs="Arial" w:hint="eastAsia"/>
          <w:sz w:val="21"/>
          <w:szCs w:val="21"/>
        </w:rPr>
        <w:t>別紙様式３を用いて</w:t>
      </w:r>
      <w:r>
        <w:rPr>
          <w:rFonts w:asciiTheme="minorEastAsia" w:eastAsiaTheme="minorEastAsia" w:hAnsiTheme="minorEastAsia" w:cs="Arial"/>
          <w:sz w:val="21"/>
          <w:szCs w:val="21"/>
        </w:rPr>
        <w:t>厚生労働大臣に報告する。</w:t>
      </w:r>
    </w:p>
    <w:p w14:paraId="68AF8364" w14:textId="77777777" w:rsidR="00046462" w:rsidRDefault="000F4899">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①実施計画に記載されている認定臨床研究審査委員会の名称</w:t>
      </w:r>
    </w:p>
    <w:p w14:paraId="305088BE" w14:textId="77777777" w:rsidR="00046462" w:rsidRDefault="000F4899">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②認定臨床研究審査委員会による本研究の継続の適否</w:t>
      </w:r>
    </w:p>
    <w:p w14:paraId="1C9AACB4" w14:textId="77777777" w:rsidR="00046462" w:rsidRDefault="000F4899">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③本研究に参加した対象者数</w:t>
      </w:r>
    </w:p>
    <w:p w14:paraId="74E03A66" w14:textId="77777777" w:rsidR="00046462" w:rsidRDefault="00046462">
      <w:pPr>
        <w:pStyle w:val="aff5"/>
        <w:rPr>
          <w:rFonts w:asciiTheme="minorEastAsia" w:eastAsiaTheme="minorEastAsia" w:hAnsiTheme="minorEastAsia" w:cs="Arial"/>
          <w:sz w:val="21"/>
          <w:szCs w:val="21"/>
        </w:rPr>
      </w:pPr>
    </w:p>
    <w:p w14:paraId="592D400F" w14:textId="77777777" w:rsidR="00046462" w:rsidRDefault="000F4899">
      <w:pPr>
        <w:pStyle w:val="aff5"/>
        <w:rPr>
          <w:rFonts w:asciiTheme="majorEastAsia" w:eastAsiaTheme="majorEastAsia" w:hAnsiTheme="majorEastAsia" w:cs="Arial"/>
          <w:sz w:val="21"/>
          <w:szCs w:val="21"/>
        </w:rPr>
      </w:pPr>
      <w:r>
        <w:rPr>
          <w:rFonts w:asciiTheme="majorEastAsia" w:eastAsiaTheme="majorEastAsia" w:hAnsiTheme="majorEastAsia" w:cs="Arial" w:hint="eastAsia"/>
          <w:sz w:val="21"/>
          <w:szCs w:val="21"/>
        </w:rPr>
        <w:t>１８．研究の資金源、研究期間の研究に係る利益相反及び個人の収益等、研究等の研究に係る利益相反に関する状況</w:t>
      </w:r>
    </w:p>
    <w:p w14:paraId="37FF5398" w14:textId="00CE7F48" w:rsidR="00046462" w:rsidRDefault="000F4899">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本研究は、</w:t>
      </w:r>
      <w:r w:rsidRPr="00E95685">
        <w:rPr>
          <w:rFonts w:asciiTheme="minorEastAsia" w:eastAsiaTheme="minorEastAsia" w:hAnsiTheme="minorEastAsia" w:cs="Arial" w:hint="eastAsia"/>
          <w:sz w:val="21"/>
          <w:szCs w:val="21"/>
        </w:rPr>
        <w:t>研究責任医師</w:t>
      </w:r>
      <w:r>
        <w:rPr>
          <w:rFonts w:asciiTheme="minorEastAsia" w:eastAsiaTheme="minorEastAsia" w:hAnsiTheme="minorEastAsia" w:cs="Arial" w:hint="eastAsia"/>
          <w:sz w:val="21"/>
          <w:szCs w:val="21"/>
        </w:rPr>
        <w:t>が所属する診療科（岡山大学病院○○○○科）の</w:t>
      </w:r>
      <w:r w:rsidRPr="00571F24">
        <w:rPr>
          <w:rFonts w:asciiTheme="minorEastAsia" w:eastAsiaTheme="minorEastAsia" w:hAnsiTheme="minorEastAsia" w:cs="Arial" w:hint="eastAsia"/>
          <w:color w:val="0070C0"/>
          <w:sz w:val="21"/>
          <w:szCs w:val="21"/>
        </w:rPr>
        <w:t>運営費交付金</w:t>
      </w:r>
      <w:r w:rsidRPr="00554E4B">
        <w:rPr>
          <w:rFonts w:asciiTheme="minorEastAsia" w:eastAsiaTheme="minorEastAsia" w:hAnsiTheme="minorEastAsia" w:cs="Arial" w:hint="eastAsia"/>
          <w:color w:val="0070C0"/>
          <w:sz w:val="21"/>
          <w:szCs w:val="21"/>
        </w:rPr>
        <w:t>（ま</w:t>
      </w:r>
      <w:r>
        <w:rPr>
          <w:rFonts w:asciiTheme="minorEastAsia" w:eastAsiaTheme="minorEastAsia" w:hAnsiTheme="minorEastAsia" w:cs="Arial" w:hint="eastAsia"/>
          <w:color w:val="0070C0"/>
          <w:sz w:val="21"/>
          <w:szCs w:val="21"/>
        </w:rPr>
        <w:t>たは）株式会社○○○○の研究資金</w:t>
      </w:r>
      <w:r>
        <w:rPr>
          <w:rFonts w:asciiTheme="minorEastAsia" w:eastAsiaTheme="minorEastAsia" w:hAnsiTheme="minorEastAsia" w:cs="Arial" w:hint="eastAsia"/>
          <w:color w:val="FF0000"/>
          <w:sz w:val="21"/>
          <w:szCs w:val="21"/>
        </w:rPr>
        <w:t>（適宜記載してください</w:t>
      </w:r>
      <w:r w:rsidR="0038591B">
        <w:rPr>
          <w:rFonts w:asciiTheme="minorEastAsia" w:eastAsiaTheme="minorEastAsia" w:hAnsiTheme="minorEastAsia" w:cs="Arial" w:hint="eastAsia"/>
          <w:color w:val="FF0000"/>
          <w:sz w:val="21"/>
          <w:szCs w:val="21"/>
        </w:rPr>
        <w:t>。岡山大学病院の臨床研究奨励費制度については記載不要です。</w:t>
      </w:r>
      <w:r>
        <w:rPr>
          <w:rFonts w:asciiTheme="minorEastAsia" w:eastAsiaTheme="minorEastAsia" w:hAnsiTheme="minorEastAsia" w:cs="Arial" w:hint="eastAsia"/>
          <w:color w:val="FF0000"/>
          <w:sz w:val="21"/>
          <w:szCs w:val="21"/>
        </w:rPr>
        <w:t>）</w:t>
      </w:r>
      <w:r>
        <w:rPr>
          <w:rFonts w:asciiTheme="minorEastAsia" w:eastAsiaTheme="minorEastAsia" w:hAnsiTheme="minorEastAsia" w:cs="Arial" w:hint="eastAsia"/>
          <w:sz w:val="21"/>
          <w:szCs w:val="21"/>
        </w:rPr>
        <w:t>で実施する。また、</w:t>
      </w:r>
      <w:r w:rsidR="0038591B" w:rsidRPr="00E95685">
        <w:rPr>
          <w:rFonts w:asciiTheme="minorEastAsia" w:eastAsiaTheme="minorEastAsia" w:hAnsiTheme="minorEastAsia" w:cs="Arial" w:hint="eastAsia"/>
          <w:sz w:val="21"/>
          <w:szCs w:val="21"/>
        </w:rPr>
        <w:t>統括管理者</w:t>
      </w:r>
      <w:r>
        <w:rPr>
          <w:rFonts w:asciiTheme="minorEastAsia" w:eastAsiaTheme="minorEastAsia" w:hAnsiTheme="minorEastAsia" w:cs="Arial" w:hint="eastAsia"/>
          <w:sz w:val="21"/>
          <w:szCs w:val="21"/>
        </w:rPr>
        <w:t>は「臨床研究法における利益相反管理ガイダンス」に従って、利益相反を申告し、その審査と承認を得るものとする。また、研究の利益相反と個人の利益相反に変更がないか、定期報告時に確認し、認定臨床研究審査委員会に報告する。</w:t>
      </w:r>
    </w:p>
    <w:p w14:paraId="5936C762" w14:textId="77777777" w:rsidR="00046462" w:rsidRDefault="00046462">
      <w:pPr>
        <w:pStyle w:val="aff5"/>
        <w:rPr>
          <w:rFonts w:asciiTheme="minorEastAsia" w:eastAsiaTheme="minorEastAsia" w:hAnsiTheme="minorEastAsia" w:cs="Arial"/>
          <w:sz w:val="21"/>
          <w:szCs w:val="21"/>
        </w:rPr>
      </w:pPr>
    </w:p>
    <w:p w14:paraId="258BDA49" w14:textId="77777777" w:rsidR="00046462" w:rsidRDefault="000F4899">
      <w:pPr>
        <w:pStyle w:val="aff5"/>
        <w:rPr>
          <w:rFonts w:asciiTheme="majorEastAsia" w:eastAsiaTheme="majorEastAsia" w:hAnsiTheme="majorEastAsia" w:cs="Arial"/>
          <w:sz w:val="21"/>
          <w:szCs w:val="21"/>
        </w:rPr>
      </w:pPr>
      <w:r>
        <w:rPr>
          <w:rFonts w:asciiTheme="majorEastAsia" w:eastAsiaTheme="majorEastAsia" w:hAnsiTheme="majorEastAsia" w:cs="Arial" w:hint="eastAsia"/>
          <w:sz w:val="21"/>
          <w:szCs w:val="21"/>
        </w:rPr>
        <w:t>１９．研究に関する情報公開の方法（研究計画の登録及び研究結果の公表）</w:t>
      </w:r>
    </w:p>
    <w:p w14:paraId="0141FAA4" w14:textId="77777777" w:rsidR="00046462" w:rsidRDefault="000F4899">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本研究は、</w:t>
      </w:r>
      <w:proofErr w:type="spellStart"/>
      <w:r>
        <w:rPr>
          <w:rFonts w:asciiTheme="minorEastAsia" w:eastAsiaTheme="minorEastAsia" w:hAnsiTheme="minorEastAsia" w:cs="Arial"/>
          <w:sz w:val="21"/>
          <w:szCs w:val="21"/>
        </w:rPr>
        <w:t>jRCT</w:t>
      </w:r>
      <w:proofErr w:type="spellEnd"/>
      <w:r>
        <w:rPr>
          <w:rFonts w:asciiTheme="minorEastAsia" w:eastAsiaTheme="minorEastAsia" w:hAnsiTheme="minorEastAsia" w:cs="Arial"/>
          <w:sz w:val="21"/>
          <w:szCs w:val="21"/>
        </w:rPr>
        <w:t>に登録する。また、本研究で得られた結果は、</w:t>
      </w:r>
      <w:proofErr w:type="spellStart"/>
      <w:r>
        <w:rPr>
          <w:rFonts w:asciiTheme="minorEastAsia" w:eastAsiaTheme="minorEastAsia" w:hAnsiTheme="minorEastAsia" w:cs="Arial"/>
          <w:sz w:val="21"/>
          <w:szCs w:val="21"/>
        </w:rPr>
        <w:t>jRCT</w:t>
      </w:r>
      <w:proofErr w:type="spellEnd"/>
      <w:r>
        <w:rPr>
          <w:rFonts w:asciiTheme="minorEastAsia" w:eastAsiaTheme="minorEastAsia" w:hAnsiTheme="minorEastAsia" w:cs="Arial"/>
          <w:sz w:val="21"/>
          <w:szCs w:val="21"/>
        </w:rPr>
        <w:t>及び</w:t>
      </w:r>
      <w:r w:rsidRPr="00571F24">
        <w:rPr>
          <w:rFonts w:asciiTheme="minorEastAsia" w:eastAsiaTheme="minorEastAsia" w:hAnsiTheme="minorEastAsia" w:cs="Arial" w:hint="eastAsia"/>
          <w:color w:val="0070C0"/>
          <w:sz w:val="21"/>
          <w:szCs w:val="21"/>
        </w:rPr>
        <w:t>○○○○</w:t>
      </w:r>
      <w:r w:rsidRPr="00571F24">
        <w:rPr>
          <w:rFonts w:asciiTheme="minorEastAsia" w:eastAsiaTheme="minorEastAsia" w:hAnsiTheme="minorEastAsia" w:cs="Arial"/>
          <w:color w:val="0070C0"/>
          <w:sz w:val="21"/>
          <w:szCs w:val="21"/>
        </w:rPr>
        <w:t>学会</w:t>
      </w:r>
      <w:r w:rsidRPr="007F5123">
        <w:rPr>
          <w:rFonts w:asciiTheme="minorEastAsia" w:eastAsiaTheme="minorEastAsia" w:hAnsiTheme="minorEastAsia" w:cs="Arial"/>
          <w:color w:val="0070C0"/>
          <w:sz w:val="21"/>
          <w:szCs w:val="21"/>
        </w:rPr>
        <w:t>等</w:t>
      </w:r>
      <w:r>
        <w:rPr>
          <w:rFonts w:asciiTheme="minorEastAsia" w:eastAsiaTheme="minorEastAsia" w:hAnsiTheme="minorEastAsia" w:cs="Arial"/>
          <w:sz w:val="21"/>
          <w:szCs w:val="21"/>
        </w:rPr>
        <w:t>で発表し、</w:t>
      </w:r>
      <w:r w:rsidRPr="00571F24">
        <w:rPr>
          <w:rFonts w:asciiTheme="minorEastAsia" w:eastAsiaTheme="minorEastAsia" w:hAnsiTheme="minorEastAsia" w:cs="Arial" w:hint="eastAsia"/>
          <w:color w:val="0070C0"/>
          <w:sz w:val="21"/>
          <w:szCs w:val="21"/>
        </w:rPr>
        <w:t>○○○○</w:t>
      </w:r>
      <w:r w:rsidRPr="00571F24">
        <w:rPr>
          <w:rFonts w:asciiTheme="minorEastAsia" w:eastAsiaTheme="minorEastAsia" w:hAnsiTheme="minorEastAsia" w:cs="Arial"/>
          <w:color w:val="0070C0"/>
          <w:sz w:val="21"/>
          <w:szCs w:val="21"/>
        </w:rPr>
        <w:t>学等</w:t>
      </w:r>
      <w:r>
        <w:rPr>
          <w:rFonts w:asciiTheme="minorEastAsia" w:eastAsiaTheme="minorEastAsia" w:hAnsiTheme="minorEastAsia" w:cs="Arial"/>
          <w:sz w:val="21"/>
          <w:szCs w:val="21"/>
        </w:rPr>
        <w:t>の専門学術誌で論文として公表する予定である。</w:t>
      </w:r>
    </w:p>
    <w:p w14:paraId="5B390A11" w14:textId="77777777" w:rsidR="00046462" w:rsidRDefault="00046462">
      <w:pPr>
        <w:pStyle w:val="aff5"/>
        <w:rPr>
          <w:rFonts w:asciiTheme="minorEastAsia" w:eastAsiaTheme="minorEastAsia" w:hAnsiTheme="minorEastAsia" w:cs="Arial"/>
          <w:sz w:val="21"/>
          <w:szCs w:val="21"/>
        </w:rPr>
      </w:pPr>
    </w:p>
    <w:p w14:paraId="364419A0" w14:textId="77777777" w:rsidR="00046462" w:rsidRDefault="000F4899">
      <w:pPr>
        <w:pStyle w:val="aff5"/>
        <w:rPr>
          <w:rFonts w:asciiTheme="majorEastAsia" w:eastAsiaTheme="majorEastAsia" w:hAnsiTheme="majorEastAsia" w:cs="Arial"/>
          <w:sz w:val="21"/>
          <w:szCs w:val="21"/>
        </w:rPr>
      </w:pPr>
      <w:r>
        <w:rPr>
          <w:rFonts w:asciiTheme="majorEastAsia" w:eastAsiaTheme="majorEastAsia" w:hAnsiTheme="majorEastAsia" w:cs="Arial" w:hint="eastAsia"/>
          <w:sz w:val="21"/>
          <w:szCs w:val="21"/>
        </w:rPr>
        <w:t>２０．研究対象者等からの相談等への対応</w:t>
      </w:r>
    </w:p>
    <w:p w14:paraId="6D97E032" w14:textId="276905A9" w:rsidR="00046462" w:rsidRDefault="000F4899">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研究対象者又はその代諾者等及びその関係者からの相談、問合せ、苦情等に対して、</w:t>
      </w:r>
      <w:r w:rsidR="00FF4BC9" w:rsidRPr="00E95685">
        <w:rPr>
          <w:rFonts w:asciiTheme="minorEastAsia" w:eastAsiaTheme="minorEastAsia" w:hAnsiTheme="minorEastAsia" w:cs="Arial" w:hint="eastAsia"/>
          <w:sz w:val="21"/>
          <w:szCs w:val="21"/>
        </w:rPr>
        <w:t>統括管理者及び</w:t>
      </w:r>
      <w:r>
        <w:rPr>
          <w:rFonts w:asciiTheme="minorEastAsia" w:eastAsiaTheme="minorEastAsia" w:hAnsiTheme="minorEastAsia" w:cs="Arial" w:hint="eastAsia"/>
          <w:sz w:val="21"/>
          <w:szCs w:val="21"/>
        </w:rPr>
        <w:t>研究責任医師、研究分担医師は適切かつ迅速に対応する。</w:t>
      </w:r>
    </w:p>
    <w:p w14:paraId="7680CC88" w14:textId="77777777" w:rsidR="00046462" w:rsidRDefault="00046462">
      <w:pPr>
        <w:pStyle w:val="aff5"/>
        <w:rPr>
          <w:rFonts w:asciiTheme="minorEastAsia" w:eastAsiaTheme="minorEastAsia" w:hAnsiTheme="minorEastAsia" w:cs="Arial"/>
          <w:sz w:val="21"/>
          <w:szCs w:val="21"/>
        </w:rPr>
      </w:pPr>
    </w:p>
    <w:p w14:paraId="46336CAD" w14:textId="77777777" w:rsidR="00046462" w:rsidRDefault="000F4899">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相談窓口担当者　</w:t>
      </w:r>
    </w:p>
    <w:p w14:paraId="3DDCF8A6" w14:textId="77777777" w:rsidR="00046462" w:rsidRPr="00571F24" w:rsidRDefault="000F4899">
      <w:pPr>
        <w:ind w:leftChars="0" w:left="0" w:firstLineChars="200" w:firstLine="420"/>
        <w:rPr>
          <w:rFonts w:asciiTheme="minorEastAsia" w:eastAsiaTheme="minorEastAsia" w:hAnsiTheme="minorEastAsia"/>
          <w:color w:val="0070C0"/>
          <w:sz w:val="21"/>
          <w:szCs w:val="21"/>
        </w:rPr>
      </w:pPr>
      <w:r w:rsidRPr="00571F24">
        <w:rPr>
          <w:rFonts w:asciiTheme="minorEastAsia" w:eastAsiaTheme="minorEastAsia" w:hAnsiTheme="minorEastAsia" w:hint="eastAsia"/>
          <w:color w:val="0070C0"/>
          <w:sz w:val="21"/>
          <w:szCs w:val="21"/>
        </w:rPr>
        <w:t>岡山大学病院○○○○科　○○○○</w:t>
      </w:r>
    </w:p>
    <w:p w14:paraId="613BBCF0" w14:textId="77777777" w:rsidR="00046462" w:rsidRPr="00571F24" w:rsidRDefault="000F4899">
      <w:pPr>
        <w:ind w:leftChars="0" w:left="0" w:firstLineChars="0" w:firstLine="0"/>
        <w:rPr>
          <w:rFonts w:asciiTheme="minorEastAsia" w:eastAsiaTheme="minorEastAsia" w:hAnsiTheme="minorEastAsia"/>
          <w:color w:val="0070C0"/>
          <w:sz w:val="21"/>
          <w:szCs w:val="21"/>
        </w:rPr>
      </w:pPr>
      <w:r w:rsidRPr="00571F24">
        <w:rPr>
          <w:rFonts w:asciiTheme="minorEastAsia" w:eastAsiaTheme="minorEastAsia" w:hAnsiTheme="minorEastAsia" w:hint="eastAsia"/>
          <w:color w:val="0070C0"/>
          <w:sz w:val="21"/>
          <w:szCs w:val="21"/>
        </w:rPr>
        <w:t xml:space="preserve">　　住所：〒</w:t>
      </w:r>
      <w:r w:rsidRPr="00571F24">
        <w:rPr>
          <w:rFonts w:asciiTheme="minorEastAsia" w:eastAsiaTheme="minorEastAsia" w:hAnsiTheme="minorEastAsia"/>
          <w:color w:val="0070C0"/>
          <w:sz w:val="21"/>
          <w:szCs w:val="21"/>
        </w:rPr>
        <w:t>700-8558　岡山市北区鹿田町2-5-1</w:t>
      </w:r>
    </w:p>
    <w:p w14:paraId="4BCC2BB6" w14:textId="77777777" w:rsidR="00046462" w:rsidRPr="00571F24" w:rsidRDefault="000F4899">
      <w:pPr>
        <w:ind w:leftChars="0" w:left="0" w:firstLineChars="0" w:firstLine="0"/>
        <w:rPr>
          <w:rFonts w:asciiTheme="minorEastAsia" w:eastAsiaTheme="minorEastAsia" w:hAnsiTheme="minorEastAsia"/>
          <w:color w:val="0070C0"/>
          <w:sz w:val="21"/>
          <w:szCs w:val="21"/>
        </w:rPr>
      </w:pPr>
      <w:r w:rsidRPr="00571F24">
        <w:rPr>
          <w:rFonts w:asciiTheme="minorEastAsia" w:eastAsiaTheme="minorEastAsia" w:hAnsiTheme="minorEastAsia" w:hint="eastAsia"/>
          <w:color w:val="0070C0"/>
          <w:sz w:val="21"/>
          <w:szCs w:val="21"/>
        </w:rPr>
        <w:t xml:space="preserve">　　電話番号：</w:t>
      </w:r>
      <w:r w:rsidRPr="00571F24">
        <w:rPr>
          <w:rFonts w:asciiTheme="minorEastAsia" w:eastAsiaTheme="minorEastAsia" w:hAnsiTheme="minorEastAsia"/>
          <w:color w:val="0070C0"/>
          <w:sz w:val="21"/>
          <w:szCs w:val="21"/>
        </w:rPr>
        <w:t>086-235-○○○○（平日：○○時～○○時）</w:t>
      </w:r>
    </w:p>
    <w:p w14:paraId="72B5CDDD" w14:textId="77777777" w:rsidR="00046462" w:rsidRPr="00571F24" w:rsidRDefault="000F4899">
      <w:pPr>
        <w:ind w:leftChars="0" w:left="0" w:firstLineChars="0" w:firstLine="0"/>
        <w:rPr>
          <w:rFonts w:asciiTheme="minorEastAsia" w:eastAsiaTheme="minorEastAsia" w:hAnsiTheme="minorEastAsia"/>
          <w:color w:val="0070C0"/>
          <w:sz w:val="21"/>
          <w:szCs w:val="21"/>
        </w:rPr>
      </w:pPr>
      <w:r w:rsidRPr="00571F24">
        <w:rPr>
          <w:rFonts w:asciiTheme="minorEastAsia" w:eastAsiaTheme="minorEastAsia" w:hAnsiTheme="minorEastAsia" w:hint="eastAsia"/>
          <w:color w:val="0070C0"/>
          <w:sz w:val="21"/>
          <w:szCs w:val="21"/>
        </w:rPr>
        <w:t xml:space="preserve">　　　　　　　</w:t>
      </w:r>
      <w:r w:rsidRPr="00571F24">
        <w:rPr>
          <w:rFonts w:asciiTheme="minorEastAsia" w:eastAsiaTheme="minorEastAsia" w:hAnsiTheme="minorEastAsia"/>
          <w:color w:val="0070C0"/>
          <w:sz w:val="21"/>
          <w:szCs w:val="21"/>
        </w:rPr>
        <w:t>086-235-○○○○（平日夜間、休日）</w:t>
      </w:r>
    </w:p>
    <w:p w14:paraId="43A794F1" w14:textId="4763208A" w:rsidR="00046462" w:rsidRPr="003377C8" w:rsidRDefault="003377C8">
      <w:pPr>
        <w:pStyle w:val="aff5"/>
        <w:rPr>
          <w:rFonts w:asciiTheme="minorEastAsia" w:eastAsiaTheme="minorEastAsia" w:hAnsiTheme="minorEastAsia"/>
          <w:color w:val="EE0000"/>
          <w:sz w:val="21"/>
          <w:szCs w:val="21"/>
        </w:rPr>
      </w:pPr>
      <w:bookmarkStart w:id="20" w:name="_Hlk200030627"/>
      <w:r w:rsidRPr="003377C8">
        <w:rPr>
          <w:rFonts w:asciiTheme="minorEastAsia" w:eastAsiaTheme="minorEastAsia" w:hAnsiTheme="minorEastAsia" w:hint="eastAsia"/>
          <w:color w:val="EE0000"/>
          <w:sz w:val="21"/>
          <w:szCs w:val="21"/>
        </w:rPr>
        <w:t>研究に関するお問い合わせがあった場合、病院代表では</w:t>
      </w:r>
      <w:r w:rsidRPr="003377C8">
        <w:rPr>
          <w:rFonts w:asciiTheme="minorEastAsia" w:eastAsiaTheme="minorEastAsia" w:hAnsiTheme="minorEastAsia"/>
          <w:color w:val="EE0000"/>
          <w:sz w:val="21"/>
          <w:szCs w:val="21"/>
        </w:rPr>
        <w:t>PI等への取次ぎが困難となることが想定されるため、医局・病棟の電話番号</w:t>
      </w:r>
      <w:r w:rsidRPr="003377C8">
        <w:rPr>
          <w:rFonts w:asciiTheme="minorEastAsia" w:eastAsiaTheme="minorEastAsia" w:hAnsiTheme="minorEastAsia" w:hint="eastAsia"/>
          <w:color w:val="EE0000"/>
          <w:sz w:val="21"/>
          <w:szCs w:val="21"/>
        </w:rPr>
        <w:t>の記載が望ましいです。</w:t>
      </w:r>
    </w:p>
    <w:bookmarkEnd w:id="20"/>
    <w:p w14:paraId="28965CC1" w14:textId="77777777" w:rsidR="003377C8" w:rsidRDefault="003377C8">
      <w:pPr>
        <w:pStyle w:val="aff5"/>
        <w:rPr>
          <w:rFonts w:asciiTheme="minorEastAsia" w:eastAsiaTheme="minorEastAsia" w:hAnsiTheme="minorEastAsia"/>
          <w:sz w:val="21"/>
          <w:szCs w:val="21"/>
        </w:rPr>
      </w:pPr>
    </w:p>
    <w:p w14:paraId="0F09AC8F" w14:textId="77777777" w:rsidR="00046462" w:rsidRDefault="000F4899">
      <w:pPr>
        <w:pStyle w:val="aff5"/>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苦情相談窓口</w:t>
      </w:r>
    </w:p>
    <w:p w14:paraId="012D969C" w14:textId="77777777" w:rsidR="00046462" w:rsidRDefault="000F4899">
      <w:pPr>
        <w:pStyle w:val="aff5"/>
        <w:ind w:firstLineChars="200" w:firstLine="418"/>
        <w:rPr>
          <w:rFonts w:asciiTheme="minorEastAsia" w:eastAsiaTheme="minorEastAsia" w:hAnsiTheme="minorEastAsia"/>
          <w:sz w:val="21"/>
          <w:szCs w:val="21"/>
        </w:rPr>
      </w:pPr>
      <w:r>
        <w:rPr>
          <w:rFonts w:asciiTheme="minorEastAsia" w:eastAsiaTheme="minorEastAsia" w:hAnsiTheme="minorEastAsia" w:hint="eastAsia"/>
          <w:sz w:val="21"/>
          <w:szCs w:val="21"/>
        </w:rPr>
        <w:t>岡山大学病院総合患者支援センター　治験・臨床研究相談窓口</w:t>
      </w:r>
    </w:p>
    <w:p w14:paraId="4CF79C0A" w14:textId="77777777" w:rsidR="00046462" w:rsidRDefault="000F4899">
      <w:pPr>
        <w:pStyle w:val="aff5"/>
        <w:ind w:firstLineChars="200" w:firstLine="418"/>
        <w:rPr>
          <w:rFonts w:asciiTheme="minorEastAsia" w:eastAsiaTheme="minorEastAsia" w:hAnsiTheme="minorEastAsia"/>
          <w:sz w:val="21"/>
          <w:szCs w:val="21"/>
        </w:rPr>
      </w:pPr>
      <w:r>
        <w:rPr>
          <w:rFonts w:asciiTheme="minorEastAsia" w:eastAsiaTheme="minorEastAsia" w:hAnsiTheme="minorEastAsia" w:hint="eastAsia"/>
          <w:sz w:val="21"/>
          <w:szCs w:val="21"/>
        </w:rPr>
        <w:t>連絡先：</w:t>
      </w:r>
      <w:r>
        <w:rPr>
          <w:rFonts w:asciiTheme="minorEastAsia" w:eastAsiaTheme="minorEastAsia" w:hAnsiTheme="minorEastAsia"/>
          <w:sz w:val="21"/>
          <w:szCs w:val="21"/>
        </w:rPr>
        <w:t xml:space="preserve"> 086−235−7744（平日8：30～17：00）</w:t>
      </w:r>
    </w:p>
    <w:p w14:paraId="5229FC68" w14:textId="77777777" w:rsidR="00046462" w:rsidRDefault="000F4899">
      <w:pPr>
        <w:pStyle w:val="aff5"/>
        <w:ind w:firstLineChars="200" w:firstLine="418"/>
        <w:rPr>
          <w:rFonts w:asciiTheme="minorEastAsia" w:eastAsiaTheme="minorEastAsia" w:hAnsiTheme="minorEastAsia"/>
          <w:sz w:val="21"/>
          <w:szCs w:val="21"/>
        </w:rPr>
      </w:pPr>
      <w:r>
        <w:rPr>
          <w:rFonts w:asciiTheme="minorEastAsia" w:eastAsiaTheme="minorEastAsia" w:hAnsiTheme="minorEastAsia"/>
          <w:sz w:val="21"/>
          <w:szCs w:val="21"/>
        </w:rPr>
        <w:t>E-mail　iscps@okayama-u.ac.jp</w:t>
      </w:r>
    </w:p>
    <w:p w14:paraId="2FC4FFBE" w14:textId="77777777" w:rsidR="00046462" w:rsidRDefault="00046462">
      <w:pPr>
        <w:pStyle w:val="aff5"/>
        <w:rPr>
          <w:rFonts w:asciiTheme="minorEastAsia" w:eastAsiaTheme="minorEastAsia" w:hAnsiTheme="minorEastAsia" w:cs="Arial"/>
          <w:sz w:val="21"/>
          <w:szCs w:val="21"/>
        </w:rPr>
      </w:pPr>
    </w:p>
    <w:p w14:paraId="3393ED52" w14:textId="77777777" w:rsidR="00046462" w:rsidRDefault="000F4899">
      <w:pPr>
        <w:pStyle w:val="aff5"/>
        <w:rPr>
          <w:rFonts w:asciiTheme="majorEastAsia" w:eastAsiaTheme="majorEastAsia" w:hAnsiTheme="majorEastAsia" w:cs="Arial"/>
          <w:sz w:val="21"/>
          <w:szCs w:val="21"/>
        </w:rPr>
      </w:pPr>
      <w:r>
        <w:rPr>
          <w:rFonts w:asciiTheme="majorEastAsia" w:eastAsiaTheme="majorEastAsia" w:hAnsiTheme="majorEastAsia" w:cs="Arial" w:hint="eastAsia"/>
          <w:sz w:val="21"/>
          <w:szCs w:val="21"/>
        </w:rPr>
        <w:t>２１．代諾者等からのインフォームド・コンセントを受ける場合の手順</w:t>
      </w:r>
    </w:p>
    <w:p w14:paraId="4D043FB3" w14:textId="77777777" w:rsidR="00046462" w:rsidRDefault="000F4899">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本研究では、代諾者は設定しない。</w:t>
      </w:r>
    </w:p>
    <w:p w14:paraId="370C98DC" w14:textId="77777777" w:rsidR="00046462" w:rsidRDefault="000F4899">
      <w:pPr>
        <w:pStyle w:val="aff5"/>
        <w:ind w:firstLineChars="100" w:firstLine="209"/>
        <w:rPr>
          <w:rFonts w:asciiTheme="minorEastAsia" w:eastAsiaTheme="minorEastAsia" w:hAnsiTheme="minorEastAsia" w:cs="Arial"/>
          <w:color w:val="0070C0"/>
          <w:sz w:val="21"/>
          <w:szCs w:val="21"/>
        </w:rPr>
      </w:pPr>
      <w:r>
        <w:rPr>
          <w:rFonts w:asciiTheme="minorEastAsia" w:eastAsiaTheme="minorEastAsia" w:hAnsiTheme="minorEastAsia" w:cs="Arial" w:hint="eastAsia"/>
          <w:color w:val="0070C0"/>
          <w:sz w:val="21"/>
          <w:szCs w:val="21"/>
        </w:rPr>
        <w:t>（または）</w:t>
      </w:r>
    </w:p>
    <w:p w14:paraId="7950F9CC" w14:textId="77777777" w:rsidR="00046462" w:rsidRDefault="000F4899">
      <w:pPr>
        <w:pStyle w:val="aff5"/>
        <w:ind w:firstLineChars="100" w:firstLine="209"/>
        <w:rPr>
          <w:rFonts w:asciiTheme="minorEastAsia" w:eastAsiaTheme="minorEastAsia" w:hAnsiTheme="minorEastAsia" w:cs="Arial"/>
          <w:color w:val="0070C0"/>
          <w:sz w:val="21"/>
          <w:szCs w:val="21"/>
        </w:rPr>
      </w:pPr>
      <w:r>
        <w:rPr>
          <w:rFonts w:asciiTheme="minorEastAsia" w:eastAsiaTheme="minorEastAsia" w:hAnsiTheme="minorEastAsia" w:cs="Arial" w:hint="eastAsia"/>
          <w:color w:val="0070C0"/>
          <w:sz w:val="21"/>
          <w:szCs w:val="21"/>
        </w:rPr>
        <w:t>本研究では、有効なインフォームド・コンセントを与えることが困難であると考えられる研究対象者を対象に加える。本研究の対象疾患の特性から、このような研究対象者を対象に加えなければ研究自体の遂行が困難であると判断されるためである。なお、代諾者としては、研究対象者の家族構成等を勘案して、研究対象者の意思及び利益を代弁できると考えられる者を選択することを基本とし、以下の者とする。研究対象者の配偶者、父母、成人の子、成人の兄弟姉妹若しくは孫、祖父母、同居の親族又はそれらの親近者に準ずると考えられる者、後見人とする。手順は、「１２．インフォームド・コンセントを受ける手続き」に準ずる。</w:t>
      </w:r>
    </w:p>
    <w:p w14:paraId="328C0B0F" w14:textId="77777777" w:rsidR="00046462" w:rsidRDefault="00046462">
      <w:pPr>
        <w:pStyle w:val="aff5"/>
        <w:rPr>
          <w:rFonts w:asciiTheme="minorEastAsia" w:eastAsiaTheme="minorEastAsia" w:hAnsiTheme="minorEastAsia" w:cs="Arial"/>
          <w:sz w:val="21"/>
          <w:szCs w:val="21"/>
        </w:rPr>
      </w:pPr>
    </w:p>
    <w:p w14:paraId="41911358" w14:textId="77777777" w:rsidR="00046462" w:rsidRDefault="000F4899">
      <w:pPr>
        <w:pStyle w:val="aff5"/>
        <w:rPr>
          <w:rFonts w:asciiTheme="majorEastAsia" w:eastAsiaTheme="majorEastAsia" w:hAnsiTheme="majorEastAsia" w:cs="Arial"/>
          <w:sz w:val="21"/>
          <w:szCs w:val="21"/>
        </w:rPr>
      </w:pPr>
      <w:r>
        <w:rPr>
          <w:rFonts w:asciiTheme="majorEastAsia" w:eastAsiaTheme="majorEastAsia" w:hAnsiTheme="majorEastAsia" w:cs="Arial" w:hint="eastAsia"/>
          <w:sz w:val="21"/>
          <w:szCs w:val="21"/>
        </w:rPr>
        <w:t>２２．インフォームド・アセントを得る手続き（説明事項、説明方法含む）</w:t>
      </w:r>
    </w:p>
    <w:p w14:paraId="759FE916" w14:textId="77777777" w:rsidR="00046462" w:rsidRDefault="000F4899">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　本研究では該当しない。</w:t>
      </w:r>
    </w:p>
    <w:p w14:paraId="12BDF432" w14:textId="77777777" w:rsidR="00046462" w:rsidRDefault="00046462">
      <w:pPr>
        <w:pStyle w:val="aff5"/>
        <w:rPr>
          <w:rFonts w:asciiTheme="minorEastAsia" w:eastAsiaTheme="minorEastAsia" w:hAnsiTheme="minorEastAsia" w:cs="Arial"/>
          <w:sz w:val="21"/>
          <w:szCs w:val="21"/>
        </w:rPr>
      </w:pPr>
    </w:p>
    <w:p w14:paraId="1C4DD7BE" w14:textId="77777777" w:rsidR="00046462" w:rsidRDefault="000F4899">
      <w:pPr>
        <w:pStyle w:val="aff5"/>
        <w:rPr>
          <w:rFonts w:asciiTheme="majorEastAsia" w:eastAsiaTheme="majorEastAsia" w:hAnsiTheme="majorEastAsia" w:cs="Arial"/>
          <w:sz w:val="21"/>
          <w:szCs w:val="21"/>
        </w:rPr>
      </w:pPr>
      <w:r>
        <w:rPr>
          <w:rFonts w:asciiTheme="majorEastAsia" w:eastAsiaTheme="majorEastAsia" w:hAnsiTheme="majorEastAsia" w:cs="Arial" w:hint="eastAsia"/>
          <w:sz w:val="21"/>
          <w:szCs w:val="21"/>
        </w:rPr>
        <w:t>２３．緊急かつ明白な生命の危機が生じている状況での研究に関する要件の全てを満たしていることを確認</w:t>
      </w:r>
      <w:r>
        <w:rPr>
          <w:rFonts w:asciiTheme="majorEastAsia" w:eastAsiaTheme="majorEastAsia" w:hAnsiTheme="majorEastAsia" w:cs="Arial"/>
          <w:sz w:val="21"/>
          <w:szCs w:val="21"/>
        </w:rPr>
        <w:t>するための手順</w:t>
      </w:r>
    </w:p>
    <w:p w14:paraId="715A42A0" w14:textId="77777777" w:rsidR="00046462" w:rsidRDefault="000F4899">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　本研究では該当しない。</w:t>
      </w:r>
    </w:p>
    <w:p w14:paraId="2EBAF394" w14:textId="77777777" w:rsidR="00046462" w:rsidRDefault="00046462">
      <w:pPr>
        <w:pStyle w:val="aff5"/>
        <w:rPr>
          <w:rFonts w:asciiTheme="minorEastAsia" w:eastAsiaTheme="minorEastAsia" w:hAnsiTheme="minorEastAsia" w:cs="Arial"/>
          <w:sz w:val="21"/>
          <w:szCs w:val="21"/>
        </w:rPr>
      </w:pPr>
    </w:p>
    <w:p w14:paraId="551F4D8E" w14:textId="77777777" w:rsidR="00046462" w:rsidRDefault="000F4899">
      <w:pPr>
        <w:pStyle w:val="aff5"/>
        <w:rPr>
          <w:rFonts w:asciiTheme="majorEastAsia" w:eastAsiaTheme="majorEastAsia" w:hAnsiTheme="majorEastAsia" w:cs="Arial"/>
          <w:sz w:val="21"/>
          <w:szCs w:val="21"/>
        </w:rPr>
      </w:pPr>
      <w:r>
        <w:rPr>
          <w:rFonts w:asciiTheme="majorEastAsia" w:eastAsiaTheme="majorEastAsia" w:hAnsiTheme="majorEastAsia" w:cs="Arial" w:hint="eastAsia"/>
          <w:sz w:val="21"/>
          <w:szCs w:val="21"/>
        </w:rPr>
        <w:t>２４．研究対象者等に経済的負担又は謝礼があればその内容</w:t>
      </w:r>
    </w:p>
    <w:p w14:paraId="2CEF23CB" w14:textId="2462DCCA" w:rsidR="00046462" w:rsidRDefault="000F4899">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本研究で使用する○○○○の費用</w:t>
      </w:r>
      <w:r w:rsidRPr="00571F24">
        <w:rPr>
          <w:rFonts w:asciiTheme="minorEastAsia" w:eastAsiaTheme="minorEastAsia" w:hAnsiTheme="minorEastAsia" w:cs="Arial" w:hint="eastAsia"/>
          <w:color w:val="0070C0"/>
          <w:sz w:val="21"/>
          <w:szCs w:val="21"/>
        </w:rPr>
        <w:t>及び診療費</w:t>
      </w:r>
      <w:r>
        <w:rPr>
          <w:rFonts w:asciiTheme="minorEastAsia" w:eastAsiaTheme="minorEastAsia" w:hAnsiTheme="minorEastAsia" w:cs="Arial" w:hint="eastAsia"/>
          <w:sz w:val="21"/>
          <w:szCs w:val="21"/>
        </w:rPr>
        <w:t>は岡山大学病院○○○○科の</w:t>
      </w:r>
      <w:r w:rsidRPr="00571F24">
        <w:rPr>
          <w:rFonts w:asciiTheme="minorEastAsia" w:eastAsiaTheme="minorEastAsia" w:hAnsiTheme="minorEastAsia" w:cs="Arial" w:hint="eastAsia"/>
          <w:color w:val="0070C0"/>
          <w:sz w:val="21"/>
          <w:szCs w:val="21"/>
        </w:rPr>
        <w:t>運営費交付金</w:t>
      </w:r>
      <w:r>
        <w:rPr>
          <w:rFonts w:asciiTheme="minorEastAsia" w:eastAsiaTheme="minorEastAsia" w:hAnsiTheme="minorEastAsia" w:cs="Arial" w:hint="eastAsia"/>
          <w:color w:val="0070C0"/>
          <w:sz w:val="21"/>
          <w:szCs w:val="21"/>
        </w:rPr>
        <w:t>（または）寄付金（または）株式会社○○○○の研究資金</w:t>
      </w:r>
      <w:r>
        <w:rPr>
          <w:rFonts w:asciiTheme="minorEastAsia" w:eastAsiaTheme="minorEastAsia" w:hAnsiTheme="minorEastAsia" w:cs="Arial" w:hint="eastAsia"/>
          <w:color w:val="FF0000"/>
          <w:sz w:val="21"/>
          <w:szCs w:val="21"/>
        </w:rPr>
        <w:t>（適宜記載してください</w:t>
      </w:r>
      <w:r w:rsidR="00F40B70">
        <w:rPr>
          <w:rFonts w:asciiTheme="minorEastAsia" w:eastAsiaTheme="minorEastAsia" w:hAnsiTheme="minorEastAsia" w:cs="Arial" w:hint="eastAsia"/>
          <w:color w:val="FF0000"/>
          <w:sz w:val="21"/>
          <w:szCs w:val="21"/>
        </w:rPr>
        <w:t>。</w:t>
      </w:r>
      <w:bookmarkStart w:id="21" w:name="_Hlk200360159"/>
      <w:r w:rsidR="00F40B70">
        <w:rPr>
          <w:rFonts w:asciiTheme="minorEastAsia" w:eastAsiaTheme="minorEastAsia" w:hAnsiTheme="minorEastAsia" w:cs="Arial" w:hint="eastAsia"/>
          <w:color w:val="FF0000"/>
          <w:sz w:val="21"/>
          <w:szCs w:val="21"/>
        </w:rPr>
        <w:t>岡山大学病院の臨床研究奨励費制度については記載不要です。</w:t>
      </w:r>
      <w:bookmarkEnd w:id="21"/>
      <w:r>
        <w:rPr>
          <w:rFonts w:asciiTheme="minorEastAsia" w:eastAsiaTheme="minorEastAsia" w:hAnsiTheme="minorEastAsia" w:cs="Arial" w:hint="eastAsia"/>
          <w:color w:val="FF0000"/>
          <w:sz w:val="21"/>
          <w:szCs w:val="21"/>
        </w:rPr>
        <w:t>）</w:t>
      </w:r>
      <w:r>
        <w:rPr>
          <w:rFonts w:asciiTheme="minorEastAsia" w:eastAsiaTheme="minorEastAsia" w:hAnsiTheme="minorEastAsia" w:cs="Arial" w:hint="eastAsia"/>
          <w:sz w:val="21"/>
          <w:szCs w:val="21"/>
        </w:rPr>
        <w:t>で賄うため、</w:t>
      </w:r>
      <w:bookmarkStart w:id="22" w:name="_Hlk200360119"/>
      <w:r w:rsidR="003377C8" w:rsidRPr="003377C8">
        <w:rPr>
          <w:rFonts w:asciiTheme="minorEastAsia" w:eastAsiaTheme="minorEastAsia" w:hAnsiTheme="minorEastAsia" w:cs="Arial" w:hint="eastAsia"/>
          <w:color w:val="EE0000"/>
          <w:sz w:val="21"/>
          <w:szCs w:val="21"/>
        </w:rPr>
        <w:t>(通常診療と比</w:t>
      </w:r>
      <w:r w:rsidR="00AF23BB">
        <w:rPr>
          <w:rFonts w:asciiTheme="minorEastAsia" w:eastAsiaTheme="minorEastAsia" w:hAnsiTheme="minorEastAsia" w:cs="Arial" w:hint="eastAsia"/>
          <w:color w:val="EE0000"/>
          <w:sz w:val="21"/>
          <w:szCs w:val="21"/>
        </w:rPr>
        <w:t>べた上で</w:t>
      </w:r>
      <w:r w:rsidR="003377C8" w:rsidRPr="003377C8">
        <w:rPr>
          <w:rFonts w:asciiTheme="minorEastAsia" w:eastAsiaTheme="minorEastAsia" w:hAnsiTheme="minorEastAsia" w:cs="Arial" w:hint="eastAsia"/>
          <w:color w:val="EE0000"/>
          <w:sz w:val="21"/>
          <w:szCs w:val="21"/>
        </w:rPr>
        <w:t>)</w:t>
      </w:r>
      <w:bookmarkEnd w:id="22"/>
      <w:r>
        <w:rPr>
          <w:rFonts w:asciiTheme="minorEastAsia" w:eastAsiaTheme="minorEastAsia" w:hAnsiTheme="minorEastAsia" w:cs="Arial" w:hint="eastAsia"/>
          <w:sz w:val="21"/>
          <w:szCs w:val="21"/>
        </w:rPr>
        <w:t>研究に参加することによる研究対象者の費用負担は発生しない。なお、本研究に参加することへの謝礼はない。</w:t>
      </w:r>
    </w:p>
    <w:p w14:paraId="6D3CE91A" w14:textId="77777777" w:rsidR="00046462" w:rsidRDefault="00046462">
      <w:pPr>
        <w:pStyle w:val="aff5"/>
        <w:rPr>
          <w:rFonts w:asciiTheme="minorEastAsia" w:eastAsiaTheme="minorEastAsia" w:hAnsiTheme="minorEastAsia" w:cs="Arial"/>
          <w:sz w:val="21"/>
          <w:szCs w:val="21"/>
        </w:rPr>
      </w:pPr>
    </w:p>
    <w:p w14:paraId="6BC49A26" w14:textId="77777777" w:rsidR="006810F0" w:rsidRDefault="006810F0">
      <w:pPr>
        <w:pStyle w:val="aff5"/>
        <w:rPr>
          <w:rFonts w:asciiTheme="minorEastAsia" w:eastAsiaTheme="minorEastAsia" w:hAnsiTheme="minorEastAsia" w:cs="Arial" w:hint="eastAsia"/>
          <w:sz w:val="21"/>
          <w:szCs w:val="21"/>
        </w:rPr>
      </w:pPr>
    </w:p>
    <w:p w14:paraId="54C779CA" w14:textId="77777777" w:rsidR="00046462" w:rsidRDefault="000F4899">
      <w:pPr>
        <w:pStyle w:val="aff5"/>
        <w:rPr>
          <w:rFonts w:asciiTheme="majorEastAsia" w:eastAsiaTheme="majorEastAsia" w:hAnsiTheme="majorEastAsia" w:cs="Arial"/>
          <w:sz w:val="21"/>
          <w:szCs w:val="21"/>
        </w:rPr>
      </w:pPr>
      <w:r>
        <w:rPr>
          <w:rFonts w:asciiTheme="majorEastAsia" w:eastAsiaTheme="majorEastAsia" w:hAnsiTheme="majorEastAsia" w:cs="Arial" w:hint="eastAsia"/>
          <w:sz w:val="21"/>
          <w:szCs w:val="21"/>
        </w:rPr>
        <w:lastRenderedPageBreak/>
        <w:t>２５．疾病等及び不具合が発生した場合の対応</w:t>
      </w:r>
    </w:p>
    <w:p w14:paraId="0398113B" w14:textId="77777777" w:rsidR="00046462" w:rsidRDefault="000F4899">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（１）疾病等及び不具合の定義</w:t>
      </w:r>
    </w:p>
    <w:p w14:paraId="7BD9A58C" w14:textId="5734D985" w:rsidR="00046462" w:rsidRDefault="000F4899">
      <w:pPr>
        <w:pStyle w:val="aff5"/>
        <w:ind w:firstLineChars="100" w:firstLine="209"/>
        <w:rPr>
          <w:rFonts w:asciiTheme="minorEastAsia" w:eastAsiaTheme="minorEastAsia" w:hAnsiTheme="minorEastAsia"/>
          <w:sz w:val="21"/>
          <w:szCs w:val="21"/>
        </w:rPr>
      </w:pPr>
      <w:r>
        <w:rPr>
          <w:rFonts w:asciiTheme="minorEastAsia" w:eastAsiaTheme="minorEastAsia" w:hAnsiTheme="minorEastAsia" w:hint="eastAsia"/>
          <w:sz w:val="21"/>
          <w:szCs w:val="21"/>
        </w:rPr>
        <w:t>疾病等とは、</w:t>
      </w:r>
      <w:r w:rsidR="003817FD">
        <w:rPr>
          <w:rFonts w:asciiTheme="minorEastAsia" w:eastAsiaTheme="minorEastAsia" w:hAnsiTheme="minorEastAsia" w:hint="eastAsia"/>
          <w:sz w:val="21"/>
          <w:szCs w:val="21"/>
        </w:rPr>
        <w:t>有害事象のうち、</w:t>
      </w:r>
      <w:r>
        <w:rPr>
          <w:rFonts w:asciiTheme="minorEastAsia" w:eastAsiaTheme="minorEastAsia" w:hAnsiTheme="minorEastAsia" w:hint="eastAsia"/>
          <w:sz w:val="21"/>
          <w:szCs w:val="21"/>
        </w:rPr>
        <w:t>特定臨床研究の実施に起因するものと疑われる疾病、障害もしくは死亡または感染症ならびにこれらを引き起こしうる不具合をいう。</w:t>
      </w:r>
    </w:p>
    <w:p w14:paraId="67B0F700" w14:textId="77777777" w:rsidR="00046462" w:rsidRDefault="000F4899">
      <w:pPr>
        <w:pStyle w:val="aff5"/>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xml:space="preserve">　　定義上、特定臨床研究の実施や被験治療との因果関係が否定できるものは該当しません。</w:t>
      </w:r>
    </w:p>
    <w:p w14:paraId="0B00A0AE" w14:textId="77777777" w:rsidR="00046462" w:rsidRDefault="00046462">
      <w:pPr>
        <w:pStyle w:val="aff5"/>
        <w:rPr>
          <w:rFonts w:asciiTheme="minorEastAsia" w:eastAsiaTheme="minorEastAsia" w:hAnsiTheme="minorEastAsia"/>
          <w:sz w:val="21"/>
          <w:szCs w:val="21"/>
        </w:rPr>
      </w:pPr>
    </w:p>
    <w:p w14:paraId="3220F958" w14:textId="77777777" w:rsidR="00046462" w:rsidRDefault="000F4899">
      <w:pPr>
        <w:pStyle w:val="aff5"/>
        <w:rPr>
          <w:rFonts w:asciiTheme="minorEastAsia" w:eastAsiaTheme="minorEastAsia" w:hAnsiTheme="minorEastAsia"/>
          <w:sz w:val="21"/>
          <w:szCs w:val="21"/>
        </w:rPr>
      </w:pPr>
      <w:r>
        <w:rPr>
          <w:rFonts w:asciiTheme="minorEastAsia" w:eastAsiaTheme="minorEastAsia" w:hAnsiTheme="minorEastAsia" w:hint="eastAsia"/>
          <w:sz w:val="21"/>
          <w:szCs w:val="21"/>
        </w:rPr>
        <w:t>（２）重篤な疾病等</w:t>
      </w:r>
    </w:p>
    <w:p w14:paraId="360A7F68" w14:textId="77777777" w:rsidR="00046462" w:rsidRDefault="000F4899">
      <w:pPr>
        <w:pStyle w:val="aff5"/>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特定臨床研究の実施によると疑われる重篤な疾病等は、以下の通り定義する。</w:t>
      </w:r>
    </w:p>
    <w:p w14:paraId="4BC69BD6" w14:textId="77777777" w:rsidR="00046462" w:rsidRDefault="000F4899">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　１）死亡または死亡につながるおそれのあるもの</w:t>
      </w:r>
    </w:p>
    <w:p w14:paraId="1D553F87" w14:textId="77777777" w:rsidR="00046462" w:rsidRDefault="000F4899">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　２）１）以外の以下の疾病（その他の疾病）</w:t>
      </w:r>
    </w:p>
    <w:p w14:paraId="6A72EF43" w14:textId="77777777" w:rsidR="00046462" w:rsidRDefault="000F4899">
      <w:pPr>
        <w:pStyle w:val="aff5"/>
        <w:ind w:firstLineChars="300" w:firstLine="627"/>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①　治療のために医療機関への入院又は入院期間の延長が必要となるもの</w:t>
      </w:r>
    </w:p>
    <w:p w14:paraId="5651D9A5" w14:textId="77777777" w:rsidR="00046462" w:rsidRDefault="000F4899">
      <w:pPr>
        <w:pStyle w:val="aff5"/>
        <w:ind w:firstLineChars="300" w:firstLine="627"/>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②　障害</w:t>
      </w:r>
    </w:p>
    <w:p w14:paraId="1D1775E5" w14:textId="77777777" w:rsidR="00046462" w:rsidRDefault="000F4899">
      <w:pPr>
        <w:pStyle w:val="aff5"/>
        <w:ind w:firstLineChars="300" w:firstLine="627"/>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③　障害につながるおそれのある疾病等</w:t>
      </w:r>
    </w:p>
    <w:p w14:paraId="28129BB3" w14:textId="77777777" w:rsidR="00046462" w:rsidRDefault="000F4899">
      <w:pPr>
        <w:pStyle w:val="aff5"/>
        <w:ind w:firstLineChars="300" w:firstLine="627"/>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④　①から③まで並びに死亡及び死亡につながるおそれのある疾病等に準じて重篤であるもの</w:t>
      </w:r>
    </w:p>
    <w:p w14:paraId="6CEBDCC5" w14:textId="77777777" w:rsidR="00046462" w:rsidRDefault="000F4899">
      <w:pPr>
        <w:pStyle w:val="aff5"/>
        <w:ind w:firstLineChars="300" w:firstLine="627"/>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⑤　後世代における先天性の疾病又は異常</w:t>
      </w:r>
    </w:p>
    <w:p w14:paraId="2F815AFE" w14:textId="77777777" w:rsidR="00046462" w:rsidRDefault="00046462">
      <w:pPr>
        <w:pStyle w:val="aff5"/>
        <w:rPr>
          <w:rFonts w:asciiTheme="minorEastAsia" w:eastAsiaTheme="minorEastAsia" w:hAnsiTheme="minorEastAsia" w:cs="Arial"/>
          <w:sz w:val="21"/>
          <w:szCs w:val="21"/>
        </w:rPr>
      </w:pPr>
    </w:p>
    <w:p w14:paraId="108C8BA2" w14:textId="77777777" w:rsidR="00046462" w:rsidRDefault="000F4899">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（３）研究との因果関係</w:t>
      </w:r>
    </w:p>
    <w:p w14:paraId="7AD572A8" w14:textId="5939CC1C" w:rsidR="00046462" w:rsidRDefault="000F4899">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全ての疾病と研究実施あるいは被験治療との関係性を、</w:t>
      </w:r>
      <w:r w:rsidR="000B5F34">
        <w:rPr>
          <w:rFonts w:asciiTheme="minorEastAsia" w:eastAsiaTheme="minorEastAsia" w:hAnsiTheme="minorEastAsia" w:cs="Arial" w:hint="eastAsia"/>
          <w:sz w:val="21"/>
          <w:szCs w:val="21"/>
        </w:rPr>
        <w:t>統括管理者・</w:t>
      </w:r>
      <w:r>
        <w:rPr>
          <w:rFonts w:asciiTheme="minorEastAsia" w:eastAsiaTheme="minorEastAsia" w:hAnsiTheme="minorEastAsia" w:cs="Arial" w:hint="eastAsia"/>
          <w:sz w:val="21"/>
          <w:szCs w:val="21"/>
        </w:rPr>
        <w:t>研究責任医師又は研究分担医師が判断する。被験治療開始との時間的関係だけでなく、基礎疾患の経過、合併症、併用薬、研究手順、事故及びその他の外的因子などに起因することも考慮して判断する。</w:t>
      </w:r>
    </w:p>
    <w:p w14:paraId="699C88B2" w14:textId="77777777" w:rsidR="00046462" w:rsidRDefault="00046462">
      <w:pPr>
        <w:pStyle w:val="aff5"/>
        <w:ind w:firstLineChars="100" w:firstLine="209"/>
        <w:rPr>
          <w:rFonts w:asciiTheme="minorEastAsia" w:eastAsiaTheme="minorEastAsia" w:hAnsiTheme="minorEastAsia" w:cs="Arial"/>
          <w:sz w:val="21"/>
          <w:szCs w:val="21"/>
        </w:rPr>
      </w:pPr>
    </w:p>
    <w:p w14:paraId="353503A2" w14:textId="77777777" w:rsidR="00046462" w:rsidRDefault="000F4899">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（４）予測性</w:t>
      </w:r>
    </w:p>
    <w:p w14:paraId="4DD93811" w14:textId="683A4BF6" w:rsidR="00046462" w:rsidRDefault="000F4899">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疾病の予測性は、添付文書及びインタビューフォームに基づいて判断する。有害事象の性質、重症度または頻度が一致しない場合、未知の有害事象とする。予測される有害事象・不具合は、</w:t>
      </w:r>
      <w:r w:rsidRPr="00571F24">
        <w:rPr>
          <w:rFonts w:asciiTheme="minorEastAsia" w:eastAsiaTheme="minorEastAsia" w:hAnsiTheme="minorEastAsia" w:cs="Arial" w:hint="eastAsia"/>
          <w:color w:val="0070C0"/>
          <w:sz w:val="21"/>
          <w:szCs w:val="21"/>
        </w:rPr>
        <w:t>○○（○</w:t>
      </w:r>
      <w:r w:rsidRPr="00571F24">
        <w:rPr>
          <w:rFonts w:asciiTheme="minorEastAsia" w:eastAsiaTheme="minorEastAsia" w:hAnsiTheme="minorEastAsia" w:cs="Arial"/>
          <w:color w:val="0070C0"/>
          <w:sz w:val="21"/>
          <w:szCs w:val="21"/>
        </w:rPr>
        <w:t>.○％）、○○（○.○％）、○○（○.○％）</w:t>
      </w:r>
      <w:r>
        <w:rPr>
          <w:rFonts w:asciiTheme="minorEastAsia" w:eastAsiaTheme="minorEastAsia" w:hAnsiTheme="minorEastAsia" w:cs="Arial"/>
          <w:sz w:val="21"/>
          <w:szCs w:val="21"/>
        </w:rPr>
        <w:t>である。</w:t>
      </w:r>
      <w:bookmarkStart w:id="23" w:name="_Hlk200360029"/>
      <w:r w:rsidR="00AF23BB" w:rsidRPr="00AF23BB">
        <w:rPr>
          <w:rFonts w:asciiTheme="minorEastAsia" w:eastAsiaTheme="minorEastAsia" w:hAnsiTheme="minorEastAsia" w:cs="Arial" w:hint="eastAsia"/>
          <w:color w:val="EE0000"/>
          <w:sz w:val="21"/>
          <w:szCs w:val="21"/>
        </w:rPr>
        <w:t>(１４．（２）の項の記載内容と一致する場合は同箇所を参照とする旨の記載で対応しても構いません。)</w:t>
      </w:r>
      <w:bookmarkEnd w:id="23"/>
    </w:p>
    <w:p w14:paraId="2148B254" w14:textId="094CEB3F" w:rsidR="00046462" w:rsidRDefault="000F4899">
      <w:pPr>
        <w:pStyle w:val="aff5"/>
        <w:ind w:firstLine="209"/>
        <w:rPr>
          <w:rFonts w:asciiTheme="minorEastAsia" w:eastAsiaTheme="minorEastAsia" w:hAnsiTheme="minorEastAsia" w:cs="Arial"/>
          <w:color w:val="FF0000"/>
          <w:sz w:val="21"/>
          <w:szCs w:val="21"/>
        </w:rPr>
      </w:pPr>
      <w:bookmarkStart w:id="24" w:name="_Hlk192084016"/>
      <w:r>
        <w:rPr>
          <w:rFonts w:asciiTheme="minorEastAsia" w:eastAsiaTheme="minorEastAsia" w:hAnsiTheme="minorEastAsia" w:cs="Arial" w:hint="eastAsia"/>
          <w:color w:val="FF0000"/>
          <w:sz w:val="21"/>
          <w:szCs w:val="21"/>
        </w:rPr>
        <w:t>既承認・適応外の医薬品等を使用する場合は、添付文書、インタビューフォームなどを参照し</w:t>
      </w:r>
      <w:r w:rsidR="000E2CF9">
        <w:rPr>
          <w:rFonts w:asciiTheme="minorEastAsia" w:eastAsiaTheme="minorEastAsia" w:hAnsiTheme="minorEastAsia" w:cs="Arial" w:hint="eastAsia"/>
          <w:color w:val="FF0000"/>
          <w:sz w:val="21"/>
          <w:szCs w:val="21"/>
        </w:rPr>
        <w:t>てださい</w:t>
      </w:r>
      <w:r>
        <w:rPr>
          <w:rFonts w:asciiTheme="minorEastAsia" w:eastAsiaTheme="minorEastAsia" w:hAnsiTheme="minorEastAsia" w:cs="Arial" w:hint="eastAsia"/>
          <w:color w:val="FF0000"/>
          <w:sz w:val="21"/>
          <w:szCs w:val="21"/>
        </w:rPr>
        <w:t>。海外でのみ承認されている場合は、海外の添付文書を含めて参照</w:t>
      </w:r>
      <w:r w:rsidR="000E2CF9">
        <w:rPr>
          <w:rFonts w:asciiTheme="minorEastAsia" w:eastAsiaTheme="minorEastAsia" w:hAnsiTheme="minorEastAsia" w:cs="Arial" w:hint="eastAsia"/>
          <w:color w:val="FF0000"/>
          <w:sz w:val="21"/>
          <w:szCs w:val="21"/>
        </w:rPr>
        <w:t>してください</w:t>
      </w:r>
      <w:r>
        <w:rPr>
          <w:rFonts w:asciiTheme="minorEastAsia" w:eastAsiaTheme="minorEastAsia" w:hAnsiTheme="minorEastAsia" w:cs="Arial" w:hint="eastAsia"/>
          <w:color w:val="FF0000"/>
          <w:sz w:val="21"/>
          <w:szCs w:val="21"/>
        </w:rPr>
        <w:t>。海外でも未承認の場合は、非臨床試験や過去の臨床試験での結果を元に、試験薬概要書または試験機器概要書を作成し、予測性を判断することが望ましいです。添付文書上等で知られている事象を「予測できる」とし、それ以外を「予測できない」としてください。添付文書とは特異性や重症度が異なる場合、後者とします。非臨床試験で報告されていても、人で報告されていない場合は後者です。</w:t>
      </w:r>
    </w:p>
    <w:bookmarkEnd w:id="24"/>
    <w:p w14:paraId="7CEE054C" w14:textId="77777777" w:rsidR="00046462" w:rsidRDefault="00046462">
      <w:pPr>
        <w:pStyle w:val="aff5"/>
        <w:ind w:firstLineChars="100" w:firstLine="209"/>
        <w:rPr>
          <w:rFonts w:asciiTheme="minorEastAsia" w:eastAsiaTheme="minorEastAsia" w:hAnsiTheme="minorEastAsia" w:cs="Arial"/>
          <w:sz w:val="21"/>
          <w:szCs w:val="21"/>
        </w:rPr>
      </w:pPr>
    </w:p>
    <w:p w14:paraId="524E2B12" w14:textId="77777777" w:rsidR="00046462" w:rsidRDefault="000F4899">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（５）転帰</w:t>
      </w:r>
    </w:p>
    <w:p w14:paraId="1BD73220" w14:textId="77777777" w:rsidR="00046462" w:rsidRDefault="000F4899">
      <w:pPr>
        <w:pStyle w:val="aff5"/>
        <w:ind w:firstLineChars="100" w:firstLine="209"/>
        <w:rPr>
          <w:rFonts w:asciiTheme="minorEastAsia" w:eastAsiaTheme="minorEastAsia" w:hAnsiTheme="minorEastAsia" w:cs="Arial"/>
          <w:sz w:val="21"/>
          <w:szCs w:val="21"/>
        </w:rPr>
      </w:pPr>
      <w:r w:rsidRPr="00E95685">
        <w:rPr>
          <w:rFonts w:asciiTheme="minorEastAsia" w:eastAsiaTheme="minorEastAsia" w:hAnsiTheme="minorEastAsia" w:cs="Arial" w:hint="eastAsia"/>
          <w:sz w:val="21"/>
          <w:szCs w:val="21"/>
        </w:rPr>
        <w:t>研究責任医師及び研究分担医師</w:t>
      </w:r>
      <w:r>
        <w:rPr>
          <w:rFonts w:asciiTheme="minorEastAsia" w:eastAsiaTheme="minorEastAsia" w:hAnsiTheme="minorEastAsia" w:cs="Arial" w:hint="eastAsia"/>
          <w:sz w:val="21"/>
          <w:szCs w:val="21"/>
        </w:rPr>
        <w:t>は、発現したすべての疾病に対して、適切な処置、治療を行い、症状が消失するまで又は検査値が基準値若しくは投与前値に復するまで、あるいは医学的に追跡調査の必要がないと研究責任医師及び研究分担医師が判断するまで追跡調査を実施する。有害事象及び不具合の転帰を次のように分類する： 1)回復（症状、所見、臨検値の消失又は回復）、2)軽快（当該事象の軽減）、3)未回復（変化なし～悪化）、4)死亡、5)不明。</w:t>
      </w:r>
    </w:p>
    <w:p w14:paraId="29AAAE46" w14:textId="77777777" w:rsidR="00046462" w:rsidRDefault="00046462">
      <w:pPr>
        <w:pStyle w:val="aff5"/>
        <w:rPr>
          <w:rFonts w:asciiTheme="minorEastAsia" w:eastAsiaTheme="minorEastAsia" w:hAnsiTheme="minorEastAsia" w:cs="Arial"/>
          <w:sz w:val="21"/>
          <w:szCs w:val="21"/>
        </w:rPr>
      </w:pPr>
    </w:p>
    <w:p w14:paraId="13EC7332" w14:textId="797B7E29" w:rsidR="00046462" w:rsidRDefault="000F4899">
      <w:pPr>
        <w:pStyle w:val="aff5"/>
        <w:rPr>
          <w:rFonts w:asciiTheme="minorEastAsia" w:eastAsiaTheme="minorEastAsia" w:hAnsiTheme="minorEastAsia" w:cs="Arial"/>
          <w:sz w:val="21"/>
          <w:szCs w:val="21"/>
        </w:rPr>
      </w:pPr>
      <w:bookmarkStart w:id="25" w:name="_Hlk193189716"/>
      <w:bookmarkStart w:id="26" w:name="OLE_LINK3"/>
      <w:r>
        <w:rPr>
          <w:rFonts w:asciiTheme="minorEastAsia" w:eastAsiaTheme="minorEastAsia" w:hAnsiTheme="minorEastAsia" w:cs="Arial" w:hint="eastAsia"/>
          <w:sz w:val="21"/>
          <w:szCs w:val="21"/>
        </w:rPr>
        <w:t>（６）</w:t>
      </w:r>
      <w:r>
        <w:rPr>
          <w:rFonts w:hAnsi="ＭＳ 明朝" w:hint="eastAsia"/>
          <w:sz w:val="21"/>
          <w:szCs w:val="21"/>
        </w:rPr>
        <w:t>研究責任医師及び研究分担医師の責務（</w:t>
      </w:r>
      <w:bookmarkStart w:id="27" w:name="_Hlk193084856"/>
      <w:r>
        <w:rPr>
          <w:rFonts w:asciiTheme="minorEastAsia" w:eastAsiaTheme="minorEastAsia" w:hAnsiTheme="minorEastAsia" w:cs="Arial" w:hint="eastAsia"/>
          <w:sz w:val="21"/>
          <w:szCs w:val="21"/>
        </w:rPr>
        <w:t>重篤な疾病の報告）</w:t>
      </w:r>
    </w:p>
    <w:p w14:paraId="710C0EBE" w14:textId="77777777" w:rsidR="00046462" w:rsidRDefault="000F4899">
      <w:pPr>
        <w:pStyle w:val="aff5"/>
        <w:ind w:leftChars="100" w:left="220"/>
        <w:rPr>
          <w:rFonts w:asciiTheme="minorEastAsia" w:eastAsiaTheme="minorEastAsia" w:hAnsiTheme="minorEastAsia" w:cs="Arial"/>
          <w:sz w:val="21"/>
          <w:szCs w:val="21"/>
        </w:rPr>
      </w:pPr>
      <w:bookmarkStart w:id="28" w:name="_Hlk193084819"/>
      <w:r>
        <w:rPr>
          <w:rFonts w:asciiTheme="minorEastAsia" w:eastAsiaTheme="minorEastAsia" w:hAnsiTheme="minorEastAsia" w:cs="Arial" w:hint="eastAsia"/>
          <w:sz w:val="21"/>
          <w:szCs w:val="21"/>
        </w:rPr>
        <w:t>①研究責任医師及び研究分担医師は、特定臨床研究の実施において重篤な疾病等の発生を知った場合には、研究対象者等への説明、治療等、必要な措置を講じなければならない。</w:t>
      </w:r>
    </w:p>
    <w:p w14:paraId="51C88290" w14:textId="235DFA8C" w:rsidR="00046462" w:rsidRDefault="000F4899" w:rsidP="00C5078C">
      <w:pPr>
        <w:pStyle w:val="aff5"/>
        <w:ind w:leftChars="100" w:left="22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②</w:t>
      </w:r>
      <w:bookmarkStart w:id="29" w:name="_Hlk193363113"/>
      <w:r w:rsidR="00C5078C" w:rsidRPr="00C5078C">
        <w:rPr>
          <w:rFonts w:asciiTheme="minorEastAsia" w:eastAsiaTheme="minorEastAsia" w:hAnsiTheme="minorEastAsia" w:cs="Arial" w:hint="eastAsia"/>
          <w:sz w:val="21"/>
          <w:szCs w:val="21"/>
        </w:rPr>
        <w:t>重篤な疾病等を知り得た研究分担医師は、研究責任医師に報告し、報告を受けた研究責任医師は、速やかに統括管理者及び当該実施医療機関の管理者に報告しなければならない。</w:t>
      </w:r>
      <w:bookmarkEnd w:id="29"/>
    </w:p>
    <w:bookmarkEnd w:id="27"/>
    <w:bookmarkEnd w:id="28"/>
    <w:p w14:paraId="1445C035" w14:textId="77777777" w:rsidR="00046462" w:rsidRDefault="00046462">
      <w:pPr>
        <w:pStyle w:val="aff5"/>
        <w:ind w:firstLineChars="100" w:firstLine="209"/>
        <w:rPr>
          <w:rFonts w:asciiTheme="minorEastAsia" w:eastAsiaTheme="minorEastAsia" w:hAnsiTheme="minorEastAsia" w:cs="Arial"/>
          <w:sz w:val="21"/>
          <w:szCs w:val="21"/>
        </w:rPr>
      </w:pPr>
    </w:p>
    <w:p w14:paraId="1A651009" w14:textId="7398B845" w:rsidR="009F614C" w:rsidRDefault="009F614C" w:rsidP="35E80C3C">
      <w:pPr>
        <w:pStyle w:val="aff5"/>
        <w:rPr>
          <w:rFonts w:asciiTheme="minorEastAsia" w:eastAsiaTheme="minorEastAsia" w:hAnsiTheme="minorEastAsia" w:cs="Arial"/>
          <w:sz w:val="21"/>
          <w:szCs w:val="21"/>
        </w:rPr>
      </w:pPr>
      <w:r w:rsidRPr="35E80C3C">
        <w:rPr>
          <w:rFonts w:asciiTheme="minorEastAsia" w:eastAsiaTheme="minorEastAsia" w:hAnsiTheme="minorEastAsia" w:cs="Arial"/>
          <w:sz w:val="21"/>
          <w:szCs w:val="21"/>
        </w:rPr>
        <w:t>（７）統括管理者の責務（重篤な疾病の報告）</w:t>
      </w:r>
    </w:p>
    <w:p w14:paraId="3224E297" w14:textId="28B90058" w:rsidR="009F614C" w:rsidRDefault="009F614C" w:rsidP="009F614C">
      <w:pPr>
        <w:pStyle w:val="aff5"/>
        <w:ind w:leftChars="100" w:left="22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①</w:t>
      </w:r>
      <w:bookmarkStart w:id="30" w:name="_Hlk193363147"/>
      <w:r w:rsidR="00C5078C" w:rsidRPr="00E95685">
        <w:rPr>
          <w:rFonts w:asciiTheme="minorEastAsia" w:eastAsiaTheme="minorEastAsia" w:hAnsiTheme="minorEastAsia" w:cs="Arial" w:hint="eastAsia"/>
          <w:sz w:val="21"/>
          <w:szCs w:val="21"/>
        </w:rPr>
        <w:t>統括管理者</w:t>
      </w:r>
      <w:r w:rsidR="00C5078C">
        <w:rPr>
          <w:rFonts w:asciiTheme="minorEastAsia" w:eastAsiaTheme="minorEastAsia" w:hAnsiTheme="minorEastAsia" w:cs="Arial" w:hint="eastAsia"/>
          <w:sz w:val="21"/>
          <w:szCs w:val="21"/>
        </w:rPr>
        <w:t>は、重篤な疾病等の発生を知った時は、厚生労働省令（臨床研究法施行規則）で定めるところ（以下表参照）により、統一書式</w:t>
      </w:r>
      <w:r w:rsidR="00C5078C">
        <w:rPr>
          <w:rFonts w:asciiTheme="minorEastAsia" w:eastAsiaTheme="minorEastAsia" w:hAnsiTheme="minorEastAsia" w:cs="Arial"/>
          <w:sz w:val="21"/>
          <w:szCs w:val="21"/>
        </w:rPr>
        <w:t>8</w:t>
      </w:r>
      <w:r w:rsidR="00C5078C">
        <w:rPr>
          <w:rFonts w:asciiTheme="minorEastAsia" w:eastAsiaTheme="minorEastAsia" w:hAnsiTheme="minorEastAsia" w:cs="Arial" w:hint="eastAsia"/>
          <w:color w:val="0070C0"/>
          <w:sz w:val="21"/>
          <w:szCs w:val="21"/>
        </w:rPr>
        <w:t>（医療機器を用いる場合は、統一書式</w:t>
      </w:r>
      <w:r w:rsidR="00C5078C">
        <w:rPr>
          <w:rFonts w:asciiTheme="minorEastAsia" w:eastAsiaTheme="minorEastAsia" w:hAnsiTheme="minorEastAsia" w:cs="Arial"/>
          <w:color w:val="0070C0"/>
          <w:sz w:val="21"/>
          <w:szCs w:val="21"/>
        </w:rPr>
        <w:t>9</w:t>
      </w:r>
      <w:r w:rsidR="00C5078C">
        <w:rPr>
          <w:rFonts w:asciiTheme="minorEastAsia" w:eastAsiaTheme="minorEastAsia" w:hAnsiTheme="minorEastAsia" w:cs="Arial" w:hint="eastAsia"/>
          <w:color w:val="0070C0"/>
          <w:sz w:val="21"/>
          <w:szCs w:val="21"/>
        </w:rPr>
        <w:t>）</w:t>
      </w:r>
      <w:r w:rsidR="00C5078C">
        <w:rPr>
          <w:rFonts w:asciiTheme="minorEastAsia" w:eastAsiaTheme="minorEastAsia" w:hAnsiTheme="minorEastAsia" w:cs="Arial"/>
          <w:sz w:val="21"/>
          <w:szCs w:val="21"/>
        </w:rPr>
        <w:t>を用いて、その旨を当該特定臨床研究の実施計画に記載されている認定臨床研究審査委員会に報告しなければならない。</w:t>
      </w:r>
      <w:bookmarkEnd w:id="30"/>
    </w:p>
    <w:p w14:paraId="72B4254F" w14:textId="62ED149C" w:rsidR="009F614C" w:rsidRPr="002C44C8" w:rsidRDefault="009F614C" w:rsidP="002C44C8">
      <w:pPr>
        <w:pStyle w:val="aff5"/>
        <w:ind w:leftChars="100" w:left="220"/>
        <w:rPr>
          <w:rFonts w:asciiTheme="minorEastAsia" w:eastAsiaTheme="minorEastAsia" w:hAnsiTheme="minorEastAsia" w:cs="Arial"/>
          <w:sz w:val="21"/>
          <w:szCs w:val="21"/>
        </w:rPr>
      </w:pPr>
      <w:r w:rsidRPr="002C44C8">
        <w:rPr>
          <w:rFonts w:asciiTheme="minorEastAsia" w:eastAsiaTheme="minorEastAsia" w:hAnsiTheme="minorEastAsia" w:cs="Arial" w:hint="eastAsia"/>
          <w:color w:val="0070C0"/>
          <w:sz w:val="21"/>
          <w:szCs w:val="21"/>
        </w:rPr>
        <w:t>②</w:t>
      </w:r>
      <w:bookmarkStart w:id="31" w:name="_Hlk193363265"/>
      <w:r w:rsidR="002C44C8" w:rsidRPr="00E95685">
        <w:rPr>
          <w:rFonts w:asciiTheme="minorEastAsia" w:eastAsiaTheme="minorEastAsia" w:hAnsiTheme="minorEastAsia" w:cs="Arial" w:hint="eastAsia"/>
          <w:color w:val="0070C0"/>
          <w:sz w:val="21"/>
          <w:szCs w:val="21"/>
        </w:rPr>
        <w:t>統括管理者</w:t>
      </w:r>
      <w:r w:rsidR="002C44C8">
        <w:rPr>
          <w:rFonts w:asciiTheme="minorEastAsia" w:eastAsiaTheme="minorEastAsia" w:hAnsiTheme="minorEastAsia" w:cs="Arial" w:hint="eastAsia"/>
          <w:color w:val="0070C0"/>
          <w:sz w:val="21"/>
          <w:szCs w:val="21"/>
        </w:rPr>
        <w:t>は、特定臨床研究の実施に起因すると疑われる疾病等の発生に関する事項で、厚生労働省令で定めるもの（以下表参照）を知ったときは、厚生労働省令で定めるところにより、別紙様式第</w:t>
      </w:r>
      <w:r w:rsidR="002C44C8">
        <w:rPr>
          <w:rFonts w:asciiTheme="minorEastAsia" w:eastAsiaTheme="minorEastAsia" w:hAnsiTheme="minorEastAsia" w:cs="Arial"/>
          <w:color w:val="0070C0"/>
          <w:sz w:val="21"/>
          <w:szCs w:val="21"/>
        </w:rPr>
        <w:lastRenderedPageBreak/>
        <w:t>2-1</w:t>
      </w:r>
      <w:r w:rsidR="002C44C8">
        <w:rPr>
          <w:rFonts w:asciiTheme="minorEastAsia" w:eastAsiaTheme="minorEastAsia" w:hAnsiTheme="minorEastAsia" w:cs="Arial" w:hint="eastAsia"/>
          <w:color w:val="0070C0"/>
          <w:sz w:val="21"/>
          <w:szCs w:val="21"/>
        </w:rPr>
        <w:t>（医薬品）（または）別紙様式第</w:t>
      </w:r>
      <w:r w:rsidR="002C44C8">
        <w:rPr>
          <w:rFonts w:asciiTheme="minorEastAsia" w:eastAsiaTheme="minorEastAsia" w:hAnsiTheme="minorEastAsia" w:cs="Arial"/>
          <w:color w:val="0070C0"/>
          <w:sz w:val="21"/>
          <w:szCs w:val="21"/>
        </w:rPr>
        <w:t>2-2</w:t>
      </w:r>
      <w:r w:rsidR="002C44C8">
        <w:rPr>
          <w:rFonts w:asciiTheme="minorEastAsia" w:eastAsiaTheme="minorEastAsia" w:hAnsiTheme="minorEastAsia" w:cs="Arial" w:hint="eastAsia"/>
          <w:color w:val="0070C0"/>
          <w:sz w:val="21"/>
          <w:szCs w:val="21"/>
        </w:rPr>
        <w:t>（医療機器）</w:t>
      </w:r>
      <w:r w:rsidR="002C44C8">
        <w:rPr>
          <w:rFonts w:asciiTheme="minorEastAsia" w:eastAsiaTheme="minorEastAsia" w:hAnsiTheme="minorEastAsia" w:cs="Arial" w:hint="eastAsia"/>
          <w:color w:val="FF0000"/>
          <w:sz w:val="21"/>
          <w:szCs w:val="21"/>
        </w:rPr>
        <w:t>（いずれかを選択してください）</w:t>
      </w:r>
      <w:r w:rsidR="002C44C8">
        <w:rPr>
          <w:rFonts w:asciiTheme="minorEastAsia" w:eastAsiaTheme="minorEastAsia" w:hAnsiTheme="minorEastAsia" w:cs="Arial"/>
          <w:color w:val="0070C0"/>
          <w:sz w:val="21"/>
          <w:szCs w:val="21"/>
        </w:rPr>
        <w:t>を用いて、その旨を</w:t>
      </w:r>
      <w:r w:rsidR="002C44C8">
        <w:rPr>
          <w:rFonts w:asciiTheme="minorEastAsia" w:eastAsiaTheme="minorEastAsia" w:hAnsiTheme="minorEastAsia" w:cs="Arial" w:hint="eastAsia"/>
          <w:color w:val="0070C0"/>
          <w:sz w:val="21"/>
          <w:szCs w:val="21"/>
        </w:rPr>
        <w:t>厚生労働大臣</w:t>
      </w:r>
      <w:r w:rsidR="002C44C8">
        <w:rPr>
          <w:rFonts w:asciiTheme="minorEastAsia" w:eastAsiaTheme="minorEastAsia" w:hAnsiTheme="minorEastAsia" w:cs="Arial"/>
          <w:color w:val="0070C0"/>
          <w:sz w:val="21"/>
          <w:szCs w:val="21"/>
        </w:rPr>
        <w:t>に報告しなければならない。</w:t>
      </w:r>
      <w:bookmarkEnd w:id="31"/>
    </w:p>
    <w:p w14:paraId="04083326" w14:textId="62A85C6E" w:rsidR="009F614C" w:rsidRDefault="009F614C" w:rsidP="009F614C">
      <w:pPr>
        <w:pStyle w:val="aff5"/>
        <w:ind w:leftChars="100" w:left="220"/>
        <w:rPr>
          <w:rFonts w:asciiTheme="minorEastAsia" w:eastAsiaTheme="minorEastAsia" w:hAnsiTheme="minorEastAsia" w:cs="Arial"/>
          <w:sz w:val="21"/>
          <w:szCs w:val="21"/>
        </w:rPr>
      </w:pPr>
      <w:r>
        <w:rPr>
          <w:rFonts w:asciiTheme="minorEastAsia" w:eastAsiaTheme="minorEastAsia" w:hAnsiTheme="minorEastAsia" w:cs="Arial" w:hint="eastAsia"/>
          <w:color w:val="FF0000"/>
          <w:sz w:val="21"/>
          <w:szCs w:val="21"/>
        </w:rPr>
        <w:t>（未承認又は適応外の医薬品等以外：承認範囲内の医薬品等の特定臨床研究の場合は、</w:t>
      </w:r>
      <w:r w:rsidR="002C44C8">
        <w:rPr>
          <w:rFonts w:asciiTheme="minorEastAsia" w:eastAsiaTheme="minorEastAsia" w:hAnsiTheme="minorEastAsia" w:cs="Arial" w:hint="eastAsia"/>
          <w:color w:val="FF0000"/>
          <w:sz w:val="21"/>
          <w:szCs w:val="21"/>
        </w:rPr>
        <w:t>②</w:t>
      </w:r>
      <w:r>
        <w:rPr>
          <w:rFonts w:asciiTheme="minorEastAsia" w:eastAsiaTheme="minorEastAsia" w:hAnsiTheme="minorEastAsia" w:cs="Arial" w:hint="eastAsia"/>
          <w:color w:val="FF0000"/>
          <w:sz w:val="21"/>
          <w:szCs w:val="21"/>
        </w:rPr>
        <w:t>の記載は不要ですので削除してください。）</w:t>
      </w:r>
    </w:p>
    <w:bookmarkEnd w:id="25"/>
    <w:p w14:paraId="08844709" w14:textId="77777777" w:rsidR="009F614C" w:rsidRDefault="009F614C" w:rsidP="002C44C8">
      <w:pPr>
        <w:pStyle w:val="aff5"/>
        <w:rPr>
          <w:rFonts w:asciiTheme="minorEastAsia" w:eastAsiaTheme="minorEastAsia" w:hAnsiTheme="minorEastAsia" w:cs="Arial"/>
          <w:sz w:val="21"/>
          <w:szCs w:val="21"/>
        </w:rPr>
      </w:pPr>
    </w:p>
    <w:p w14:paraId="52EB6853" w14:textId="77777777" w:rsidR="00046462" w:rsidRDefault="000F4899">
      <w:pPr>
        <w:pStyle w:val="aff5"/>
        <w:ind w:firstLineChars="100" w:firstLine="209"/>
        <w:rPr>
          <w:rFonts w:asciiTheme="minorEastAsia" w:eastAsiaTheme="minorEastAsia" w:hAnsiTheme="minorEastAsia" w:cs="Arial"/>
          <w:color w:val="FF0000"/>
          <w:sz w:val="21"/>
          <w:szCs w:val="21"/>
        </w:rPr>
      </w:pPr>
      <w:r>
        <w:rPr>
          <w:rFonts w:asciiTheme="minorEastAsia" w:eastAsiaTheme="minorEastAsia" w:hAnsiTheme="minorEastAsia" w:cs="Arial" w:hint="eastAsia"/>
          <w:color w:val="FF0000"/>
          <w:sz w:val="21"/>
          <w:szCs w:val="21"/>
        </w:rPr>
        <w:t>研究内容にあわせて、下記のいずれかを選択してください。</w:t>
      </w:r>
    </w:p>
    <w:p w14:paraId="2C0E2566" w14:textId="77777777" w:rsidR="00046462" w:rsidRDefault="000F4899">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color w:val="FF0000"/>
          <w:sz w:val="21"/>
          <w:szCs w:val="21"/>
        </w:rPr>
        <w:t>（</w:t>
      </w:r>
      <w:bookmarkStart w:id="32" w:name="OLE_LINK4"/>
      <w:r>
        <w:rPr>
          <w:rFonts w:asciiTheme="minorEastAsia" w:eastAsiaTheme="minorEastAsia" w:hAnsiTheme="minorEastAsia" w:cs="Arial" w:hint="eastAsia"/>
          <w:color w:val="FF0000"/>
          <w:sz w:val="21"/>
          <w:szCs w:val="21"/>
        </w:rPr>
        <w:t>未承認または適応外の医薬品等の特定臨床研究の場合</w:t>
      </w:r>
      <w:bookmarkEnd w:id="32"/>
      <w:r>
        <w:rPr>
          <w:rFonts w:asciiTheme="minorEastAsia" w:eastAsiaTheme="minorEastAsia" w:hAnsiTheme="minorEastAsia" w:cs="Arial" w:hint="eastAsia"/>
          <w:color w:val="FF0000"/>
          <w:sz w:val="21"/>
          <w:szCs w:val="21"/>
        </w:rPr>
        <w:t>）</w:t>
      </w:r>
    </w:p>
    <w:tbl>
      <w:tblPr>
        <w:tblStyle w:val="a9"/>
        <w:tblW w:w="0" w:type="auto"/>
        <w:jc w:val="center"/>
        <w:tblLook w:val="04A0" w:firstRow="1" w:lastRow="0" w:firstColumn="1" w:lastColumn="0" w:noHBand="0" w:noVBand="1"/>
      </w:tblPr>
      <w:tblGrid>
        <w:gridCol w:w="2362"/>
        <w:gridCol w:w="2362"/>
        <w:gridCol w:w="2362"/>
        <w:gridCol w:w="2362"/>
      </w:tblGrid>
      <w:tr w:rsidR="00046462" w14:paraId="2EC5920E" w14:textId="77777777" w:rsidTr="35E80C3C">
        <w:trPr>
          <w:jc w:val="center"/>
        </w:trPr>
        <w:tc>
          <w:tcPr>
            <w:tcW w:w="2362" w:type="dxa"/>
            <w:vAlign w:val="center"/>
          </w:tcPr>
          <w:p w14:paraId="35BD8D73" w14:textId="77777777" w:rsidR="00046462" w:rsidRDefault="000F4899">
            <w:pPr>
              <w:pStyle w:val="aff5"/>
              <w:jc w:val="center"/>
              <w:rPr>
                <w:rFonts w:asciiTheme="minorEastAsia" w:eastAsiaTheme="minorEastAsia" w:hAnsiTheme="minorEastAsia" w:cs="Arial"/>
                <w:sz w:val="21"/>
                <w:szCs w:val="21"/>
              </w:rPr>
            </w:pPr>
            <w:bookmarkStart w:id="33" w:name="_Hlk87912664"/>
            <w:r>
              <w:rPr>
                <w:rFonts w:asciiTheme="minorEastAsia" w:eastAsiaTheme="minorEastAsia" w:hAnsiTheme="minorEastAsia" w:cs="Arial" w:hint="eastAsia"/>
                <w:sz w:val="21"/>
                <w:szCs w:val="21"/>
              </w:rPr>
              <w:t>予測性</w:t>
            </w:r>
          </w:p>
        </w:tc>
        <w:tc>
          <w:tcPr>
            <w:tcW w:w="2362" w:type="dxa"/>
            <w:vAlign w:val="center"/>
          </w:tcPr>
          <w:p w14:paraId="43E854FC" w14:textId="77777777" w:rsidR="00046462" w:rsidRDefault="000F4899">
            <w:pPr>
              <w:pStyle w:val="aff5"/>
              <w:jc w:val="center"/>
              <w:rPr>
                <w:rFonts w:asciiTheme="minorEastAsia" w:eastAsiaTheme="minorEastAsia" w:hAnsiTheme="minorEastAsia" w:cs="Arial"/>
                <w:sz w:val="21"/>
                <w:szCs w:val="21"/>
              </w:rPr>
            </w:pPr>
            <w:r>
              <w:rPr>
                <w:rFonts w:hint="eastAsia"/>
                <w:sz w:val="21"/>
                <w:szCs w:val="21"/>
              </w:rPr>
              <w:t>疾病等</w:t>
            </w:r>
          </w:p>
        </w:tc>
        <w:tc>
          <w:tcPr>
            <w:tcW w:w="2362" w:type="dxa"/>
            <w:vAlign w:val="center"/>
          </w:tcPr>
          <w:p w14:paraId="43112A14" w14:textId="77777777" w:rsidR="00046462" w:rsidRDefault="000F4899">
            <w:pPr>
              <w:pStyle w:val="aff5"/>
              <w:jc w:val="center"/>
              <w:rPr>
                <w:sz w:val="21"/>
                <w:szCs w:val="21"/>
              </w:rPr>
            </w:pPr>
            <w:r>
              <w:rPr>
                <w:sz w:val="21"/>
                <w:szCs w:val="21"/>
              </w:rPr>
              <w:t>認定臨床研究</w:t>
            </w:r>
            <w:r>
              <w:rPr>
                <w:rFonts w:hint="eastAsia"/>
                <w:sz w:val="21"/>
                <w:szCs w:val="21"/>
              </w:rPr>
              <w:t>審査</w:t>
            </w:r>
          </w:p>
          <w:p w14:paraId="048815A4" w14:textId="77777777" w:rsidR="00046462" w:rsidRDefault="000F4899">
            <w:pPr>
              <w:pStyle w:val="aff5"/>
              <w:jc w:val="center"/>
              <w:rPr>
                <w:rFonts w:asciiTheme="minorEastAsia" w:eastAsiaTheme="minorEastAsia" w:hAnsiTheme="minorEastAsia" w:cs="Arial"/>
                <w:sz w:val="21"/>
                <w:szCs w:val="21"/>
              </w:rPr>
            </w:pPr>
            <w:r>
              <w:rPr>
                <w:rFonts w:hint="eastAsia"/>
                <w:sz w:val="21"/>
                <w:szCs w:val="21"/>
              </w:rPr>
              <w:t>委員会への報告</w:t>
            </w:r>
          </w:p>
        </w:tc>
        <w:tc>
          <w:tcPr>
            <w:tcW w:w="2362" w:type="dxa"/>
            <w:vAlign w:val="center"/>
          </w:tcPr>
          <w:p w14:paraId="73B2D5EB" w14:textId="77777777" w:rsidR="00046462" w:rsidRDefault="000F4899">
            <w:pPr>
              <w:pStyle w:val="aff5"/>
              <w:jc w:val="center"/>
              <w:rPr>
                <w:rFonts w:asciiTheme="minorEastAsia" w:eastAsiaTheme="minorEastAsia" w:hAnsiTheme="minorEastAsia" w:cs="Arial"/>
                <w:sz w:val="21"/>
                <w:szCs w:val="21"/>
              </w:rPr>
            </w:pPr>
            <w:r>
              <w:rPr>
                <w:rFonts w:hint="eastAsia"/>
                <w:sz w:val="21"/>
                <w:szCs w:val="21"/>
              </w:rPr>
              <w:t>厚生労働大臣への報告</w:t>
            </w:r>
          </w:p>
        </w:tc>
      </w:tr>
      <w:tr w:rsidR="00046462" w14:paraId="32612E47" w14:textId="77777777" w:rsidTr="35E80C3C">
        <w:trPr>
          <w:jc w:val="center"/>
        </w:trPr>
        <w:tc>
          <w:tcPr>
            <w:tcW w:w="2362" w:type="dxa"/>
            <w:vMerge w:val="restart"/>
            <w:vAlign w:val="center"/>
          </w:tcPr>
          <w:p w14:paraId="6C80FC53" w14:textId="77777777" w:rsidR="00046462" w:rsidRDefault="000F4899">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予測できない</w:t>
            </w:r>
          </w:p>
        </w:tc>
        <w:tc>
          <w:tcPr>
            <w:tcW w:w="2362" w:type="dxa"/>
            <w:vAlign w:val="center"/>
          </w:tcPr>
          <w:p w14:paraId="2B5CE2CE" w14:textId="77777777" w:rsidR="00046462" w:rsidRDefault="000F4899">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死亡</w:t>
            </w:r>
          </w:p>
          <w:p w14:paraId="2575CCFB" w14:textId="4965E24C" w:rsidR="00046462" w:rsidRDefault="000F4899">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（第54条</w:t>
            </w:r>
            <w:r w:rsidR="00C979B2">
              <w:rPr>
                <w:rFonts w:asciiTheme="minorEastAsia" w:eastAsiaTheme="minorEastAsia" w:hAnsiTheme="minorEastAsia" w:cs="Arial" w:hint="eastAsia"/>
                <w:sz w:val="21"/>
                <w:szCs w:val="21"/>
              </w:rPr>
              <w:t>2</w:t>
            </w:r>
            <w:r>
              <w:rPr>
                <w:rFonts w:asciiTheme="minorEastAsia" w:eastAsiaTheme="minorEastAsia" w:hAnsiTheme="minorEastAsia" w:cs="Arial" w:hint="eastAsia"/>
                <w:sz w:val="21"/>
                <w:szCs w:val="21"/>
              </w:rPr>
              <w:t>項1号イ）</w:t>
            </w:r>
          </w:p>
          <w:p w14:paraId="33459259" w14:textId="77777777" w:rsidR="00046462" w:rsidRDefault="000F4899">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死亡につながるおそれ</w:t>
            </w:r>
          </w:p>
          <w:p w14:paraId="0F0C4005" w14:textId="04DDD0EA" w:rsidR="00046462" w:rsidRDefault="000F4899">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（第54条</w:t>
            </w:r>
            <w:r w:rsidR="00C979B2">
              <w:rPr>
                <w:rFonts w:asciiTheme="minorEastAsia" w:eastAsiaTheme="minorEastAsia" w:hAnsiTheme="minorEastAsia" w:cs="Arial" w:hint="eastAsia"/>
                <w:sz w:val="21"/>
                <w:szCs w:val="21"/>
              </w:rPr>
              <w:t>2</w:t>
            </w:r>
            <w:r>
              <w:rPr>
                <w:rFonts w:asciiTheme="minorEastAsia" w:eastAsiaTheme="minorEastAsia" w:hAnsiTheme="minorEastAsia" w:cs="Arial" w:hint="eastAsia"/>
                <w:sz w:val="21"/>
                <w:szCs w:val="21"/>
              </w:rPr>
              <w:t>項1号ロ）</w:t>
            </w:r>
          </w:p>
        </w:tc>
        <w:tc>
          <w:tcPr>
            <w:tcW w:w="2362" w:type="dxa"/>
            <w:vAlign w:val="center"/>
          </w:tcPr>
          <w:p w14:paraId="6400B191" w14:textId="77777777" w:rsidR="00046462" w:rsidRDefault="000F4899">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7日以内</w:t>
            </w:r>
          </w:p>
        </w:tc>
        <w:tc>
          <w:tcPr>
            <w:tcW w:w="2362" w:type="dxa"/>
            <w:vAlign w:val="center"/>
          </w:tcPr>
          <w:p w14:paraId="09A8F8E5" w14:textId="77777777" w:rsidR="00046462" w:rsidRDefault="000F4899">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7日以内</w:t>
            </w:r>
          </w:p>
        </w:tc>
      </w:tr>
      <w:tr w:rsidR="00046462" w14:paraId="237D293F" w14:textId="77777777" w:rsidTr="35E80C3C">
        <w:trPr>
          <w:trHeight w:val="59"/>
          <w:jc w:val="center"/>
        </w:trPr>
        <w:tc>
          <w:tcPr>
            <w:tcW w:w="2362" w:type="dxa"/>
            <w:vMerge/>
            <w:vAlign w:val="center"/>
          </w:tcPr>
          <w:p w14:paraId="55391F66" w14:textId="77777777" w:rsidR="00046462" w:rsidRDefault="00046462">
            <w:pPr>
              <w:pStyle w:val="aff5"/>
              <w:jc w:val="center"/>
              <w:rPr>
                <w:rFonts w:asciiTheme="minorEastAsia" w:eastAsiaTheme="minorEastAsia" w:hAnsiTheme="minorEastAsia" w:cs="Arial"/>
                <w:sz w:val="21"/>
                <w:szCs w:val="21"/>
              </w:rPr>
            </w:pPr>
          </w:p>
        </w:tc>
        <w:tc>
          <w:tcPr>
            <w:tcW w:w="2362" w:type="dxa"/>
            <w:vAlign w:val="center"/>
          </w:tcPr>
          <w:p w14:paraId="0B768272" w14:textId="77777777" w:rsidR="00046462" w:rsidRDefault="000F4899">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重篤</w:t>
            </w:r>
          </w:p>
          <w:p w14:paraId="5C770297" w14:textId="47E67387" w:rsidR="00046462" w:rsidRDefault="000F4899">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（第54条</w:t>
            </w:r>
            <w:r w:rsidR="009F1CCA">
              <w:rPr>
                <w:rFonts w:asciiTheme="minorEastAsia" w:eastAsiaTheme="minorEastAsia" w:hAnsiTheme="minorEastAsia" w:cs="Arial" w:hint="eastAsia"/>
                <w:sz w:val="21"/>
                <w:szCs w:val="21"/>
              </w:rPr>
              <w:t>2項2号</w:t>
            </w:r>
            <w:r>
              <w:rPr>
                <w:rFonts w:asciiTheme="minorEastAsia" w:eastAsiaTheme="minorEastAsia" w:hAnsiTheme="minorEastAsia" w:cs="Arial" w:hint="eastAsia"/>
                <w:sz w:val="21"/>
                <w:szCs w:val="21"/>
              </w:rPr>
              <w:t>ロ）</w:t>
            </w:r>
          </w:p>
        </w:tc>
        <w:tc>
          <w:tcPr>
            <w:tcW w:w="2362" w:type="dxa"/>
            <w:vAlign w:val="center"/>
          </w:tcPr>
          <w:p w14:paraId="5CAB3704" w14:textId="77777777" w:rsidR="00046462" w:rsidRDefault="000F4899">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w:t>
            </w:r>
            <w:r>
              <w:rPr>
                <w:rFonts w:asciiTheme="minorEastAsia" w:eastAsiaTheme="minorEastAsia" w:hAnsiTheme="minorEastAsia" w:cs="Arial"/>
                <w:sz w:val="21"/>
                <w:szCs w:val="21"/>
              </w:rPr>
              <w:t>5</w:t>
            </w:r>
            <w:r>
              <w:rPr>
                <w:rFonts w:asciiTheme="minorEastAsia" w:eastAsiaTheme="minorEastAsia" w:hAnsiTheme="minorEastAsia" w:cs="Arial" w:hint="eastAsia"/>
                <w:sz w:val="21"/>
                <w:szCs w:val="21"/>
              </w:rPr>
              <w:t>日以内</w:t>
            </w:r>
          </w:p>
        </w:tc>
        <w:tc>
          <w:tcPr>
            <w:tcW w:w="2362" w:type="dxa"/>
            <w:vAlign w:val="center"/>
          </w:tcPr>
          <w:p w14:paraId="2F6A7E54" w14:textId="77777777" w:rsidR="00046462" w:rsidRDefault="000F4899">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w:t>
            </w:r>
            <w:r>
              <w:rPr>
                <w:rFonts w:asciiTheme="minorEastAsia" w:eastAsiaTheme="minorEastAsia" w:hAnsiTheme="minorEastAsia" w:cs="Arial"/>
                <w:sz w:val="21"/>
                <w:szCs w:val="21"/>
              </w:rPr>
              <w:t>5</w:t>
            </w:r>
            <w:r>
              <w:rPr>
                <w:rFonts w:asciiTheme="minorEastAsia" w:eastAsiaTheme="minorEastAsia" w:hAnsiTheme="minorEastAsia" w:cs="Arial" w:hint="eastAsia"/>
                <w:sz w:val="21"/>
                <w:szCs w:val="21"/>
              </w:rPr>
              <w:t>日以内</w:t>
            </w:r>
          </w:p>
        </w:tc>
      </w:tr>
      <w:tr w:rsidR="00046462" w14:paraId="3B245EA0" w14:textId="77777777" w:rsidTr="35E80C3C">
        <w:trPr>
          <w:trHeight w:val="59"/>
          <w:jc w:val="center"/>
        </w:trPr>
        <w:tc>
          <w:tcPr>
            <w:tcW w:w="2362" w:type="dxa"/>
            <w:vMerge/>
            <w:vAlign w:val="center"/>
          </w:tcPr>
          <w:p w14:paraId="13A4095E" w14:textId="77777777" w:rsidR="00046462" w:rsidRDefault="00046462">
            <w:pPr>
              <w:pStyle w:val="aff5"/>
              <w:jc w:val="center"/>
              <w:rPr>
                <w:rFonts w:asciiTheme="minorEastAsia" w:eastAsiaTheme="minorEastAsia" w:hAnsiTheme="minorEastAsia" w:cs="Arial"/>
                <w:sz w:val="21"/>
                <w:szCs w:val="21"/>
              </w:rPr>
            </w:pPr>
          </w:p>
        </w:tc>
        <w:tc>
          <w:tcPr>
            <w:tcW w:w="2362" w:type="dxa"/>
            <w:vAlign w:val="center"/>
          </w:tcPr>
          <w:p w14:paraId="17080676" w14:textId="77777777" w:rsidR="00046462" w:rsidRDefault="000F4899">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非重篤</w:t>
            </w:r>
          </w:p>
        </w:tc>
        <w:tc>
          <w:tcPr>
            <w:tcW w:w="2362" w:type="dxa"/>
            <w:vAlign w:val="center"/>
          </w:tcPr>
          <w:p w14:paraId="29EC8FE5" w14:textId="77777777" w:rsidR="00046462" w:rsidRDefault="000F4899">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定期報告時</w:t>
            </w:r>
          </w:p>
        </w:tc>
        <w:tc>
          <w:tcPr>
            <w:tcW w:w="2362" w:type="dxa"/>
            <w:vAlign w:val="center"/>
          </w:tcPr>
          <w:p w14:paraId="7359126A" w14:textId="77777777" w:rsidR="00046462" w:rsidRDefault="000F4899">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w:t>
            </w:r>
          </w:p>
        </w:tc>
      </w:tr>
      <w:tr w:rsidR="00046462" w14:paraId="289623B5" w14:textId="77777777" w:rsidTr="35E80C3C">
        <w:trPr>
          <w:trHeight w:val="64"/>
          <w:jc w:val="center"/>
        </w:trPr>
        <w:tc>
          <w:tcPr>
            <w:tcW w:w="2362" w:type="dxa"/>
            <w:vMerge w:val="restart"/>
            <w:vAlign w:val="center"/>
          </w:tcPr>
          <w:p w14:paraId="7D4EEC2C" w14:textId="77777777" w:rsidR="00046462" w:rsidRDefault="000F4899">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予測できる</w:t>
            </w:r>
          </w:p>
        </w:tc>
        <w:tc>
          <w:tcPr>
            <w:tcW w:w="2362" w:type="dxa"/>
            <w:vAlign w:val="center"/>
          </w:tcPr>
          <w:p w14:paraId="57C76232" w14:textId="77777777" w:rsidR="00046462" w:rsidRDefault="000F4899">
            <w:pPr>
              <w:pStyle w:val="aff5"/>
              <w:jc w:val="center"/>
              <w:rPr>
                <w:sz w:val="21"/>
                <w:szCs w:val="21"/>
              </w:rPr>
            </w:pPr>
            <w:r>
              <w:rPr>
                <w:rFonts w:hint="eastAsia"/>
                <w:sz w:val="21"/>
                <w:szCs w:val="21"/>
              </w:rPr>
              <w:t>死亡</w:t>
            </w:r>
          </w:p>
          <w:p w14:paraId="170F0F14" w14:textId="45B41FBC" w:rsidR="00046462" w:rsidRDefault="000F4899">
            <w:pPr>
              <w:pStyle w:val="aff5"/>
              <w:jc w:val="center"/>
              <w:rPr>
                <w:sz w:val="21"/>
                <w:szCs w:val="21"/>
              </w:rPr>
            </w:pPr>
            <w:r>
              <w:rPr>
                <w:rFonts w:asciiTheme="minorEastAsia" w:eastAsiaTheme="minorEastAsia" w:hAnsiTheme="minorEastAsia" w:cs="Arial" w:hint="eastAsia"/>
                <w:sz w:val="21"/>
                <w:szCs w:val="21"/>
              </w:rPr>
              <w:t>（第54条</w:t>
            </w:r>
            <w:r w:rsidR="009F1CCA">
              <w:rPr>
                <w:rFonts w:asciiTheme="minorEastAsia" w:eastAsiaTheme="minorEastAsia" w:hAnsiTheme="minorEastAsia" w:cs="Arial" w:hint="eastAsia"/>
                <w:sz w:val="21"/>
                <w:szCs w:val="21"/>
              </w:rPr>
              <w:t>2</w:t>
            </w:r>
            <w:r>
              <w:rPr>
                <w:rFonts w:asciiTheme="minorEastAsia" w:eastAsiaTheme="minorEastAsia" w:hAnsiTheme="minorEastAsia" w:cs="Arial" w:hint="eastAsia"/>
                <w:sz w:val="21"/>
                <w:szCs w:val="21"/>
              </w:rPr>
              <w:t>項2号イ（1））</w:t>
            </w:r>
          </w:p>
          <w:p w14:paraId="37C22FDC" w14:textId="77777777" w:rsidR="00046462" w:rsidRDefault="000F4899">
            <w:pPr>
              <w:pStyle w:val="aff5"/>
              <w:jc w:val="center"/>
              <w:rPr>
                <w:sz w:val="21"/>
                <w:szCs w:val="21"/>
              </w:rPr>
            </w:pPr>
            <w:r>
              <w:rPr>
                <w:rFonts w:hint="eastAsia"/>
                <w:sz w:val="21"/>
                <w:szCs w:val="21"/>
              </w:rPr>
              <w:t>死亡につながるおそれ</w:t>
            </w:r>
          </w:p>
          <w:p w14:paraId="2FB2CA3D" w14:textId="6763076B" w:rsidR="00046462" w:rsidRDefault="000F4899">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（第54条</w:t>
            </w:r>
            <w:r w:rsidR="009F1CCA">
              <w:rPr>
                <w:rFonts w:asciiTheme="minorEastAsia" w:eastAsiaTheme="minorEastAsia" w:hAnsiTheme="minorEastAsia" w:cs="Arial" w:hint="eastAsia"/>
                <w:sz w:val="21"/>
                <w:szCs w:val="21"/>
              </w:rPr>
              <w:t>2</w:t>
            </w:r>
            <w:r>
              <w:rPr>
                <w:rFonts w:asciiTheme="minorEastAsia" w:eastAsiaTheme="minorEastAsia" w:hAnsiTheme="minorEastAsia" w:cs="Arial" w:hint="eastAsia"/>
                <w:sz w:val="21"/>
                <w:szCs w:val="21"/>
              </w:rPr>
              <w:t>項2号イ(2)）</w:t>
            </w:r>
          </w:p>
        </w:tc>
        <w:tc>
          <w:tcPr>
            <w:tcW w:w="2362" w:type="dxa"/>
            <w:vAlign w:val="center"/>
          </w:tcPr>
          <w:p w14:paraId="79054C4A" w14:textId="77777777" w:rsidR="00046462" w:rsidRDefault="000F4899">
            <w:pPr>
              <w:pStyle w:val="aff5"/>
              <w:jc w:val="center"/>
              <w:rPr>
                <w:rFonts w:asciiTheme="minorEastAsia" w:eastAsiaTheme="minorEastAsia" w:hAnsiTheme="minorEastAsia" w:cs="Arial"/>
                <w:sz w:val="21"/>
                <w:szCs w:val="21"/>
              </w:rPr>
            </w:pPr>
            <w:r>
              <w:rPr>
                <w:sz w:val="21"/>
                <w:szCs w:val="21"/>
              </w:rPr>
              <w:t>15日</w:t>
            </w:r>
            <w:r>
              <w:rPr>
                <w:rFonts w:hint="eastAsia"/>
                <w:sz w:val="21"/>
                <w:szCs w:val="21"/>
              </w:rPr>
              <w:t>以内</w:t>
            </w:r>
          </w:p>
        </w:tc>
        <w:tc>
          <w:tcPr>
            <w:tcW w:w="2362" w:type="dxa"/>
            <w:vAlign w:val="center"/>
          </w:tcPr>
          <w:p w14:paraId="5B4CB3AF" w14:textId="77777777" w:rsidR="00046462" w:rsidRDefault="000F4899">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w:t>
            </w:r>
          </w:p>
        </w:tc>
      </w:tr>
      <w:tr w:rsidR="00046462" w14:paraId="6710CFBF" w14:textId="77777777" w:rsidTr="35E80C3C">
        <w:trPr>
          <w:trHeight w:val="50"/>
          <w:jc w:val="center"/>
        </w:trPr>
        <w:tc>
          <w:tcPr>
            <w:tcW w:w="2362" w:type="dxa"/>
            <w:vMerge/>
            <w:vAlign w:val="center"/>
          </w:tcPr>
          <w:p w14:paraId="22E49625" w14:textId="77777777" w:rsidR="00046462" w:rsidRDefault="00046462">
            <w:pPr>
              <w:pStyle w:val="aff5"/>
              <w:jc w:val="center"/>
              <w:rPr>
                <w:rFonts w:asciiTheme="minorEastAsia" w:eastAsiaTheme="minorEastAsia" w:hAnsiTheme="minorEastAsia" w:cs="Arial"/>
                <w:sz w:val="21"/>
                <w:szCs w:val="21"/>
              </w:rPr>
            </w:pPr>
          </w:p>
        </w:tc>
        <w:tc>
          <w:tcPr>
            <w:tcW w:w="2362" w:type="dxa"/>
            <w:vAlign w:val="center"/>
          </w:tcPr>
          <w:p w14:paraId="3660D68B" w14:textId="77777777" w:rsidR="00046462" w:rsidRDefault="000F4899">
            <w:pPr>
              <w:pStyle w:val="aff5"/>
              <w:jc w:val="center"/>
              <w:rPr>
                <w:sz w:val="21"/>
                <w:szCs w:val="21"/>
              </w:rPr>
            </w:pPr>
            <w:r>
              <w:rPr>
                <w:rFonts w:hint="eastAsia"/>
                <w:sz w:val="21"/>
                <w:szCs w:val="21"/>
              </w:rPr>
              <w:t>重篤</w:t>
            </w:r>
          </w:p>
          <w:p w14:paraId="3C1368D0" w14:textId="7F8D984D" w:rsidR="00046462" w:rsidRDefault="000F4899">
            <w:pPr>
              <w:pStyle w:val="aff5"/>
              <w:jc w:val="center"/>
              <w:rPr>
                <w:sz w:val="21"/>
                <w:szCs w:val="21"/>
              </w:rPr>
            </w:pPr>
            <w:r>
              <w:rPr>
                <w:rFonts w:asciiTheme="minorEastAsia" w:eastAsiaTheme="minorEastAsia" w:hAnsiTheme="minorEastAsia" w:cs="Arial" w:hint="eastAsia"/>
                <w:sz w:val="21"/>
                <w:szCs w:val="21"/>
              </w:rPr>
              <w:t>（第54条</w:t>
            </w:r>
            <w:r w:rsidR="009F1CCA">
              <w:rPr>
                <w:rFonts w:asciiTheme="minorEastAsia" w:eastAsiaTheme="minorEastAsia" w:hAnsiTheme="minorEastAsia" w:cs="Arial" w:hint="eastAsia"/>
                <w:sz w:val="21"/>
                <w:szCs w:val="21"/>
              </w:rPr>
              <w:t>2</w:t>
            </w:r>
            <w:r>
              <w:rPr>
                <w:rFonts w:asciiTheme="minorEastAsia" w:eastAsiaTheme="minorEastAsia" w:hAnsiTheme="minorEastAsia" w:cs="Arial" w:hint="eastAsia"/>
                <w:sz w:val="21"/>
                <w:szCs w:val="21"/>
              </w:rPr>
              <w:t>項</w:t>
            </w:r>
            <w:r w:rsidR="009F614C" w:rsidRPr="00E95685">
              <w:rPr>
                <w:rFonts w:asciiTheme="minorEastAsia" w:eastAsiaTheme="minorEastAsia" w:hAnsiTheme="minorEastAsia" w:cs="Arial" w:hint="eastAsia"/>
                <w:sz w:val="21"/>
                <w:szCs w:val="21"/>
              </w:rPr>
              <w:t>3</w:t>
            </w:r>
            <w:r>
              <w:rPr>
                <w:rFonts w:asciiTheme="minorEastAsia" w:eastAsiaTheme="minorEastAsia" w:hAnsiTheme="minorEastAsia" w:cs="Arial" w:hint="eastAsia"/>
                <w:sz w:val="21"/>
                <w:szCs w:val="21"/>
              </w:rPr>
              <w:t>号）</w:t>
            </w:r>
          </w:p>
        </w:tc>
        <w:tc>
          <w:tcPr>
            <w:tcW w:w="2362" w:type="dxa"/>
            <w:vAlign w:val="center"/>
          </w:tcPr>
          <w:p w14:paraId="4FA8D6FE" w14:textId="51D39E26" w:rsidR="00046462" w:rsidRDefault="009F614C">
            <w:pPr>
              <w:pStyle w:val="aff5"/>
              <w:jc w:val="center"/>
              <w:rPr>
                <w:sz w:val="21"/>
                <w:szCs w:val="21"/>
              </w:rPr>
            </w:pPr>
            <w:r w:rsidRPr="35E80C3C">
              <w:rPr>
                <w:color w:val="000000" w:themeColor="text1"/>
                <w:sz w:val="21"/>
                <w:szCs w:val="21"/>
              </w:rPr>
              <w:t>30日以内</w:t>
            </w:r>
          </w:p>
        </w:tc>
        <w:tc>
          <w:tcPr>
            <w:tcW w:w="2362" w:type="dxa"/>
            <w:vAlign w:val="center"/>
          </w:tcPr>
          <w:p w14:paraId="1B4CA98A" w14:textId="77777777" w:rsidR="00046462" w:rsidRDefault="000F4899">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w:t>
            </w:r>
          </w:p>
        </w:tc>
      </w:tr>
      <w:tr w:rsidR="00046462" w14:paraId="61519441" w14:textId="77777777" w:rsidTr="35E80C3C">
        <w:trPr>
          <w:trHeight w:val="50"/>
          <w:jc w:val="center"/>
        </w:trPr>
        <w:tc>
          <w:tcPr>
            <w:tcW w:w="2362" w:type="dxa"/>
            <w:vMerge/>
            <w:vAlign w:val="center"/>
          </w:tcPr>
          <w:p w14:paraId="0AFED092" w14:textId="77777777" w:rsidR="00046462" w:rsidRDefault="00046462">
            <w:pPr>
              <w:pStyle w:val="aff5"/>
              <w:jc w:val="center"/>
              <w:rPr>
                <w:rFonts w:asciiTheme="minorEastAsia" w:eastAsiaTheme="minorEastAsia" w:hAnsiTheme="minorEastAsia" w:cs="Arial"/>
                <w:sz w:val="21"/>
                <w:szCs w:val="21"/>
              </w:rPr>
            </w:pPr>
          </w:p>
        </w:tc>
        <w:tc>
          <w:tcPr>
            <w:tcW w:w="2362" w:type="dxa"/>
            <w:vAlign w:val="center"/>
          </w:tcPr>
          <w:p w14:paraId="6C942004" w14:textId="77777777" w:rsidR="00046462" w:rsidRDefault="000F4899">
            <w:pPr>
              <w:pStyle w:val="aff5"/>
              <w:jc w:val="center"/>
              <w:rPr>
                <w:sz w:val="21"/>
                <w:szCs w:val="21"/>
              </w:rPr>
            </w:pPr>
            <w:r>
              <w:rPr>
                <w:rFonts w:hint="eastAsia"/>
                <w:sz w:val="21"/>
                <w:szCs w:val="21"/>
              </w:rPr>
              <w:t>非重篤</w:t>
            </w:r>
          </w:p>
          <w:p w14:paraId="099D3563" w14:textId="2BBEEE0C" w:rsidR="00046462" w:rsidRDefault="000F4899">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（第54条</w:t>
            </w:r>
            <w:r w:rsidR="009F1CCA">
              <w:rPr>
                <w:rFonts w:asciiTheme="minorEastAsia" w:eastAsiaTheme="minorEastAsia" w:hAnsiTheme="minorEastAsia" w:cs="Arial" w:hint="eastAsia"/>
                <w:sz w:val="21"/>
                <w:szCs w:val="21"/>
              </w:rPr>
              <w:t>2</w:t>
            </w:r>
            <w:r>
              <w:rPr>
                <w:rFonts w:asciiTheme="minorEastAsia" w:eastAsiaTheme="minorEastAsia" w:hAnsiTheme="minorEastAsia" w:cs="Arial" w:hint="eastAsia"/>
                <w:sz w:val="21"/>
                <w:szCs w:val="21"/>
              </w:rPr>
              <w:t>項5号）</w:t>
            </w:r>
          </w:p>
        </w:tc>
        <w:tc>
          <w:tcPr>
            <w:tcW w:w="2362" w:type="dxa"/>
            <w:vAlign w:val="center"/>
          </w:tcPr>
          <w:p w14:paraId="6F15DB39" w14:textId="77777777" w:rsidR="00046462" w:rsidRDefault="000F4899">
            <w:pPr>
              <w:pStyle w:val="aff5"/>
              <w:jc w:val="center"/>
              <w:rPr>
                <w:rFonts w:asciiTheme="minorEastAsia" w:eastAsiaTheme="minorEastAsia" w:hAnsiTheme="minorEastAsia" w:cs="Arial"/>
                <w:sz w:val="21"/>
                <w:szCs w:val="21"/>
              </w:rPr>
            </w:pPr>
            <w:r>
              <w:rPr>
                <w:rFonts w:hint="eastAsia"/>
                <w:sz w:val="21"/>
                <w:szCs w:val="21"/>
              </w:rPr>
              <w:t>定期報告時</w:t>
            </w:r>
          </w:p>
        </w:tc>
        <w:tc>
          <w:tcPr>
            <w:tcW w:w="2362" w:type="dxa"/>
            <w:vAlign w:val="center"/>
          </w:tcPr>
          <w:p w14:paraId="348805C1" w14:textId="77777777" w:rsidR="00046462" w:rsidRDefault="000F4899">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w:t>
            </w:r>
          </w:p>
        </w:tc>
      </w:tr>
      <w:bookmarkEnd w:id="33"/>
    </w:tbl>
    <w:p w14:paraId="11B164F9" w14:textId="77777777" w:rsidR="00046462" w:rsidRDefault="00046462">
      <w:pPr>
        <w:pStyle w:val="aff5"/>
        <w:ind w:firstLineChars="100" w:firstLine="209"/>
        <w:rPr>
          <w:rFonts w:asciiTheme="minorEastAsia" w:eastAsiaTheme="minorEastAsia" w:hAnsiTheme="minorEastAsia" w:cs="Arial"/>
          <w:sz w:val="21"/>
          <w:szCs w:val="21"/>
        </w:rPr>
      </w:pPr>
    </w:p>
    <w:p w14:paraId="5D7B5263" w14:textId="77777777" w:rsidR="00046462" w:rsidRDefault="000F4899">
      <w:pPr>
        <w:pStyle w:val="aff5"/>
        <w:ind w:firstLineChars="100" w:firstLine="209"/>
        <w:rPr>
          <w:rFonts w:asciiTheme="minorEastAsia" w:eastAsiaTheme="minorEastAsia" w:hAnsiTheme="minorEastAsia" w:cs="Arial"/>
          <w:color w:val="FF0000"/>
          <w:sz w:val="21"/>
          <w:szCs w:val="21"/>
        </w:rPr>
      </w:pPr>
      <w:r>
        <w:rPr>
          <w:rFonts w:asciiTheme="minorEastAsia" w:eastAsiaTheme="minorEastAsia" w:hAnsiTheme="minorEastAsia" w:cs="Arial" w:hint="eastAsia"/>
          <w:color w:val="FF0000"/>
          <w:sz w:val="21"/>
          <w:szCs w:val="21"/>
        </w:rPr>
        <w:t>（</w:t>
      </w:r>
      <w:bookmarkStart w:id="34" w:name="_Hlk117675652"/>
      <w:bookmarkStart w:id="35" w:name="OLE_LINK7"/>
      <w:r>
        <w:rPr>
          <w:rFonts w:asciiTheme="minorEastAsia" w:eastAsiaTheme="minorEastAsia" w:hAnsiTheme="minorEastAsia" w:cs="Arial" w:hint="eastAsia"/>
          <w:color w:val="FF0000"/>
          <w:sz w:val="21"/>
          <w:szCs w:val="21"/>
        </w:rPr>
        <w:t>未承認又は適応外の医薬品等以外</w:t>
      </w:r>
      <w:bookmarkEnd w:id="34"/>
      <w:r>
        <w:rPr>
          <w:rFonts w:asciiTheme="minorEastAsia" w:eastAsiaTheme="minorEastAsia" w:hAnsiTheme="minorEastAsia" w:cs="Arial" w:hint="eastAsia"/>
          <w:color w:val="FF0000"/>
          <w:sz w:val="21"/>
          <w:szCs w:val="21"/>
        </w:rPr>
        <w:t>：承認範囲内の医薬品等の特定臨床研究の場合</w:t>
      </w:r>
      <w:bookmarkEnd w:id="35"/>
      <w:r>
        <w:rPr>
          <w:rFonts w:asciiTheme="minorEastAsia" w:eastAsiaTheme="minorEastAsia" w:hAnsiTheme="minorEastAsia" w:cs="Arial" w:hint="eastAsia"/>
          <w:color w:val="FF0000"/>
          <w:sz w:val="21"/>
          <w:szCs w:val="21"/>
        </w:rPr>
        <w:t>）</w:t>
      </w:r>
    </w:p>
    <w:tbl>
      <w:tblPr>
        <w:tblStyle w:val="a9"/>
        <w:tblW w:w="0" w:type="auto"/>
        <w:jc w:val="center"/>
        <w:tblLook w:val="04A0" w:firstRow="1" w:lastRow="0" w:firstColumn="1" w:lastColumn="0" w:noHBand="0" w:noVBand="1"/>
      </w:tblPr>
      <w:tblGrid>
        <w:gridCol w:w="2405"/>
        <w:gridCol w:w="3266"/>
        <w:gridCol w:w="3835"/>
      </w:tblGrid>
      <w:tr w:rsidR="00046462" w14:paraId="054A0084" w14:textId="77777777">
        <w:trPr>
          <w:jc w:val="center"/>
        </w:trPr>
        <w:tc>
          <w:tcPr>
            <w:tcW w:w="2405" w:type="dxa"/>
            <w:vAlign w:val="center"/>
          </w:tcPr>
          <w:p w14:paraId="5F148711" w14:textId="77777777" w:rsidR="00046462" w:rsidRDefault="000F4899">
            <w:pPr>
              <w:pStyle w:val="aff5"/>
              <w:jc w:val="center"/>
              <w:rPr>
                <w:rFonts w:asciiTheme="minorEastAsia" w:eastAsiaTheme="minorEastAsia" w:hAnsiTheme="minorEastAsia" w:cs="Arial"/>
                <w:sz w:val="21"/>
                <w:szCs w:val="21"/>
              </w:rPr>
            </w:pPr>
            <w:bookmarkStart w:id="36" w:name="_Hlk87912801"/>
            <w:r>
              <w:rPr>
                <w:rFonts w:asciiTheme="minorEastAsia" w:eastAsiaTheme="minorEastAsia" w:hAnsiTheme="minorEastAsia" w:cs="Arial" w:hint="eastAsia"/>
                <w:sz w:val="21"/>
                <w:szCs w:val="21"/>
              </w:rPr>
              <w:t>予測性</w:t>
            </w:r>
          </w:p>
        </w:tc>
        <w:tc>
          <w:tcPr>
            <w:tcW w:w="3266" w:type="dxa"/>
            <w:vAlign w:val="center"/>
          </w:tcPr>
          <w:p w14:paraId="318E6E9E" w14:textId="77777777" w:rsidR="00046462" w:rsidRDefault="000F4899">
            <w:pPr>
              <w:pStyle w:val="aff5"/>
              <w:jc w:val="center"/>
              <w:rPr>
                <w:rFonts w:asciiTheme="minorEastAsia" w:eastAsiaTheme="minorEastAsia" w:hAnsiTheme="minorEastAsia" w:cs="Arial"/>
                <w:sz w:val="21"/>
                <w:szCs w:val="21"/>
              </w:rPr>
            </w:pPr>
            <w:r>
              <w:rPr>
                <w:rFonts w:hint="eastAsia"/>
                <w:sz w:val="21"/>
                <w:szCs w:val="21"/>
              </w:rPr>
              <w:t>疾病等</w:t>
            </w:r>
          </w:p>
        </w:tc>
        <w:tc>
          <w:tcPr>
            <w:tcW w:w="3835" w:type="dxa"/>
            <w:vAlign w:val="center"/>
          </w:tcPr>
          <w:p w14:paraId="40367C44" w14:textId="77777777" w:rsidR="00046462" w:rsidRDefault="000F4899">
            <w:pPr>
              <w:pStyle w:val="aff5"/>
              <w:jc w:val="center"/>
              <w:rPr>
                <w:sz w:val="21"/>
                <w:szCs w:val="21"/>
              </w:rPr>
            </w:pPr>
            <w:bookmarkStart w:id="37" w:name="_Hlk21021048"/>
            <w:r>
              <w:rPr>
                <w:sz w:val="21"/>
                <w:szCs w:val="21"/>
              </w:rPr>
              <w:t>認定臨床研究</w:t>
            </w:r>
            <w:r>
              <w:rPr>
                <w:rFonts w:hint="eastAsia"/>
                <w:sz w:val="21"/>
                <w:szCs w:val="21"/>
              </w:rPr>
              <w:t>審査委員会</w:t>
            </w:r>
            <w:bookmarkEnd w:id="37"/>
            <w:r>
              <w:rPr>
                <w:rFonts w:hint="eastAsia"/>
                <w:sz w:val="21"/>
                <w:szCs w:val="21"/>
              </w:rPr>
              <w:t>への報告</w:t>
            </w:r>
          </w:p>
        </w:tc>
      </w:tr>
      <w:tr w:rsidR="00046462" w14:paraId="137C4329" w14:textId="77777777">
        <w:trPr>
          <w:jc w:val="center"/>
        </w:trPr>
        <w:tc>
          <w:tcPr>
            <w:tcW w:w="9506" w:type="dxa"/>
            <w:gridSpan w:val="3"/>
            <w:vAlign w:val="center"/>
          </w:tcPr>
          <w:p w14:paraId="03028A32" w14:textId="77777777" w:rsidR="00046462" w:rsidRDefault="000F4899">
            <w:pPr>
              <w:pStyle w:val="aff5"/>
              <w:jc w:val="center"/>
              <w:rPr>
                <w:sz w:val="21"/>
                <w:szCs w:val="21"/>
              </w:rPr>
            </w:pPr>
            <w:r>
              <w:rPr>
                <w:rFonts w:hint="eastAsia"/>
                <w:sz w:val="21"/>
                <w:szCs w:val="21"/>
              </w:rPr>
              <w:t>医薬品等</w:t>
            </w:r>
          </w:p>
        </w:tc>
      </w:tr>
      <w:tr w:rsidR="00046462" w14:paraId="381C470E" w14:textId="77777777">
        <w:trPr>
          <w:trHeight w:val="555"/>
          <w:jc w:val="center"/>
        </w:trPr>
        <w:tc>
          <w:tcPr>
            <w:tcW w:w="2405" w:type="dxa"/>
            <w:vMerge w:val="restart"/>
            <w:vAlign w:val="center"/>
          </w:tcPr>
          <w:p w14:paraId="212928B5" w14:textId="77777777" w:rsidR="00046462" w:rsidRDefault="000F4899">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予測できない</w:t>
            </w:r>
          </w:p>
        </w:tc>
        <w:tc>
          <w:tcPr>
            <w:tcW w:w="3266" w:type="dxa"/>
            <w:vAlign w:val="center"/>
          </w:tcPr>
          <w:p w14:paraId="430B63B2" w14:textId="77777777" w:rsidR="00046462" w:rsidRDefault="000F4899">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死亡</w:t>
            </w:r>
          </w:p>
          <w:p w14:paraId="26FC897E" w14:textId="0AD7CF3C" w:rsidR="00046462" w:rsidRDefault="000F4899">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（第</w:t>
            </w:r>
            <w:r>
              <w:rPr>
                <w:rFonts w:asciiTheme="minorEastAsia" w:eastAsiaTheme="minorEastAsia" w:hAnsiTheme="minorEastAsia" w:cs="Arial"/>
                <w:sz w:val="21"/>
                <w:szCs w:val="21"/>
              </w:rPr>
              <w:t>54条</w:t>
            </w:r>
            <w:r w:rsidR="00235CDC">
              <w:rPr>
                <w:rFonts w:asciiTheme="minorEastAsia" w:eastAsiaTheme="minorEastAsia" w:hAnsiTheme="minorEastAsia" w:cs="Arial" w:hint="eastAsia"/>
                <w:sz w:val="21"/>
                <w:szCs w:val="21"/>
              </w:rPr>
              <w:t>2</w:t>
            </w:r>
            <w:r>
              <w:rPr>
                <w:rFonts w:asciiTheme="minorEastAsia" w:eastAsiaTheme="minorEastAsia" w:hAnsiTheme="minorEastAsia" w:cs="Arial" w:hint="eastAsia"/>
                <w:sz w:val="21"/>
                <w:szCs w:val="21"/>
              </w:rPr>
              <w:t>項</w:t>
            </w:r>
            <w:r w:rsidR="00235CDC">
              <w:rPr>
                <w:rFonts w:asciiTheme="minorEastAsia" w:eastAsiaTheme="minorEastAsia" w:hAnsiTheme="minorEastAsia" w:cs="Arial" w:hint="eastAsia"/>
                <w:sz w:val="21"/>
                <w:szCs w:val="21"/>
              </w:rPr>
              <w:t>4</w:t>
            </w:r>
            <w:r>
              <w:rPr>
                <w:rFonts w:asciiTheme="minorEastAsia" w:eastAsiaTheme="minorEastAsia" w:hAnsiTheme="minorEastAsia" w:cs="Arial" w:hint="eastAsia"/>
                <w:sz w:val="21"/>
                <w:szCs w:val="21"/>
              </w:rPr>
              <w:t>号イ）</w:t>
            </w:r>
          </w:p>
          <w:p w14:paraId="41337AD8" w14:textId="77777777" w:rsidR="00046462" w:rsidRDefault="000F4899">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重篤</w:t>
            </w:r>
          </w:p>
          <w:p w14:paraId="6EFC82AA" w14:textId="5B4064DE" w:rsidR="00046462" w:rsidRDefault="000F4899">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（第</w:t>
            </w:r>
            <w:r>
              <w:rPr>
                <w:rFonts w:asciiTheme="minorEastAsia" w:eastAsiaTheme="minorEastAsia" w:hAnsiTheme="minorEastAsia" w:cs="Arial"/>
                <w:sz w:val="21"/>
                <w:szCs w:val="21"/>
              </w:rPr>
              <w:t>54条</w:t>
            </w:r>
            <w:r w:rsidR="00235CDC">
              <w:rPr>
                <w:rFonts w:asciiTheme="minorEastAsia" w:eastAsiaTheme="minorEastAsia" w:hAnsiTheme="minorEastAsia" w:cs="Arial" w:hint="eastAsia"/>
                <w:sz w:val="21"/>
                <w:szCs w:val="21"/>
              </w:rPr>
              <w:t>2</w:t>
            </w:r>
            <w:r>
              <w:rPr>
                <w:rFonts w:asciiTheme="minorEastAsia" w:eastAsiaTheme="minorEastAsia" w:hAnsiTheme="minorEastAsia" w:cs="Arial" w:hint="eastAsia"/>
                <w:sz w:val="21"/>
                <w:szCs w:val="21"/>
              </w:rPr>
              <w:t>項</w:t>
            </w:r>
            <w:r w:rsidR="00235CDC">
              <w:rPr>
                <w:rFonts w:asciiTheme="minorEastAsia" w:eastAsiaTheme="minorEastAsia" w:hAnsiTheme="minorEastAsia" w:cs="Arial" w:hint="eastAsia"/>
                <w:sz w:val="21"/>
                <w:szCs w:val="21"/>
              </w:rPr>
              <w:t>4</w:t>
            </w:r>
            <w:r>
              <w:rPr>
                <w:rFonts w:asciiTheme="minorEastAsia" w:eastAsiaTheme="minorEastAsia" w:hAnsiTheme="minorEastAsia" w:cs="Arial" w:hint="eastAsia"/>
                <w:sz w:val="21"/>
                <w:szCs w:val="21"/>
              </w:rPr>
              <w:t>号ロ）</w:t>
            </w:r>
          </w:p>
        </w:tc>
        <w:tc>
          <w:tcPr>
            <w:tcW w:w="3835" w:type="dxa"/>
            <w:vAlign w:val="center"/>
          </w:tcPr>
          <w:p w14:paraId="682D978F" w14:textId="77777777" w:rsidR="00046462" w:rsidRDefault="000F4899">
            <w:pPr>
              <w:pStyle w:val="aff5"/>
              <w:jc w:val="center"/>
              <w:rPr>
                <w:rFonts w:asciiTheme="minorEastAsia" w:eastAsiaTheme="minorEastAsia" w:hAnsiTheme="minorEastAsia" w:cs="Arial"/>
                <w:sz w:val="21"/>
                <w:szCs w:val="21"/>
              </w:rPr>
            </w:pPr>
            <w:r>
              <w:rPr>
                <w:rFonts w:asciiTheme="minorEastAsia" w:eastAsiaTheme="minorEastAsia" w:hAnsiTheme="minorEastAsia" w:cs="Arial"/>
                <w:sz w:val="21"/>
                <w:szCs w:val="21"/>
              </w:rPr>
              <w:t>15</w:t>
            </w:r>
            <w:r>
              <w:rPr>
                <w:rFonts w:asciiTheme="minorEastAsia" w:eastAsiaTheme="minorEastAsia" w:hAnsiTheme="minorEastAsia" w:cs="Arial" w:hint="eastAsia"/>
                <w:sz w:val="21"/>
                <w:szCs w:val="21"/>
              </w:rPr>
              <w:t>日以内</w:t>
            </w:r>
          </w:p>
        </w:tc>
      </w:tr>
      <w:tr w:rsidR="00046462" w14:paraId="499700BB" w14:textId="77777777">
        <w:trPr>
          <w:trHeight w:val="277"/>
          <w:jc w:val="center"/>
        </w:trPr>
        <w:tc>
          <w:tcPr>
            <w:tcW w:w="2405" w:type="dxa"/>
            <w:vMerge/>
            <w:vAlign w:val="center"/>
          </w:tcPr>
          <w:p w14:paraId="2FDEB276" w14:textId="77777777" w:rsidR="00046462" w:rsidRDefault="00046462">
            <w:pPr>
              <w:pStyle w:val="aff5"/>
              <w:jc w:val="center"/>
              <w:rPr>
                <w:rFonts w:asciiTheme="minorEastAsia" w:eastAsiaTheme="minorEastAsia" w:hAnsiTheme="minorEastAsia" w:cs="Arial"/>
                <w:sz w:val="21"/>
                <w:szCs w:val="21"/>
              </w:rPr>
            </w:pPr>
          </w:p>
        </w:tc>
        <w:tc>
          <w:tcPr>
            <w:tcW w:w="3266" w:type="dxa"/>
            <w:vAlign w:val="center"/>
          </w:tcPr>
          <w:p w14:paraId="0D71328F" w14:textId="77777777" w:rsidR="00046462" w:rsidRDefault="000F4899">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非重篤</w:t>
            </w:r>
          </w:p>
          <w:p w14:paraId="4AAD5BAF" w14:textId="71B8E0A0" w:rsidR="00046462" w:rsidRDefault="000F4899">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（第54条</w:t>
            </w:r>
            <w:r w:rsidR="00235CDC">
              <w:rPr>
                <w:rFonts w:asciiTheme="minorEastAsia" w:eastAsiaTheme="minorEastAsia" w:hAnsiTheme="minorEastAsia" w:cs="Arial" w:hint="eastAsia"/>
                <w:sz w:val="21"/>
                <w:szCs w:val="21"/>
              </w:rPr>
              <w:t>2</w:t>
            </w:r>
            <w:r>
              <w:rPr>
                <w:rFonts w:asciiTheme="minorEastAsia" w:eastAsiaTheme="minorEastAsia" w:hAnsiTheme="minorEastAsia" w:cs="Arial" w:hint="eastAsia"/>
                <w:sz w:val="21"/>
                <w:szCs w:val="21"/>
              </w:rPr>
              <w:t>項5号）</w:t>
            </w:r>
          </w:p>
        </w:tc>
        <w:tc>
          <w:tcPr>
            <w:tcW w:w="3835" w:type="dxa"/>
            <w:vAlign w:val="center"/>
          </w:tcPr>
          <w:p w14:paraId="77A32A34" w14:textId="77777777" w:rsidR="00046462" w:rsidRDefault="000F4899">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定期報告時</w:t>
            </w:r>
          </w:p>
        </w:tc>
      </w:tr>
      <w:tr w:rsidR="00046462" w14:paraId="4D794366" w14:textId="77777777">
        <w:trPr>
          <w:trHeight w:val="50"/>
          <w:jc w:val="center"/>
        </w:trPr>
        <w:tc>
          <w:tcPr>
            <w:tcW w:w="2405" w:type="dxa"/>
            <w:vMerge w:val="restart"/>
            <w:vAlign w:val="center"/>
          </w:tcPr>
          <w:p w14:paraId="4103D8E1" w14:textId="77777777" w:rsidR="00046462" w:rsidRDefault="000F4899">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予測できる</w:t>
            </w:r>
          </w:p>
        </w:tc>
        <w:tc>
          <w:tcPr>
            <w:tcW w:w="3266" w:type="dxa"/>
            <w:vAlign w:val="center"/>
          </w:tcPr>
          <w:p w14:paraId="4BA40C80" w14:textId="77777777" w:rsidR="00046462" w:rsidRDefault="000F4899">
            <w:pPr>
              <w:pStyle w:val="aff5"/>
              <w:jc w:val="center"/>
              <w:rPr>
                <w:sz w:val="21"/>
                <w:szCs w:val="21"/>
              </w:rPr>
            </w:pPr>
            <w:r>
              <w:rPr>
                <w:rFonts w:hint="eastAsia"/>
                <w:sz w:val="21"/>
                <w:szCs w:val="21"/>
              </w:rPr>
              <w:t>死亡</w:t>
            </w:r>
          </w:p>
          <w:p w14:paraId="6F805F64" w14:textId="2672ADD0" w:rsidR="00046462" w:rsidRDefault="000F4899">
            <w:pPr>
              <w:pStyle w:val="aff5"/>
              <w:jc w:val="center"/>
              <w:rPr>
                <w:sz w:val="21"/>
                <w:szCs w:val="21"/>
              </w:rPr>
            </w:pPr>
            <w:r>
              <w:rPr>
                <w:rFonts w:asciiTheme="minorEastAsia" w:eastAsiaTheme="minorEastAsia" w:hAnsiTheme="minorEastAsia" w:cs="Arial" w:hint="eastAsia"/>
                <w:sz w:val="21"/>
                <w:szCs w:val="21"/>
              </w:rPr>
              <w:t>（第</w:t>
            </w:r>
            <w:r>
              <w:rPr>
                <w:rFonts w:asciiTheme="minorEastAsia" w:eastAsiaTheme="minorEastAsia" w:hAnsiTheme="minorEastAsia" w:cs="Arial"/>
                <w:sz w:val="21"/>
                <w:szCs w:val="21"/>
              </w:rPr>
              <w:t>54条</w:t>
            </w:r>
            <w:r w:rsidR="00235CDC">
              <w:rPr>
                <w:rFonts w:asciiTheme="minorEastAsia" w:eastAsiaTheme="minorEastAsia" w:hAnsiTheme="minorEastAsia" w:cs="Arial" w:hint="eastAsia"/>
                <w:sz w:val="21"/>
                <w:szCs w:val="21"/>
              </w:rPr>
              <w:t>2</w:t>
            </w:r>
            <w:r>
              <w:rPr>
                <w:rFonts w:asciiTheme="minorEastAsia" w:eastAsiaTheme="minorEastAsia" w:hAnsiTheme="minorEastAsia" w:cs="Arial" w:hint="eastAsia"/>
                <w:sz w:val="21"/>
                <w:szCs w:val="21"/>
              </w:rPr>
              <w:t>項</w:t>
            </w:r>
            <w:r w:rsidR="00235CDC">
              <w:rPr>
                <w:rFonts w:asciiTheme="minorEastAsia" w:eastAsiaTheme="minorEastAsia" w:hAnsiTheme="minorEastAsia" w:cs="Arial" w:hint="eastAsia"/>
                <w:sz w:val="21"/>
                <w:szCs w:val="21"/>
              </w:rPr>
              <w:t>4</w:t>
            </w:r>
            <w:r>
              <w:rPr>
                <w:rFonts w:asciiTheme="minorEastAsia" w:eastAsiaTheme="minorEastAsia" w:hAnsiTheme="minorEastAsia" w:cs="Arial" w:hint="eastAsia"/>
                <w:sz w:val="21"/>
                <w:szCs w:val="21"/>
              </w:rPr>
              <w:t>号イ）</w:t>
            </w:r>
          </w:p>
        </w:tc>
        <w:tc>
          <w:tcPr>
            <w:tcW w:w="3835" w:type="dxa"/>
            <w:vAlign w:val="center"/>
          </w:tcPr>
          <w:p w14:paraId="2AD877D0" w14:textId="77777777" w:rsidR="00046462" w:rsidRDefault="000F4899">
            <w:pPr>
              <w:pStyle w:val="aff5"/>
              <w:jc w:val="center"/>
              <w:rPr>
                <w:rFonts w:asciiTheme="minorEastAsia" w:eastAsiaTheme="minorEastAsia" w:hAnsiTheme="minorEastAsia" w:cs="Arial"/>
                <w:sz w:val="21"/>
                <w:szCs w:val="21"/>
              </w:rPr>
            </w:pPr>
            <w:r>
              <w:rPr>
                <w:sz w:val="21"/>
                <w:szCs w:val="21"/>
              </w:rPr>
              <w:t>15日</w:t>
            </w:r>
            <w:r>
              <w:rPr>
                <w:rFonts w:hint="eastAsia"/>
                <w:sz w:val="21"/>
                <w:szCs w:val="21"/>
              </w:rPr>
              <w:t>以内</w:t>
            </w:r>
          </w:p>
        </w:tc>
      </w:tr>
      <w:tr w:rsidR="00046462" w14:paraId="5EE4AC9E" w14:textId="77777777">
        <w:trPr>
          <w:trHeight w:val="50"/>
          <w:jc w:val="center"/>
        </w:trPr>
        <w:tc>
          <w:tcPr>
            <w:tcW w:w="2405" w:type="dxa"/>
            <w:vMerge/>
            <w:vAlign w:val="center"/>
          </w:tcPr>
          <w:p w14:paraId="401B7BEB" w14:textId="77777777" w:rsidR="00046462" w:rsidRDefault="00046462">
            <w:pPr>
              <w:pStyle w:val="aff5"/>
              <w:jc w:val="center"/>
              <w:rPr>
                <w:rFonts w:asciiTheme="minorEastAsia" w:eastAsiaTheme="minorEastAsia" w:hAnsiTheme="minorEastAsia" w:cs="Arial"/>
                <w:sz w:val="21"/>
                <w:szCs w:val="21"/>
              </w:rPr>
            </w:pPr>
          </w:p>
        </w:tc>
        <w:tc>
          <w:tcPr>
            <w:tcW w:w="3266" w:type="dxa"/>
            <w:vAlign w:val="center"/>
          </w:tcPr>
          <w:p w14:paraId="796DB45E" w14:textId="77777777" w:rsidR="00046462" w:rsidRDefault="000F4899">
            <w:pPr>
              <w:pStyle w:val="aff5"/>
              <w:jc w:val="center"/>
              <w:rPr>
                <w:sz w:val="21"/>
                <w:szCs w:val="21"/>
              </w:rPr>
            </w:pPr>
            <w:r>
              <w:rPr>
                <w:rFonts w:hint="eastAsia"/>
                <w:sz w:val="21"/>
                <w:szCs w:val="21"/>
              </w:rPr>
              <w:t>重篤</w:t>
            </w:r>
          </w:p>
          <w:p w14:paraId="00AD7DBA" w14:textId="2BE7C984" w:rsidR="00046462" w:rsidRDefault="000F4899">
            <w:pPr>
              <w:pStyle w:val="aff5"/>
              <w:jc w:val="center"/>
              <w:rPr>
                <w:sz w:val="21"/>
                <w:szCs w:val="21"/>
              </w:rPr>
            </w:pPr>
            <w:r>
              <w:rPr>
                <w:rFonts w:asciiTheme="minorEastAsia" w:eastAsiaTheme="minorEastAsia" w:hAnsiTheme="minorEastAsia" w:cs="Arial" w:hint="eastAsia"/>
                <w:sz w:val="21"/>
                <w:szCs w:val="21"/>
              </w:rPr>
              <w:t>（第54条</w:t>
            </w:r>
            <w:r w:rsidR="008E21B1">
              <w:rPr>
                <w:rFonts w:asciiTheme="minorEastAsia" w:eastAsiaTheme="minorEastAsia" w:hAnsiTheme="minorEastAsia" w:cs="Arial" w:hint="eastAsia"/>
                <w:sz w:val="21"/>
                <w:szCs w:val="21"/>
              </w:rPr>
              <w:t>2</w:t>
            </w:r>
            <w:r>
              <w:rPr>
                <w:rFonts w:asciiTheme="minorEastAsia" w:eastAsiaTheme="minorEastAsia" w:hAnsiTheme="minorEastAsia" w:cs="Arial" w:hint="eastAsia"/>
                <w:sz w:val="21"/>
                <w:szCs w:val="21"/>
              </w:rPr>
              <w:t>項</w:t>
            </w:r>
            <w:r w:rsidR="00C5078C" w:rsidRPr="00E95685">
              <w:rPr>
                <w:rFonts w:asciiTheme="minorEastAsia" w:eastAsiaTheme="minorEastAsia" w:hAnsiTheme="minorEastAsia" w:cs="Arial" w:hint="eastAsia"/>
                <w:sz w:val="21"/>
                <w:szCs w:val="21"/>
              </w:rPr>
              <w:t>5</w:t>
            </w:r>
            <w:r>
              <w:rPr>
                <w:rFonts w:asciiTheme="minorEastAsia" w:eastAsiaTheme="minorEastAsia" w:hAnsiTheme="minorEastAsia" w:cs="Arial" w:hint="eastAsia"/>
                <w:sz w:val="21"/>
                <w:szCs w:val="21"/>
              </w:rPr>
              <w:t>号）</w:t>
            </w:r>
          </w:p>
        </w:tc>
        <w:tc>
          <w:tcPr>
            <w:tcW w:w="3835" w:type="dxa"/>
            <w:vAlign w:val="center"/>
          </w:tcPr>
          <w:p w14:paraId="1ABCFA8D" w14:textId="408A75BB" w:rsidR="00046462" w:rsidRDefault="009F614C">
            <w:pPr>
              <w:pStyle w:val="aff5"/>
              <w:jc w:val="center"/>
              <w:rPr>
                <w:rFonts w:asciiTheme="minorEastAsia" w:eastAsiaTheme="minorEastAsia" w:hAnsiTheme="minorEastAsia" w:cs="Arial"/>
                <w:sz w:val="21"/>
                <w:szCs w:val="21"/>
              </w:rPr>
            </w:pPr>
            <w:r w:rsidRPr="00E95685">
              <w:rPr>
                <w:rFonts w:hint="eastAsia"/>
                <w:sz w:val="21"/>
                <w:szCs w:val="21"/>
              </w:rPr>
              <w:t>定期報告</w:t>
            </w:r>
            <w:r w:rsidR="008E21B1">
              <w:rPr>
                <w:rFonts w:hint="eastAsia"/>
                <w:sz w:val="21"/>
                <w:szCs w:val="21"/>
              </w:rPr>
              <w:t>時</w:t>
            </w:r>
          </w:p>
        </w:tc>
      </w:tr>
      <w:tr w:rsidR="00046462" w14:paraId="74C5AD91" w14:textId="77777777">
        <w:trPr>
          <w:trHeight w:val="98"/>
          <w:jc w:val="center"/>
        </w:trPr>
        <w:tc>
          <w:tcPr>
            <w:tcW w:w="2405" w:type="dxa"/>
            <w:vMerge/>
            <w:vAlign w:val="center"/>
          </w:tcPr>
          <w:p w14:paraId="05BF13FD" w14:textId="77777777" w:rsidR="00046462" w:rsidRDefault="00046462">
            <w:pPr>
              <w:pStyle w:val="aff5"/>
              <w:jc w:val="center"/>
              <w:rPr>
                <w:rFonts w:asciiTheme="minorEastAsia" w:eastAsiaTheme="minorEastAsia" w:hAnsiTheme="minorEastAsia" w:cs="Arial"/>
                <w:sz w:val="21"/>
                <w:szCs w:val="21"/>
              </w:rPr>
            </w:pPr>
          </w:p>
        </w:tc>
        <w:tc>
          <w:tcPr>
            <w:tcW w:w="3266" w:type="dxa"/>
            <w:vAlign w:val="center"/>
          </w:tcPr>
          <w:p w14:paraId="0E6E7FF8" w14:textId="77777777" w:rsidR="00046462" w:rsidRDefault="000F4899">
            <w:pPr>
              <w:pStyle w:val="aff5"/>
              <w:jc w:val="center"/>
              <w:rPr>
                <w:sz w:val="21"/>
                <w:szCs w:val="21"/>
              </w:rPr>
            </w:pPr>
            <w:r>
              <w:rPr>
                <w:rFonts w:hint="eastAsia"/>
                <w:sz w:val="21"/>
                <w:szCs w:val="21"/>
              </w:rPr>
              <w:t>非重篤</w:t>
            </w:r>
          </w:p>
          <w:p w14:paraId="40300344" w14:textId="762AA06C" w:rsidR="00046462" w:rsidRDefault="000F4899">
            <w:pPr>
              <w:pStyle w:val="aff5"/>
              <w:jc w:val="center"/>
              <w:rPr>
                <w:sz w:val="21"/>
                <w:szCs w:val="21"/>
              </w:rPr>
            </w:pPr>
            <w:r>
              <w:rPr>
                <w:rFonts w:asciiTheme="minorEastAsia" w:eastAsiaTheme="minorEastAsia" w:hAnsiTheme="minorEastAsia" w:cs="Arial" w:hint="eastAsia"/>
                <w:sz w:val="21"/>
                <w:szCs w:val="21"/>
              </w:rPr>
              <w:t>（第54条</w:t>
            </w:r>
            <w:r w:rsidR="008E21B1">
              <w:rPr>
                <w:rFonts w:asciiTheme="minorEastAsia" w:eastAsiaTheme="minorEastAsia" w:hAnsiTheme="minorEastAsia" w:cs="Arial" w:hint="eastAsia"/>
                <w:sz w:val="21"/>
                <w:szCs w:val="21"/>
              </w:rPr>
              <w:t>2</w:t>
            </w:r>
            <w:r>
              <w:rPr>
                <w:rFonts w:asciiTheme="minorEastAsia" w:eastAsiaTheme="minorEastAsia" w:hAnsiTheme="minorEastAsia" w:cs="Arial" w:hint="eastAsia"/>
                <w:sz w:val="21"/>
                <w:szCs w:val="21"/>
              </w:rPr>
              <w:t>項5号）</w:t>
            </w:r>
          </w:p>
        </w:tc>
        <w:tc>
          <w:tcPr>
            <w:tcW w:w="3835" w:type="dxa"/>
            <w:vAlign w:val="center"/>
          </w:tcPr>
          <w:p w14:paraId="0CFA2E0F" w14:textId="52FD59BA" w:rsidR="00046462" w:rsidRDefault="000F4899">
            <w:pPr>
              <w:pStyle w:val="aff5"/>
              <w:jc w:val="center"/>
              <w:rPr>
                <w:sz w:val="21"/>
                <w:szCs w:val="21"/>
              </w:rPr>
            </w:pPr>
            <w:r>
              <w:rPr>
                <w:rFonts w:hint="eastAsia"/>
                <w:sz w:val="21"/>
                <w:szCs w:val="21"/>
              </w:rPr>
              <w:t>定期報告</w:t>
            </w:r>
            <w:r w:rsidR="008E21B1">
              <w:rPr>
                <w:rFonts w:hint="eastAsia"/>
                <w:sz w:val="21"/>
                <w:szCs w:val="21"/>
              </w:rPr>
              <w:t>時</w:t>
            </w:r>
          </w:p>
        </w:tc>
      </w:tr>
      <w:tr w:rsidR="00046462" w14:paraId="519DCD2D" w14:textId="77777777">
        <w:trPr>
          <w:trHeight w:val="98"/>
          <w:jc w:val="center"/>
        </w:trPr>
        <w:tc>
          <w:tcPr>
            <w:tcW w:w="9506" w:type="dxa"/>
            <w:gridSpan w:val="3"/>
            <w:vAlign w:val="center"/>
          </w:tcPr>
          <w:p w14:paraId="5EA095C0" w14:textId="77777777" w:rsidR="00046462" w:rsidRDefault="000F4899">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感染症</w:t>
            </w:r>
          </w:p>
        </w:tc>
      </w:tr>
      <w:tr w:rsidR="00046462" w14:paraId="117A365A" w14:textId="77777777">
        <w:trPr>
          <w:trHeight w:val="98"/>
          <w:jc w:val="center"/>
        </w:trPr>
        <w:tc>
          <w:tcPr>
            <w:tcW w:w="2405" w:type="dxa"/>
            <w:vAlign w:val="center"/>
          </w:tcPr>
          <w:p w14:paraId="2DD51CCD" w14:textId="77777777" w:rsidR="00046462" w:rsidRDefault="000F4899">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予測できない</w:t>
            </w:r>
          </w:p>
        </w:tc>
        <w:tc>
          <w:tcPr>
            <w:tcW w:w="3266" w:type="dxa"/>
            <w:vAlign w:val="center"/>
          </w:tcPr>
          <w:p w14:paraId="63BEBC10" w14:textId="77777777" w:rsidR="00046462" w:rsidRDefault="000F4899">
            <w:pPr>
              <w:pStyle w:val="aff5"/>
              <w:jc w:val="center"/>
              <w:rPr>
                <w:sz w:val="21"/>
                <w:szCs w:val="21"/>
              </w:rPr>
            </w:pPr>
            <w:r>
              <w:rPr>
                <w:rFonts w:hint="eastAsia"/>
                <w:sz w:val="21"/>
                <w:szCs w:val="21"/>
              </w:rPr>
              <w:t>死亡</w:t>
            </w:r>
          </w:p>
          <w:p w14:paraId="2741989E" w14:textId="5C593669" w:rsidR="00046462" w:rsidRDefault="000F4899">
            <w:pPr>
              <w:pStyle w:val="aff5"/>
              <w:jc w:val="center"/>
              <w:rPr>
                <w:sz w:val="21"/>
                <w:szCs w:val="21"/>
              </w:rPr>
            </w:pPr>
            <w:r>
              <w:rPr>
                <w:rFonts w:asciiTheme="minorEastAsia" w:eastAsiaTheme="minorEastAsia" w:hAnsiTheme="minorEastAsia" w:cs="Arial" w:hint="eastAsia"/>
                <w:sz w:val="21"/>
                <w:szCs w:val="21"/>
              </w:rPr>
              <w:t>（第54条</w:t>
            </w:r>
            <w:r w:rsidR="00235CDC">
              <w:rPr>
                <w:rFonts w:asciiTheme="minorEastAsia" w:eastAsiaTheme="minorEastAsia" w:hAnsiTheme="minorEastAsia" w:cs="Arial" w:hint="eastAsia"/>
                <w:sz w:val="21"/>
                <w:szCs w:val="21"/>
              </w:rPr>
              <w:t>2</w:t>
            </w:r>
            <w:r>
              <w:rPr>
                <w:rFonts w:asciiTheme="minorEastAsia" w:eastAsiaTheme="minorEastAsia" w:hAnsiTheme="minorEastAsia" w:cs="Arial" w:hint="eastAsia"/>
                <w:sz w:val="21"/>
                <w:szCs w:val="21"/>
              </w:rPr>
              <w:t>項</w:t>
            </w:r>
            <w:r w:rsidR="00235CDC">
              <w:rPr>
                <w:rFonts w:asciiTheme="minorEastAsia" w:eastAsiaTheme="minorEastAsia" w:hAnsiTheme="minorEastAsia" w:cs="Arial" w:hint="eastAsia"/>
                <w:sz w:val="21"/>
                <w:szCs w:val="21"/>
              </w:rPr>
              <w:t>4</w:t>
            </w:r>
            <w:r>
              <w:rPr>
                <w:rFonts w:asciiTheme="minorEastAsia" w:eastAsiaTheme="minorEastAsia" w:hAnsiTheme="minorEastAsia" w:cs="Arial" w:hint="eastAsia"/>
                <w:sz w:val="21"/>
                <w:szCs w:val="21"/>
              </w:rPr>
              <w:t>号</w:t>
            </w:r>
            <w:r w:rsidR="008E21B1">
              <w:rPr>
                <w:rFonts w:asciiTheme="minorEastAsia" w:eastAsiaTheme="minorEastAsia" w:hAnsiTheme="minorEastAsia" w:cs="Arial" w:hint="eastAsia"/>
                <w:sz w:val="21"/>
                <w:szCs w:val="21"/>
              </w:rPr>
              <w:t>ハ</w:t>
            </w:r>
            <w:r>
              <w:rPr>
                <w:rFonts w:asciiTheme="minorEastAsia" w:eastAsiaTheme="minorEastAsia" w:hAnsiTheme="minorEastAsia" w:cs="Arial" w:hint="eastAsia"/>
                <w:sz w:val="21"/>
                <w:szCs w:val="21"/>
              </w:rPr>
              <w:t>）</w:t>
            </w:r>
          </w:p>
          <w:p w14:paraId="1A88A0F8" w14:textId="77777777" w:rsidR="00046462" w:rsidRDefault="000F4899">
            <w:pPr>
              <w:pStyle w:val="aff5"/>
              <w:jc w:val="center"/>
              <w:rPr>
                <w:sz w:val="21"/>
                <w:szCs w:val="21"/>
              </w:rPr>
            </w:pPr>
            <w:r>
              <w:rPr>
                <w:rFonts w:hint="eastAsia"/>
                <w:sz w:val="21"/>
                <w:szCs w:val="21"/>
              </w:rPr>
              <w:t>重篤</w:t>
            </w:r>
          </w:p>
          <w:p w14:paraId="06940D15" w14:textId="658938A1" w:rsidR="00046462" w:rsidRDefault="000F4899">
            <w:pPr>
              <w:pStyle w:val="aff5"/>
              <w:jc w:val="center"/>
              <w:rPr>
                <w:sz w:val="21"/>
                <w:szCs w:val="21"/>
              </w:rPr>
            </w:pPr>
            <w:r>
              <w:rPr>
                <w:rFonts w:asciiTheme="minorEastAsia" w:eastAsiaTheme="minorEastAsia" w:hAnsiTheme="minorEastAsia" w:cs="Arial" w:hint="eastAsia"/>
                <w:sz w:val="21"/>
                <w:szCs w:val="21"/>
              </w:rPr>
              <w:t>（第54条</w:t>
            </w:r>
            <w:r w:rsidR="00235CDC">
              <w:rPr>
                <w:rFonts w:asciiTheme="minorEastAsia" w:eastAsiaTheme="minorEastAsia" w:hAnsiTheme="minorEastAsia" w:cs="Arial" w:hint="eastAsia"/>
                <w:sz w:val="21"/>
                <w:szCs w:val="21"/>
              </w:rPr>
              <w:t>2</w:t>
            </w:r>
            <w:r>
              <w:rPr>
                <w:rFonts w:asciiTheme="minorEastAsia" w:eastAsiaTheme="minorEastAsia" w:hAnsiTheme="minorEastAsia" w:cs="Arial" w:hint="eastAsia"/>
                <w:sz w:val="21"/>
                <w:szCs w:val="21"/>
              </w:rPr>
              <w:t>項</w:t>
            </w:r>
            <w:r w:rsidR="00235CDC">
              <w:rPr>
                <w:rFonts w:asciiTheme="minorEastAsia" w:eastAsiaTheme="minorEastAsia" w:hAnsiTheme="minorEastAsia" w:cs="Arial" w:hint="eastAsia"/>
                <w:sz w:val="21"/>
                <w:szCs w:val="21"/>
              </w:rPr>
              <w:t>4</w:t>
            </w:r>
            <w:r>
              <w:rPr>
                <w:rFonts w:asciiTheme="minorEastAsia" w:eastAsiaTheme="minorEastAsia" w:hAnsiTheme="minorEastAsia" w:cs="Arial" w:hint="eastAsia"/>
                <w:sz w:val="21"/>
                <w:szCs w:val="21"/>
              </w:rPr>
              <w:t>号</w:t>
            </w:r>
            <w:r w:rsidR="008E21B1">
              <w:rPr>
                <w:rFonts w:asciiTheme="minorEastAsia" w:eastAsiaTheme="minorEastAsia" w:hAnsiTheme="minorEastAsia" w:cs="Arial" w:hint="eastAsia"/>
                <w:sz w:val="21"/>
                <w:szCs w:val="21"/>
              </w:rPr>
              <w:t>ハ</w:t>
            </w:r>
            <w:r>
              <w:rPr>
                <w:rFonts w:asciiTheme="minorEastAsia" w:eastAsiaTheme="minorEastAsia" w:hAnsiTheme="minorEastAsia" w:cs="Arial" w:hint="eastAsia"/>
                <w:sz w:val="21"/>
                <w:szCs w:val="21"/>
              </w:rPr>
              <w:t>）</w:t>
            </w:r>
          </w:p>
          <w:p w14:paraId="78C6A0F0" w14:textId="77777777" w:rsidR="00046462" w:rsidRDefault="000F4899">
            <w:pPr>
              <w:pStyle w:val="aff5"/>
              <w:jc w:val="center"/>
              <w:rPr>
                <w:sz w:val="21"/>
                <w:szCs w:val="21"/>
              </w:rPr>
            </w:pPr>
            <w:r>
              <w:rPr>
                <w:rFonts w:hint="eastAsia"/>
                <w:sz w:val="21"/>
                <w:szCs w:val="21"/>
              </w:rPr>
              <w:t>非重篤</w:t>
            </w:r>
          </w:p>
          <w:p w14:paraId="77190DDF" w14:textId="4D7B2C25" w:rsidR="00046462" w:rsidRDefault="000F4899">
            <w:pPr>
              <w:pStyle w:val="aff5"/>
              <w:jc w:val="center"/>
              <w:rPr>
                <w:sz w:val="21"/>
                <w:szCs w:val="21"/>
              </w:rPr>
            </w:pPr>
            <w:r>
              <w:rPr>
                <w:rFonts w:asciiTheme="minorEastAsia" w:eastAsiaTheme="minorEastAsia" w:hAnsiTheme="minorEastAsia" w:cs="Arial" w:hint="eastAsia"/>
                <w:sz w:val="21"/>
                <w:szCs w:val="21"/>
              </w:rPr>
              <w:t>（第54条</w:t>
            </w:r>
            <w:r w:rsidR="00235CDC">
              <w:rPr>
                <w:rFonts w:asciiTheme="minorEastAsia" w:eastAsiaTheme="minorEastAsia" w:hAnsiTheme="minorEastAsia" w:cs="Arial" w:hint="eastAsia"/>
                <w:sz w:val="21"/>
                <w:szCs w:val="21"/>
              </w:rPr>
              <w:t>2</w:t>
            </w:r>
            <w:r>
              <w:rPr>
                <w:rFonts w:asciiTheme="minorEastAsia" w:eastAsiaTheme="minorEastAsia" w:hAnsiTheme="minorEastAsia" w:cs="Arial" w:hint="eastAsia"/>
                <w:sz w:val="21"/>
                <w:szCs w:val="21"/>
              </w:rPr>
              <w:t>項</w:t>
            </w:r>
            <w:r w:rsidR="00235CDC">
              <w:rPr>
                <w:rFonts w:asciiTheme="minorEastAsia" w:eastAsiaTheme="minorEastAsia" w:hAnsiTheme="minorEastAsia" w:cs="Arial" w:hint="eastAsia"/>
                <w:sz w:val="21"/>
                <w:szCs w:val="21"/>
              </w:rPr>
              <w:t>4</w:t>
            </w:r>
            <w:r>
              <w:rPr>
                <w:rFonts w:asciiTheme="minorEastAsia" w:eastAsiaTheme="minorEastAsia" w:hAnsiTheme="minorEastAsia" w:cs="Arial" w:hint="eastAsia"/>
                <w:sz w:val="21"/>
                <w:szCs w:val="21"/>
              </w:rPr>
              <w:t>号ハ）</w:t>
            </w:r>
          </w:p>
        </w:tc>
        <w:tc>
          <w:tcPr>
            <w:tcW w:w="3835" w:type="dxa"/>
            <w:vAlign w:val="center"/>
          </w:tcPr>
          <w:p w14:paraId="1736196D" w14:textId="77777777" w:rsidR="00046462" w:rsidRDefault="000F4899">
            <w:pPr>
              <w:pStyle w:val="aff5"/>
              <w:jc w:val="center"/>
              <w:rPr>
                <w:sz w:val="21"/>
                <w:szCs w:val="21"/>
              </w:rPr>
            </w:pPr>
            <w:r>
              <w:rPr>
                <w:rFonts w:hint="eastAsia"/>
                <w:sz w:val="21"/>
                <w:szCs w:val="21"/>
              </w:rPr>
              <w:t>1</w:t>
            </w:r>
            <w:r>
              <w:rPr>
                <w:sz w:val="21"/>
                <w:szCs w:val="21"/>
              </w:rPr>
              <w:t>5</w:t>
            </w:r>
            <w:r>
              <w:rPr>
                <w:rFonts w:hint="eastAsia"/>
                <w:sz w:val="21"/>
                <w:szCs w:val="21"/>
              </w:rPr>
              <w:t>日以内</w:t>
            </w:r>
          </w:p>
        </w:tc>
      </w:tr>
      <w:tr w:rsidR="00046462" w14:paraId="7ADCA6CF" w14:textId="77777777">
        <w:trPr>
          <w:trHeight w:val="98"/>
          <w:jc w:val="center"/>
        </w:trPr>
        <w:tc>
          <w:tcPr>
            <w:tcW w:w="2405" w:type="dxa"/>
            <w:vMerge w:val="restart"/>
            <w:vAlign w:val="center"/>
          </w:tcPr>
          <w:p w14:paraId="1883E6AD" w14:textId="77777777" w:rsidR="00046462" w:rsidRDefault="000F4899">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予測できる</w:t>
            </w:r>
          </w:p>
        </w:tc>
        <w:tc>
          <w:tcPr>
            <w:tcW w:w="3266" w:type="dxa"/>
            <w:vAlign w:val="center"/>
          </w:tcPr>
          <w:p w14:paraId="1735355F" w14:textId="77777777" w:rsidR="00046462" w:rsidRDefault="000F4899">
            <w:pPr>
              <w:pStyle w:val="aff5"/>
              <w:jc w:val="center"/>
              <w:rPr>
                <w:sz w:val="21"/>
                <w:szCs w:val="21"/>
              </w:rPr>
            </w:pPr>
            <w:r>
              <w:rPr>
                <w:rFonts w:hint="eastAsia"/>
                <w:sz w:val="21"/>
                <w:szCs w:val="21"/>
              </w:rPr>
              <w:t>死亡</w:t>
            </w:r>
          </w:p>
          <w:p w14:paraId="6F4D2BAA" w14:textId="625FA711" w:rsidR="00046462" w:rsidRDefault="000F4899">
            <w:pPr>
              <w:pStyle w:val="aff5"/>
              <w:jc w:val="center"/>
              <w:rPr>
                <w:sz w:val="21"/>
                <w:szCs w:val="21"/>
              </w:rPr>
            </w:pPr>
            <w:r>
              <w:rPr>
                <w:rFonts w:asciiTheme="minorEastAsia" w:eastAsiaTheme="minorEastAsia" w:hAnsiTheme="minorEastAsia" w:cs="Arial" w:hint="eastAsia"/>
                <w:sz w:val="21"/>
                <w:szCs w:val="21"/>
              </w:rPr>
              <w:t>（第54条</w:t>
            </w:r>
            <w:r w:rsidR="00235CDC">
              <w:rPr>
                <w:rFonts w:asciiTheme="minorEastAsia" w:eastAsiaTheme="minorEastAsia" w:hAnsiTheme="minorEastAsia" w:cs="Arial" w:hint="eastAsia"/>
                <w:sz w:val="21"/>
                <w:szCs w:val="21"/>
              </w:rPr>
              <w:t>2</w:t>
            </w:r>
            <w:r>
              <w:rPr>
                <w:rFonts w:asciiTheme="minorEastAsia" w:eastAsiaTheme="minorEastAsia" w:hAnsiTheme="minorEastAsia" w:cs="Arial" w:hint="eastAsia"/>
                <w:sz w:val="21"/>
                <w:szCs w:val="21"/>
              </w:rPr>
              <w:t>項</w:t>
            </w:r>
            <w:r w:rsidR="00CC706A">
              <w:rPr>
                <w:rFonts w:asciiTheme="minorEastAsia" w:eastAsiaTheme="minorEastAsia" w:hAnsiTheme="minorEastAsia" w:cs="Arial" w:hint="eastAsia"/>
                <w:sz w:val="21"/>
                <w:szCs w:val="21"/>
              </w:rPr>
              <w:t>4</w:t>
            </w:r>
            <w:r>
              <w:rPr>
                <w:rFonts w:asciiTheme="minorEastAsia" w:eastAsiaTheme="minorEastAsia" w:hAnsiTheme="minorEastAsia" w:cs="Arial" w:hint="eastAsia"/>
                <w:sz w:val="21"/>
                <w:szCs w:val="21"/>
              </w:rPr>
              <w:t>号ニ）</w:t>
            </w:r>
          </w:p>
          <w:p w14:paraId="7E9114C3" w14:textId="77777777" w:rsidR="00046462" w:rsidRDefault="000F4899">
            <w:pPr>
              <w:pStyle w:val="aff5"/>
              <w:jc w:val="center"/>
              <w:rPr>
                <w:sz w:val="21"/>
                <w:szCs w:val="21"/>
              </w:rPr>
            </w:pPr>
            <w:r>
              <w:rPr>
                <w:rFonts w:hint="eastAsia"/>
                <w:sz w:val="21"/>
                <w:szCs w:val="21"/>
              </w:rPr>
              <w:t>重篤</w:t>
            </w:r>
          </w:p>
          <w:p w14:paraId="1ED66E5C" w14:textId="2D9BD336" w:rsidR="00046462" w:rsidRDefault="000F4899">
            <w:pPr>
              <w:pStyle w:val="aff5"/>
              <w:jc w:val="center"/>
              <w:rPr>
                <w:sz w:val="21"/>
                <w:szCs w:val="21"/>
              </w:rPr>
            </w:pPr>
            <w:r>
              <w:rPr>
                <w:rFonts w:asciiTheme="minorEastAsia" w:eastAsiaTheme="minorEastAsia" w:hAnsiTheme="minorEastAsia" w:cs="Arial" w:hint="eastAsia"/>
                <w:sz w:val="21"/>
                <w:szCs w:val="21"/>
              </w:rPr>
              <w:lastRenderedPageBreak/>
              <w:t>（第54条</w:t>
            </w:r>
            <w:r w:rsidR="00235CDC">
              <w:rPr>
                <w:rFonts w:asciiTheme="minorEastAsia" w:eastAsiaTheme="minorEastAsia" w:hAnsiTheme="minorEastAsia" w:cs="Arial" w:hint="eastAsia"/>
                <w:sz w:val="21"/>
                <w:szCs w:val="21"/>
              </w:rPr>
              <w:t>2</w:t>
            </w:r>
            <w:r>
              <w:rPr>
                <w:rFonts w:asciiTheme="minorEastAsia" w:eastAsiaTheme="minorEastAsia" w:hAnsiTheme="minorEastAsia" w:cs="Arial" w:hint="eastAsia"/>
                <w:sz w:val="21"/>
                <w:szCs w:val="21"/>
              </w:rPr>
              <w:t>項</w:t>
            </w:r>
            <w:r w:rsidR="00CC706A">
              <w:rPr>
                <w:rFonts w:asciiTheme="minorEastAsia" w:eastAsiaTheme="minorEastAsia" w:hAnsiTheme="minorEastAsia" w:cs="Arial" w:hint="eastAsia"/>
                <w:sz w:val="21"/>
                <w:szCs w:val="21"/>
              </w:rPr>
              <w:t>4</w:t>
            </w:r>
            <w:r>
              <w:rPr>
                <w:rFonts w:asciiTheme="minorEastAsia" w:eastAsiaTheme="minorEastAsia" w:hAnsiTheme="minorEastAsia" w:cs="Arial" w:hint="eastAsia"/>
                <w:sz w:val="21"/>
                <w:szCs w:val="21"/>
              </w:rPr>
              <w:t>号ニ）</w:t>
            </w:r>
          </w:p>
        </w:tc>
        <w:tc>
          <w:tcPr>
            <w:tcW w:w="3835" w:type="dxa"/>
            <w:vAlign w:val="center"/>
          </w:tcPr>
          <w:p w14:paraId="23547A18" w14:textId="77777777" w:rsidR="00046462" w:rsidRDefault="000F4899">
            <w:pPr>
              <w:pStyle w:val="aff5"/>
              <w:jc w:val="center"/>
              <w:rPr>
                <w:sz w:val="21"/>
                <w:szCs w:val="21"/>
              </w:rPr>
            </w:pPr>
            <w:r>
              <w:rPr>
                <w:rFonts w:hint="eastAsia"/>
                <w:sz w:val="21"/>
                <w:szCs w:val="21"/>
              </w:rPr>
              <w:lastRenderedPageBreak/>
              <w:t>1</w:t>
            </w:r>
            <w:r>
              <w:rPr>
                <w:sz w:val="21"/>
                <w:szCs w:val="21"/>
              </w:rPr>
              <w:t>5</w:t>
            </w:r>
            <w:r>
              <w:rPr>
                <w:rFonts w:hint="eastAsia"/>
                <w:sz w:val="21"/>
                <w:szCs w:val="21"/>
              </w:rPr>
              <w:t>日以内</w:t>
            </w:r>
          </w:p>
        </w:tc>
      </w:tr>
      <w:tr w:rsidR="00046462" w14:paraId="4F45E9A1" w14:textId="77777777">
        <w:trPr>
          <w:trHeight w:val="98"/>
          <w:jc w:val="center"/>
        </w:trPr>
        <w:tc>
          <w:tcPr>
            <w:tcW w:w="2405" w:type="dxa"/>
            <w:vMerge/>
            <w:vAlign w:val="center"/>
          </w:tcPr>
          <w:p w14:paraId="7DF846F6" w14:textId="77777777" w:rsidR="00046462" w:rsidRDefault="00046462">
            <w:pPr>
              <w:pStyle w:val="aff5"/>
              <w:jc w:val="center"/>
              <w:rPr>
                <w:rFonts w:asciiTheme="minorEastAsia" w:eastAsiaTheme="minorEastAsia" w:hAnsiTheme="minorEastAsia" w:cs="Arial"/>
                <w:sz w:val="21"/>
                <w:szCs w:val="21"/>
              </w:rPr>
            </w:pPr>
          </w:p>
        </w:tc>
        <w:tc>
          <w:tcPr>
            <w:tcW w:w="3266" w:type="dxa"/>
            <w:vAlign w:val="center"/>
          </w:tcPr>
          <w:p w14:paraId="38C73DA2" w14:textId="77777777" w:rsidR="00046462" w:rsidRDefault="000F4899">
            <w:pPr>
              <w:pStyle w:val="aff5"/>
              <w:jc w:val="center"/>
              <w:rPr>
                <w:sz w:val="21"/>
                <w:szCs w:val="21"/>
              </w:rPr>
            </w:pPr>
            <w:r>
              <w:rPr>
                <w:rFonts w:hint="eastAsia"/>
                <w:sz w:val="21"/>
                <w:szCs w:val="21"/>
              </w:rPr>
              <w:t>非重篤</w:t>
            </w:r>
          </w:p>
          <w:p w14:paraId="4E9449D7" w14:textId="5C4E5433" w:rsidR="00046462" w:rsidRDefault="000F4899">
            <w:pPr>
              <w:pStyle w:val="aff5"/>
              <w:jc w:val="center"/>
              <w:rPr>
                <w:sz w:val="21"/>
                <w:szCs w:val="21"/>
              </w:rPr>
            </w:pPr>
            <w:r>
              <w:rPr>
                <w:rFonts w:asciiTheme="minorEastAsia" w:eastAsiaTheme="minorEastAsia" w:hAnsiTheme="minorEastAsia" w:cs="Arial" w:hint="eastAsia"/>
                <w:sz w:val="21"/>
                <w:szCs w:val="21"/>
              </w:rPr>
              <w:t>（第54条</w:t>
            </w:r>
            <w:r w:rsidR="008E21B1">
              <w:rPr>
                <w:rFonts w:asciiTheme="minorEastAsia" w:eastAsiaTheme="minorEastAsia" w:hAnsiTheme="minorEastAsia" w:cs="Arial" w:hint="eastAsia"/>
                <w:sz w:val="21"/>
                <w:szCs w:val="21"/>
              </w:rPr>
              <w:t>2</w:t>
            </w:r>
            <w:r>
              <w:rPr>
                <w:rFonts w:asciiTheme="minorEastAsia" w:eastAsiaTheme="minorEastAsia" w:hAnsiTheme="minorEastAsia" w:cs="Arial" w:hint="eastAsia"/>
                <w:sz w:val="21"/>
                <w:szCs w:val="21"/>
              </w:rPr>
              <w:t>項5号）</w:t>
            </w:r>
          </w:p>
        </w:tc>
        <w:tc>
          <w:tcPr>
            <w:tcW w:w="3835" w:type="dxa"/>
            <w:vAlign w:val="center"/>
          </w:tcPr>
          <w:p w14:paraId="29E19CB7" w14:textId="77777777" w:rsidR="00046462" w:rsidRDefault="000F4899">
            <w:pPr>
              <w:pStyle w:val="aff5"/>
              <w:jc w:val="center"/>
              <w:rPr>
                <w:sz w:val="21"/>
                <w:szCs w:val="21"/>
              </w:rPr>
            </w:pPr>
            <w:r>
              <w:rPr>
                <w:rFonts w:hint="eastAsia"/>
                <w:sz w:val="21"/>
                <w:szCs w:val="21"/>
              </w:rPr>
              <w:t>定期報告時</w:t>
            </w:r>
          </w:p>
        </w:tc>
      </w:tr>
      <w:bookmarkEnd w:id="36"/>
    </w:tbl>
    <w:p w14:paraId="48209476" w14:textId="77777777" w:rsidR="00046462" w:rsidRDefault="00046462">
      <w:pPr>
        <w:pStyle w:val="aff5"/>
        <w:rPr>
          <w:rFonts w:asciiTheme="minorEastAsia" w:eastAsiaTheme="minorEastAsia" w:hAnsiTheme="minorEastAsia" w:cs="Arial"/>
          <w:sz w:val="21"/>
          <w:szCs w:val="21"/>
        </w:rPr>
      </w:pPr>
    </w:p>
    <w:p w14:paraId="24EC5DF1" w14:textId="77777777" w:rsidR="00046462" w:rsidRDefault="000F4899" w:rsidP="35E80C3C">
      <w:pPr>
        <w:pStyle w:val="aff5"/>
        <w:rPr>
          <w:rFonts w:asciiTheme="minorEastAsia" w:eastAsiaTheme="minorEastAsia" w:hAnsiTheme="minorEastAsia" w:cs="Arial"/>
          <w:color w:val="FF0000"/>
          <w:sz w:val="21"/>
          <w:szCs w:val="21"/>
        </w:rPr>
      </w:pPr>
      <w:bookmarkStart w:id="38" w:name="_Hlk193189883"/>
      <w:r w:rsidRPr="35E80C3C">
        <w:rPr>
          <w:rFonts w:asciiTheme="minorEastAsia" w:eastAsiaTheme="minorEastAsia" w:hAnsiTheme="minorEastAsia" w:cs="Arial"/>
          <w:color w:val="FF0000"/>
          <w:sz w:val="21"/>
          <w:szCs w:val="21"/>
        </w:rPr>
        <w:t>例）効果安全性評価委員会を設置する場合</w:t>
      </w:r>
    </w:p>
    <w:p w14:paraId="1ADCAFAF" w14:textId="1BBB7228" w:rsidR="00046462" w:rsidRDefault="000F4899">
      <w:pPr>
        <w:pStyle w:val="aff5"/>
        <w:rPr>
          <w:rFonts w:asciiTheme="minorEastAsia" w:eastAsiaTheme="minorEastAsia" w:hAnsiTheme="minorEastAsia" w:cs="Arial"/>
          <w:color w:val="FF0000"/>
          <w:sz w:val="21"/>
          <w:szCs w:val="21"/>
        </w:rPr>
      </w:pPr>
      <w:r>
        <w:rPr>
          <w:rFonts w:asciiTheme="minorEastAsia" w:eastAsiaTheme="minorEastAsia" w:hAnsiTheme="minorEastAsia" w:cs="Arial" w:hint="eastAsia"/>
          <w:color w:val="FF0000"/>
          <w:sz w:val="21"/>
          <w:szCs w:val="21"/>
        </w:rPr>
        <w:t>予測できない重篤な疾病が発現した場合、情報を知り得た</w:t>
      </w:r>
      <w:r w:rsidR="001A1AD3" w:rsidRPr="00E95685">
        <w:rPr>
          <w:rFonts w:asciiTheme="minorEastAsia" w:eastAsiaTheme="minorEastAsia" w:hAnsiTheme="minorEastAsia" w:cs="Arial" w:hint="eastAsia"/>
          <w:color w:val="FF0000"/>
          <w:sz w:val="21"/>
          <w:szCs w:val="21"/>
        </w:rPr>
        <w:t>統括管理者</w:t>
      </w:r>
      <w:r>
        <w:rPr>
          <w:rFonts w:asciiTheme="minorEastAsia" w:eastAsiaTheme="minorEastAsia" w:hAnsiTheme="minorEastAsia" w:cs="Arial" w:hint="eastAsia"/>
          <w:color w:val="FF0000"/>
          <w:sz w:val="21"/>
          <w:szCs w:val="21"/>
        </w:rPr>
        <w:t>は、上述の本項手順に加え、生じた当該疾病の発生毎の審査を効果安全性評価委員会に依頼する。同委員会は</w:t>
      </w:r>
      <w:r w:rsidR="001A1AD3" w:rsidRPr="00E95685">
        <w:rPr>
          <w:rFonts w:asciiTheme="minorEastAsia" w:eastAsiaTheme="minorEastAsia" w:hAnsiTheme="minorEastAsia" w:cs="Arial" w:hint="eastAsia"/>
          <w:color w:val="FF0000"/>
          <w:sz w:val="21"/>
          <w:szCs w:val="21"/>
        </w:rPr>
        <w:t>統括管理者</w:t>
      </w:r>
      <w:r>
        <w:rPr>
          <w:rFonts w:asciiTheme="minorEastAsia" w:eastAsiaTheme="minorEastAsia" w:hAnsiTheme="minorEastAsia" w:cs="Arial" w:hint="eastAsia"/>
          <w:color w:val="FF0000"/>
          <w:sz w:val="21"/>
          <w:szCs w:val="21"/>
        </w:rPr>
        <w:t>に意見を述べる。</w:t>
      </w:r>
      <w:r w:rsidR="001A1AD3" w:rsidRPr="00E95685">
        <w:rPr>
          <w:rFonts w:asciiTheme="minorEastAsia" w:eastAsiaTheme="minorEastAsia" w:hAnsiTheme="minorEastAsia" w:cs="Arial" w:hint="eastAsia"/>
          <w:color w:val="FF0000"/>
          <w:sz w:val="21"/>
          <w:szCs w:val="21"/>
        </w:rPr>
        <w:t>統括管理者</w:t>
      </w:r>
      <w:r>
        <w:rPr>
          <w:rFonts w:asciiTheme="minorEastAsia" w:eastAsiaTheme="minorEastAsia" w:hAnsiTheme="minorEastAsia" w:cs="Arial"/>
          <w:color w:val="FF0000"/>
          <w:sz w:val="21"/>
          <w:szCs w:val="21"/>
        </w:rPr>
        <w:t>はその提言・助言等を考慮して、意思決定を行う。</w:t>
      </w:r>
    </w:p>
    <w:p w14:paraId="1F4C8AD8" w14:textId="77777777" w:rsidR="00046462" w:rsidRDefault="000F4899" w:rsidP="35E80C3C">
      <w:pPr>
        <w:pStyle w:val="aff5"/>
        <w:rPr>
          <w:rFonts w:asciiTheme="minorEastAsia" w:eastAsiaTheme="minorEastAsia" w:hAnsiTheme="minorEastAsia" w:cs="Arial"/>
          <w:color w:val="FF0000"/>
          <w:sz w:val="21"/>
          <w:szCs w:val="21"/>
        </w:rPr>
      </w:pPr>
      <w:r w:rsidRPr="35E80C3C">
        <w:rPr>
          <w:rFonts w:asciiTheme="minorEastAsia" w:eastAsiaTheme="minorEastAsia" w:hAnsiTheme="minorEastAsia" w:cs="Arial"/>
          <w:color w:val="FF0000"/>
          <w:sz w:val="21"/>
          <w:szCs w:val="21"/>
        </w:rPr>
        <w:t>※少なくとも未承認薬・医療機器を用いる場合は、本研究と完全独立した第３者による安全性監理を目的として、効果安全性評価委員会を研究開始前に設置することが勧められます。構成員は３名程度が一般的です。今後の変更申請に係る省力化のため、別紙リストを用いて構成を明記してください。</w:t>
      </w:r>
    </w:p>
    <w:bookmarkEnd w:id="38"/>
    <w:p w14:paraId="567731C5" w14:textId="77777777" w:rsidR="00046462" w:rsidRDefault="00046462">
      <w:pPr>
        <w:pStyle w:val="aff5"/>
        <w:rPr>
          <w:rFonts w:asciiTheme="minorEastAsia" w:eastAsiaTheme="minorEastAsia" w:hAnsiTheme="minorEastAsia" w:cs="Arial"/>
          <w:sz w:val="21"/>
          <w:szCs w:val="21"/>
        </w:rPr>
      </w:pPr>
    </w:p>
    <w:p w14:paraId="35BD4056" w14:textId="5B3B1826" w:rsidR="00046462" w:rsidRDefault="000F4899">
      <w:pPr>
        <w:pStyle w:val="aff5"/>
        <w:rPr>
          <w:rFonts w:hAnsi="ＭＳ 明朝"/>
          <w:sz w:val="21"/>
          <w:szCs w:val="21"/>
        </w:rPr>
      </w:pPr>
      <w:r>
        <w:rPr>
          <w:rFonts w:asciiTheme="minorEastAsia" w:eastAsiaTheme="minorEastAsia" w:hAnsiTheme="minorEastAsia" w:cs="Arial" w:hint="eastAsia"/>
          <w:sz w:val="21"/>
          <w:szCs w:val="21"/>
        </w:rPr>
        <w:t>（</w:t>
      </w:r>
      <w:r w:rsidR="00C5078C">
        <w:rPr>
          <w:rFonts w:asciiTheme="minorEastAsia" w:eastAsiaTheme="minorEastAsia" w:hAnsiTheme="minorEastAsia" w:cs="Arial" w:hint="eastAsia"/>
          <w:sz w:val="21"/>
          <w:szCs w:val="21"/>
        </w:rPr>
        <w:t>８</w:t>
      </w:r>
      <w:r>
        <w:rPr>
          <w:rFonts w:asciiTheme="minorEastAsia" w:eastAsiaTheme="minorEastAsia" w:hAnsiTheme="minorEastAsia" w:cs="Arial" w:hint="eastAsia"/>
          <w:sz w:val="21"/>
          <w:szCs w:val="21"/>
        </w:rPr>
        <w:t>）不具合の報告</w:t>
      </w:r>
    </w:p>
    <w:p w14:paraId="385A010E" w14:textId="77777777" w:rsidR="00046462" w:rsidRDefault="000F4899">
      <w:pPr>
        <w:pStyle w:val="aff5"/>
        <w:rPr>
          <w:rFonts w:asciiTheme="minorEastAsia" w:eastAsiaTheme="minorEastAsia" w:hAnsiTheme="minorEastAsia" w:cs="Arial"/>
          <w:color w:val="FF0000"/>
          <w:sz w:val="21"/>
          <w:szCs w:val="21"/>
        </w:rPr>
      </w:pPr>
      <w:bookmarkStart w:id="39" w:name="_Hlk193189940"/>
      <w:r>
        <w:rPr>
          <w:rFonts w:asciiTheme="minorEastAsia" w:eastAsiaTheme="minorEastAsia" w:hAnsiTheme="minorEastAsia" w:cs="Arial" w:hint="eastAsia"/>
          <w:color w:val="FF0000"/>
          <w:sz w:val="21"/>
          <w:szCs w:val="21"/>
        </w:rPr>
        <w:t>例）医療機器・再生医療等製品の場合</w:t>
      </w:r>
    </w:p>
    <w:p w14:paraId="6FE73972" w14:textId="755F827E" w:rsidR="00046462" w:rsidRDefault="000F4899">
      <w:pPr>
        <w:pStyle w:val="aff5"/>
        <w:rPr>
          <w:rFonts w:asciiTheme="minorEastAsia" w:eastAsiaTheme="minorEastAsia" w:hAnsiTheme="minorEastAsia" w:cs="Arial"/>
          <w:color w:val="FF0000"/>
          <w:sz w:val="21"/>
          <w:szCs w:val="21"/>
        </w:rPr>
      </w:pPr>
      <w:r>
        <w:rPr>
          <w:rFonts w:asciiTheme="minorEastAsia" w:eastAsiaTheme="minorEastAsia" w:hAnsiTheme="minorEastAsia" w:cs="Arial" w:hint="eastAsia"/>
          <w:color w:val="FF0000"/>
          <w:sz w:val="21"/>
          <w:szCs w:val="21"/>
        </w:rPr>
        <w:t xml:space="preserve">　研究に用いる</w:t>
      </w:r>
      <w:r>
        <w:rPr>
          <w:rFonts w:asciiTheme="minorEastAsia" w:eastAsiaTheme="minorEastAsia" w:hAnsiTheme="minorEastAsia" w:cs="Arial"/>
          <w:color w:val="FF0000"/>
          <w:sz w:val="21"/>
          <w:szCs w:val="21"/>
        </w:rPr>
        <w:t>&lt;医療機器/再生医療等製品&gt;の不具合が発生した場合、知り得た研究分担医師は、研究責任医師に報告する。報告を受けた研究責任医師は、</w:t>
      </w:r>
      <w:r w:rsidR="00AC22FD" w:rsidRPr="00E95685">
        <w:rPr>
          <w:rFonts w:asciiTheme="minorEastAsia" w:eastAsiaTheme="minorEastAsia" w:hAnsiTheme="minorEastAsia" w:cs="Arial" w:hint="eastAsia"/>
          <w:color w:val="FF0000"/>
          <w:sz w:val="21"/>
          <w:szCs w:val="21"/>
        </w:rPr>
        <w:t>速やかに</w:t>
      </w:r>
      <w:r w:rsidR="002A4020" w:rsidRPr="00E95685">
        <w:rPr>
          <w:rFonts w:asciiTheme="minorEastAsia" w:eastAsiaTheme="minorEastAsia" w:hAnsiTheme="minorEastAsia" w:cs="Arial" w:hint="eastAsia"/>
          <w:color w:val="FF0000"/>
          <w:sz w:val="21"/>
          <w:szCs w:val="21"/>
        </w:rPr>
        <w:t>統括管理者及び</w:t>
      </w:r>
      <w:r>
        <w:rPr>
          <w:rFonts w:asciiTheme="minorEastAsia" w:eastAsiaTheme="minorEastAsia" w:hAnsiTheme="minorEastAsia" w:cs="Arial"/>
          <w:color w:val="FF0000"/>
          <w:sz w:val="21"/>
          <w:szCs w:val="21"/>
        </w:rPr>
        <w:t>当該</w:t>
      </w:r>
      <w:r>
        <w:rPr>
          <w:rFonts w:asciiTheme="minorEastAsia" w:eastAsiaTheme="minorEastAsia" w:hAnsiTheme="minorEastAsia" w:cs="Arial" w:hint="eastAsia"/>
          <w:color w:val="FF0000"/>
          <w:sz w:val="21"/>
          <w:szCs w:val="21"/>
        </w:rPr>
        <w:t>実施</w:t>
      </w:r>
      <w:r>
        <w:rPr>
          <w:rFonts w:asciiTheme="minorEastAsia" w:eastAsiaTheme="minorEastAsia" w:hAnsiTheme="minorEastAsia" w:cs="Arial"/>
          <w:color w:val="FF0000"/>
          <w:sz w:val="21"/>
          <w:szCs w:val="21"/>
        </w:rPr>
        <w:t>医療機関の管理者に報告する</w:t>
      </w:r>
      <w:r w:rsidR="001A1AD3">
        <w:rPr>
          <w:rFonts w:asciiTheme="minorEastAsia" w:eastAsiaTheme="minorEastAsia" w:hAnsiTheme="minorEastAsia" w:cs="Arial" w:hint="eastAsia"/>
          <w:color w:val="FF0000"/>
          <w:sz w:val="21"/>
          <w:szCs w:val="21"/>
        </w:rPr>
        <w:t>。</w:t>
      </w:r>
      <w:r>
        <w:rPr>
          <w:rFonts w:asciiTheme="minorEastAsia" w:eastAsiaTheme="minorEastAsia" w:hAnsiTheme="minorEastAsia" w:cs="Arial" w:hint="eastAsia"/>
          <w:color w:val="FF0000"/>
          <w:sz w:val="21"/>
          <w:szCs w:val="21"/>
        </w:rPr>
        <w:t>重篤な</w:t>
      </w:r>
      <w:r>
        <w:rPr>
          <w:rFonts w:asciiTheme="minorEastAsia" w:eastAsiaTheme="minorEastAsia" w:hAnsiTheme="minorEastAsia" w:cs="Arial"/>
          <w:color w:val="FF0000"/>
          <w:sz w:val="21"/>
          <w:szCs w:val="21"/>
        </w:rPr>
        <w:t>疾病等が発生するおそれがあると判断した場合は、</w:t>
      </w:r>
      <w:r w:rsidR="00AC22FD" w:rsidRPr="00E95685">
        <w:rPr>
          <w:rFonts w:asciiTheme="minorEastAsia" w:eastAsiaTheme="minorEastAsia" w:hAnsiTheme="minorEastAsia" w:cs="Arial" w:hint="eastAsia"/>
          <w:color w:val="FF0000"/>
          <w:sz w:val="21"/>
          <w:szCs w:val="21"/>
        </w:rPr>
        <w:t>統括管理者が報告を受けた日から</w:t>
      </w:r>
      <w:r>
        <w:rPr>
          <w:rFonts w:asciiTheme="minorEastAsia" w:eastAsiaTheme="minorEastAsia" w:hAnsiTheme="minorEastAsia" w:cs="Arial"/>
          <w:color w:val="FF0000"/>
          <w:sz w:val="21"/>
          <w:szCs w:val="21"/>
        </w:rPr>
        <w:t>３０日以内に認定臨床研究審査委員会に報告する。</w:t>
      </w:r>
    </w:p>
    <w:p w14:paraId="1493AF92" w14:textId="77777777" w:rsidR="00046462" w:rsidRDefault="000F4899">
      <w:pPr>
        <w:pStyle w:val="aff5"/>
        <w:rPr>
          <w:rFonts w:asciiTheme="minorEastAsia" w:eastAsiaTheme="minorEastAsia" w:hAnsiTheme="minorEastAsia" w:cs="Arial"/>
          <w:color w:val="FF0000"/>
          <w:sz w:val="21"/>
          <w:szCs w:val="21"/>
        </w:rPr>
      </w:pPr>
      <w:r>
        <w:rPr>
          <w:rFonts w:asciiTheme="minorEastAsia" w:eastAsiaTheme="minorEastAsia" w:hAnsiTheme="minorEastAsia" w:cs="Arial" w:hint="eastAsia"/>
          <w:color w:val="FF0000"/>
          <w:sz w:val="21"/>
          <w:szCs w:val="21"/>
        </w:rPr>
        <w:t>※医薬品の場合は、該当しませんので記載不要です。</w:t>
      </w:r>
    </w:p>
    <w:p w14:paraId="00C32FE9" w14:textId="77777777" w:rsidR="00046462" w:rsidRDefault="000F4899">
      <w:pPr>
        <w:pStyle w:val="aff5"/>
        <w:rPr>
          <w:rFonts w:asciiTheme="minorEastAsia" w:eastAsiaTheme="minorEastAsia" w:hAnsiTheme="minorEastAsia" w:cs="Arial"/>
          <w:color w:val="FF0000"/>
          <w:sz w:val="21"/>
          <w:szCs w:val="21"/>
        </w:rPr>
      </w:pPr>
      <w:r>
        <w:rPr>
          <w:rFonts w:asciiTheme="minorEastAsia" w:eastAsiaTheme="minorEastAsia" w:hAnsiTheme="minorEastAsia" w:cs="Arial" w:hint="eastAsia"/>
          <w:color w:val="FF0000"/>
          <w:sz w:val="21"/>
          <w:szCs w:val="21"/>
        </w:rPr>
        <w:t>※臨床研究審査委員会に報告する際の統一書式は、医療機器：統一書式９、再生医療等製品：統一書式１０を使用します。また、厚生労働大臣に報告する際の書式は、医薬品：別紙様式２－１、医療機器・再生医療等製品：別紙様式２－２を使用します。</w:t>
      </w:r>
      <w:bookmarkEnd w:id="39"/>
    </w:p>
    <w:p w14:paraId="5B11B624" w14:textId="77777777" w:rsidR="00046462" w:rsidRDefault="00046462">
      <w:pPr>
        <w:pStyle w:val="aff5"/>
        <w:rPr>
          <w:rFonts w:asciiTheme="minorEastAsia" w:eastAsiaTheme="minorEastAsia" w:hAnsiTheme="minorEastAsia" w:cs="Arial"/>
          <w:sz w:val="21"/>
          <w:szCs w:val="21"/>
        </w:rPr>
      </w:pPr>
    </w:p>
    <w:p w14:paraId="51855B45" w14:textId="77777777" w:rsidR="00046462" w:rsidRDefault="000F4899">
      <w:pPr>
        <w:pStyle w:val="aff5"/>
        <w:rPr>
          <w:rFonts w:asciiTheme="majorEastAsia" w:eastAsiaTheme="majorEastAsia" w:hAnsiTheme="majorEastAsia" w:cs="Arial"/>
          <w:sz w:val="21"/>
          <w:szCs w:val="21"/>
        </w:rPr>
      </w:pPr>
      <w:r>
        <w:rPr>
          <w:rFonts w:asciiTheme="majorEastAsia" w:eastAsiaTheme="majorEastAsia" w:hAnsiTheme="majorEastAsia" w:cs="Arial" w:hint="eastAsia"/>
          <w:sz w:val="21"/>
          <w:szCs w:val="21"/>
        </w:rPr>
        <w:t>２６．健康被害に対する補償の有無及びその内容</w:t>
      </w:r>
    </w:p>
    <w:p w14:paraId="040B435B" w14:textId="5E8DA7B5" w:rsidR="00046462" w:rsidRDefault="000F4899">
      <w:pPr>
        <w:pStyle w:val="aff5"/>
        <w:ind w:firstLineChars="100" w:firstLine="209"/>
        <w:rPr>
          <w:rFonts w:asciiTheme="minorEastAsia" w:eastAsiaTheme="minorEastAsia" w:hAnsiTheme="minorEastAsia" w:cs="Arial"/>
          <w:color w:val="0070C0"/>
          <w:sz w:val="21"/>
          <w:szCs w:val="21"/>
        </w:rPr>
      </w:pPr>
      <w:r>
        <w:rPr>
          <w:rFonts w:asciiTheme="minorEastAsia" w:eastAsiaTheme="minorEastAsia" w:hAnsiTheme="minorEastAsia" w:cs="Arial" w:hint="eastAsia"/>
          <w:sz w:val="21"/>
          <w:szCs w:val="21"/>
        </w:rPr>
        <w:t>本研究の実施に伴い、研究対象者に健康被害が発生した場合の補償責任に備え、当研究は臨床研究保険に加入する。</w:t>
      </w:r>
      <w:r>
        <w:rPr>
          <w:rFonts w:asciiTheme="minorEastAsia" w:eastAsiaTheme="minorEastAsia" w:hAnsiTheme="minorEastAsia" w:cs="Arial" w:hint="eastAsia"/>
          <w:color w:val="0070C0"/>
          <w:sz w:val="21"/>
          <w:szCs w:val="21"/>
        </w:rPr>
        <w:t>万が一、本研究への参加に起因して重い健康被害（死亡、後遺障害</w:t>
      </w:r>
      <w:r>
        <w:rPr>
          <w:rFonts w:asciiTheme="minorEastAsia" w:eastAsiaTheme="minorEastAsia" w:hAnsiTheme="minorEastAsia" w:cs="Arial"/>
          <w:color w:val="0070C0"/>
          <w:sz w:val="21"/>
          <w:szCs w:val="21"/>
        </w:rPr>
        <w:t>1級・2級</w:t>
      </w:r>
      <w:r w:rsidR="000036B4">
        <w:rPr>
          <w:rFonts w:asciiTheme="minorEastAsia" w:eastAsiaTheme="minorEastAsia" w:hAnsiTheme="minorEastAsia" w:cs="Arial"/>
          <w:color w:val="0070C0"/>
          <w:sz w:val="21"/>
          <w:szCs w:val="21"/>
        </w:rPr>
        <w:t>・</w:t>
      </w:r>
      <w:r w:rsidR="000036B4">
        <w:rPr>
          <w:rFonts w:asciiTheme="minorEastAsia" w:eastAsiaTheme="minorEastAsia" w:hAnsiTheme="minorEastAsia" w:cs="Arial" w:hint="eastAsia"/>
          <w:color w:val="0070C0"/>
          <w:sz w:val="21"/>
          <w:szCs w:val="21"/>
        </w:rPr>
        <w:t>3</w:t>
      </w:r>
      <w:r w:rsidR="000036B4">
        <w:rPr>
          <w:rFonts w:asciiTheme="minorEastAsia" w:eastAsiaTheme="minorEastAsia" w:hAnsiTheme="minorEastAsia" w:cs="Arial"/>
          <w:color w:val="0070C0"/>
          <w:sz w:val="21"/>
          <w:szCs w:val="21"/>
        </w:rPr>
        <w:t>級</w:t>
      </w:r>
      <w:r>
        <w:rPr>
          <w:rFonts w:asciiTheme="minorEastAsia" w:eastAsiaTheme="minorEastAsia" w:hAnsiTheme="minorEastAsia" w:cs="Arial"/>
          <w:color w:val="0070C0"/>
          <w:sz w:val="21"/>
          <w:szCs w:val="21"/>
        </w:rPr>
        <w:t>）が生じた場合には</w:t>
      </w:r>
      <w:r w:rsidR="001A1AD3" w:rsidRPr="00E95685">
        <w:rPr>
          <w:rFonts w:asciiTheme="minorEastAsia" w:eastAsiaTheme="minorEastAsia" w:hAnsiTheme="minorEastAsia" w:cs="Arial" w:hint="eastAsia"/>
          <w:color w:val="0070C0"/>
          <w:sz w:val="21"/>
          <w:szCs w:val="21"/>
        </w:rPr>
        <w:t>統括管理者</w:t>
      </w:r>
      <w:r>
        <w:rPr>
          <w:rFonts w:asciiTheme="minorEastAsia" w:eastAsiaTheme="minorEastAsia" w:hAnsiTheme="minorEastAsia" w:cs="Arial"/>
          <w:color w:val="0070C0"/>
          <w:sz w:val="21"/>
          <w:szCs w:val="21"/>
        </w:rPr>
        <w:t>の加入する保険から補償の給付を受けることができる。</w:t>
      </w:r>
    </w:p>
    <w:p w14:paraId="3F23B301" w14:textId="37CCFAF2" w:rsidR="00046462" w:rsidRDefault="000F4899">
      <w:pPr>
        <w:pStyle w:val="aff5"/>
        <w:ind w:firstLineChars="100" w:firstLine="209"/>
        <w:rPr>
          <w:rFonts w:asciiTheme="minorEastAsia" w:eastAsiaTheme="minorEastAsia" w:hAnsiTheme="minorEastAsia" w:cs="Arial"/>
          <w:color w:val="FF0000"/>
          <w:sz w:val="21"/>
          <w:szCs w:val="21"/>
        </w:rPr>
      </w:pPr>
      <w:r>
        <w:rPr>
          <w:rFonts w:asciiTheme="minorEastAsia" w:eastAsiaTheme="minorEastAsia" w:hAnsiTheme="minorEastAsia" w:cs="Arial" w:hint="eastAsia"/>
          <w:color w:val="FF0000"/>
          <w:sz w:val="21"/>
          <w:szCs w:val="21"/>
        </w:rPr>
        <w:t>加入予定の補償内容をよく確認の上、不整合のないように記載してください。</w:t>
      </w:r>
      <w:bookmarkStart w:id="40" w:name="_Hlk200030025"/>
      <w:r w:rsidR="00AC208D" w:rsidRPr="00AC208D">
        <w:rPr>
          <w:rFonts w:asciiTheme="minorEastAsia" w:eastAsiaTheme="minorEastAsia" w:hAnsiTheme="minorEastAsia" w:cs="Arial" w:hint="eastAsia"/>
          <w:color w:val="FF0000"/>
          <w:sz w:val="21"/>
          <w:szCs w:val="21"/>
        </w:rPr>
        <w:t>補償内容の記載が不十分、不正確だと、補償が下りない可能性があ</w:t>
      </w:r>
      <w:r w:rsidR="00AC208D">
        <w:rPr>
          <w:rFonts w:asciiTheme="minorEastAsia" w:eastAsiaTheme="minorEastAsia" w:hAnsiTheme="minorEastAsia" w:cs="Arial" w:hint="eastAsia"/>
          <w:color w:val="FF0000"/>
          <w:sz w:val="21"/>
          <w:szCs w:val="21"/>
        </w:rPr>
        <w:t>ります。事前に保険会社に記載内容を確認していただくのが安全です。</w:t>
      </w:r>
      <w:bookmarkEnd w:id="40"/>
    </w:p>
    <w:p w14:paraId="57970900" w14:textId="77777777" w:rsidR="00046462" w:rsidRDefault="000F4899">
      <w:pPr>
        <w:pStyle w:val="aff5"/>
        <w:ind w:firstLine="209"/>
        <w:rPr>
          <w:rFonts w:asciiTheme="minorEastAsia" w:eastAsiaTheme="minorEastAsia" w:hAnsiTheme="minorEastAsia" w:cs="Arial"/>
          <w:color w:val="FF0000"/>
          <w:sz w:val="21"/>
          <w:szCs w:val="21"/>
        </w:rPr>
      </w:pPr>
      <w:r>
        <w:rPr>
          <w:rFonts w:asciiTheme="minorEastAsia" w:eastAsiaTheme="minorEastAsia" w:hAnsiTheme="minorEastAsia" w:cs="Arial" w:hint="eastAsia"/>
          <w:color w:val="FF0000"/>
          <w:sz w:val="21"/>
          <w:szCs w:val="21"/>
        </w:rPr>
        <w:t>参考：認定臨床研究審査委員会での審議にあたり、補償内容の概要は確定して明記しておく必要性があります。補償内容の見積もりには、保険会社へ研究計画書を提出してから数週間かかります。申請までのタイムスケジュール構築の参考として下さい。</w:t>
      </w:r>
    </w:p>
    <w:p w14:paraId="58412475" w14:textId="77777777" w:rsidR="00046462" w:rsidRDefault="00046462">
      <w:pPr>
        <w:pStyle w:val="aff5"/>
        <w:rPr>
          <w:rFonts w:asciiTheme="minorEastAsia" w:eastAsiaTheme="minorEastAsia" w:hAnsiTheme="minorEastAsia" w:cs="Arial"/>
          <w:sz w:val="21"/>
          <w:szCs w:val="21"/>
        </w:rPr>
      </w:pPr>
    </w:p>
    <w:p w14:paraId="56208614" w14:textId="77777777" w:rsidR="00046462" w:rsidRDefault="000F4899">
      <w:pPr>
        <w:pStyle w:val="aff5"/>
        <w:rPr>
          <w:rFonts w:asciiTheme="majorEastAsia" w:eastAsiaTheme="majorEastAsia" w:hAnsiTheme="majorEastAsia" w:cstheme="minorHAnsi"/>
          <w:sz w:val="21"/>
          <w:szCs w:val="21"/>
        </w:rPr>
      </w:pPr>
      <w:r>
        <w:rPr>
          <w:rFonts w:asciiTheme="majorEastAsia" w:eastAsiaTheme="majorEastAsia" w:hAnsiTheme="majorEastAsia" w:cstheme="minorHAnsi"/>
          <w:sz w:val="21"/>
          <w:szCs w:val="21"/>
        </w:rPr>
        <w:t>２７．不適合報告</w:t>
      </w:r>
    </w:p>
    <w:p w14:paraId="38C4847C" w14:textId="478F1B6D" w:rsidR="00046462" w:rsidRDefault="000F4899">
      <w:pPr>
        <w:pStyle w:val="aff5"/>
        <w:ind w:firstLineChars="100" w:firstLine="209"/>
        <w:rPr>
          <w:rFonts w:asciiTheme="minorEastAsia" w:eastAsiaTheme="minorEastAsia" w:hAnsiTheme="minorEastAsia" w:cs="Arial"/>
          <w:sz w:val="21"/>
          <w:szCs w:val="21"/>
        </w:rPr>
      </w:pPr>
      <w:bookmarkStart w:id="41" w:name="_Hlk192622992"/>
      <w:bookmarkStart w:id="42" w:name="_Hlk193190051"/>
      <w:r w:rsidRPr="00E95685">
        <w:rPr>
          <w:rFonts w:asciiTheme="minorEastAsia" w:eastAsiaTheme="minorEastAsia" w:hAnsiTheme="minorEastAsia" w:cs="Arial" w:hint="eastAsia"/>
          <w:sz w:val="21"/>
          <w:szCs w:val="21"/>
        </w:rPr>
        <w:t>研究責任医師</w:t>
      </w:r>
      <w:r w:rsidR="00610759">
        <w:rPr>
          <w:rFonts w:asciiTheme="minorEastAsia" w:eastAsiaTheme="minorEastAsia" w:hAnsiTheme="minorEastAsia" w:cs="Arial" w:hint="eastAsia"/>
          <w:sz w:val="21"/>
          <w:szCs w:val="21"/>
        </w:rPr>
        <w:t>は</w:t>
      </w:r>
      <w:r>
        <w:rPr>
          <w:rFonts w:asciiTheme="minorEastAsia" w:eastAsiaTheme="minorEastAsia" w:hAnsiTheme="minorEastAsia" w:cs="Arial" w:hint="eastAsia"/>
          <w:sz w:val="21"/>
          <w:szCs w:val="21"/>
        </w:rPr>
        <w:t>、当該臨床研究が法令等又は研究計画書に適合していない状態（「不適合」という。）であると知ったときは、速やかに、</w:t>
      </w:r>
      <w:r w:rsidR="00610759" w:rsidRPr="00E95685">
        <w:rPr>
          <w:rFonts w:asciiTheme="minorEastAsia" w:eastAsiaTheme="minorEastAsia" w:hAnsiTheme="minorEastAsia" w:cs="Arial" w:hint="eastAsia"/>
          <w:sz w:val="21"/>
          <w:szCs w:val="21"/>
        </w:rPr>
        <w:t>統括管理者及び</w:t>
      </w:r>
      <w:r>
        <w:rPr>
          <w:rFonts w:asciiTheme="minorEastAsia" w:eastAsiaTheme="minorEastAsia" w:hAnsiTheme="minorEastAsia" w:cs="Arial" w:hint="eastAsia"/>
          <w:sz w:val="21"/>
          <w:szCs w:val="21"/>
        </w:rPr>
        <w:t>実施医療機関の管理者に報告しなければならない。</w:t>
      </w:r>
      <w:r w:rsidRPr="00E95685">
        <w:rPr>
          <w:rFonts w:asciiTheme="minorEastAsia" w:eastAsiaTheme="minorEastAsia" w:hAnsiTheme="minorEastAsia" w:cs="Arial" w:hint="eastAsia"/>
          <w:sz w:val="21"/>
          <w:szCs w:val="21"/>
        </w:rPr>
        <w:t>研究分担医師は、不適合を知ったときは、速やかに研究責任医師</w:t>
      </w:r>
      <w:r>
        <w:rPr>
          <w:rFonts w:asciiTheme="minorEastAsia" w:eastAsiaTheme="minorEastAsia" w:hAnsiTheme="minorEastAsia" w:cs="Arial" w:hint="eastAsia"/>
          <w:sz w:val="21"/>
          <w:szCs w:val="21"/>
        </w:rPr>
        <w:t>に報告しなければならない。</w:t>
      </w:r>
      <w:r w:rsidR="001A14C8" w:rsidRPr="00E95685">
        <w:rPr>
          <w:rFonts w:asciiTheme="minorEastAsia" w:eastAsiaTheme="minorEastAsia" w:hAnsiTheme="minorEastAsia" w:cs="Arial" w:hint="eastAsia"/>
          <w:sz w:val="21"/>
          <w:szCs w:val="21"/>
        </w:rPr>
        <w:t>統括管理者</w:t>
      </w:r>
      <w:r>
        <w:rPr>
          <w:rFonts w:asciiTheme="minorEastAsia" w:eastAsiaTheme="minorEastAsia" w:hAnsiTheme="minorEastAsia" w:cs="Arial" w:hint="eastAsia"/>
          <w:sz w:val="21"/>
          <w:szCs w:val="21"/>
        </w:rPr>
        <w:t>は、不適合であって、特に重大なものが判明した場合においては、速やかに認定臨床研究審査委員会の意見を聴かなければならない。</w:t>
      </w:r>
    </w:p>
    <w:bookmarkEnd w:id="41"/>
    <w:p w14:paraId="661B4D01" w14:textId="6E092C2C" w:rsidR="00046462" w:rsidRDefault="000F4899">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重大な不適合」とは、臨床研究の対象者の人権や安全性及び研究の進捗や結果の信頼性に影響を及ぼすものをいう。例えば、選択・除外基準や中止基準、併用禁止療法等の不遵守をいい、臨床研究の対象者の緊急の危険を回避するためその他医療上やむを得ない理由により研究計画書に従わなかったものについては含まない。</w:t>
      </w:r>
      <w:r w:rsidR="00F47E22">
        <w:rPr>
          <w:rFonts w:asciiTheme="minorEastAsia" w:eastAsiaTheme="minorEastAsia" w:hAnsiTheme="minorEastAsia" w:cs="Arial" w:hint="eastAsia"/>
          <w:sz w:val="21"/>
          <w:szCs w:val="21"/>
        </w:rPr>
        <w:t>統括管理者</w:t>
      </w:r>
      <w:r>
        <w:rPr>
          <w:rFonts w:asciiTheme="minorEastAsia" w:eastAsiaTheme="minorEastAsia" w:hAnsiTheme="minorEastAsia" w:cs="Arial" w:hint="eastAsia"/>
          <w:sz w:val="21"/>
          <w:szCs w:val="21"/>
        </w:rPr>
        <w:t>は、重大な不適合が発生した場合は、再発防止策を講じ、</w:t>
      </w:r>
      <w:r w:rsidR="00F47E22">
        <w:rPr>
          <w:rFonts w:asciiTheme="minorEastAsia" w:eastAsiaTheme="minorEastAsia" w:hAnsiTheme="minorEastAsia" w:cs="Arial" w:hint="eastAsia"/>
          <w:sz w:val="21"/>
          <w:szCs w:val="21"/>
        </w:rPr>
        <w:t>研究責任医師、</w:t>
      </w:r>
      <w:r>
        <w:rPr>
          <w:rFonts w:asciiTheme="minorEastAsia" w:eastAsiaTheme="minorEastAsia" w:hAnsiTheme="minorEastAsia" w:cs="Arial" w:hint="eastAsia"/>
          <w:sz w:val="21"/>
          <w:szCs w:val="21"/>
        </w:rPr>
        <w:t>研究分担医師や当該臨床研究に従事する者に周知するとともに、再発防止の徹底を図ることとする。委員会への定期報告時に、当該臨床研究に係る法令等又は研究計画書に対する不適合の発生状況及びその後の対応を報告しなければならない。</w:t>
      </w:r>
    </w:p>
    <w:bookmarkEnd w:id="42"/>
    <w:p w14:paraId="406615E6" w14:textId="77777777" w:rsidR="00046462" w:rsidRDefault="00046462">
      <w:pPr>
        <w:pStyle w:val="aff5"/>
        <w:rPr>
          <w:rFonts w:asciiTheme="minorEastAsia" w:eastAsiaTheme="minorEastAsia" w:hAnsiTheme="minorEastAsia" w:cs="Arial"/>
          <w:sz w:val="21"/>
          <w:szCs w:val="21"/>
        </w:rPr>
      </w:pPr>
    </w:p>
    <w:p w14:paraId="27630008" w14:textId="77777777" w:rsidR="00046462" w:rsidRDefault="000F4899">
      <w:pPr>
        <w:pStyle w:val="aff5"/>
        <w:rPr>
          <w:rFonts w:asciiTheme="majorEastAsia" w:eastAsiaTheme="majorEastAsia" w:hAnsiTheme="majorEastAsia" w:cs="Arial"/>
          <w:sz w:val="21"/>
          <w:szCs w:val="21"/>
        </w:rPr>
      </w:pPr>
      <w:bookmarkStart w:id="43" w:name="_Hlk199965001"/>
      <w:r>
        <w:rPr>
          <w:rFonts w:asciiTheme="majorEastAsia" w:eastAsiaTheme="majorEastAsia" w:hAnsiTheme="majorEastAsia" w:cs="Arial" w:hint="eastAsia"/>
          <w:sz w:val="21"/>
          <w:szCs w:val="21"/>
        </w:rPr>
        <w:t>２８．研究の終了、中止</w:t>
      </w:r>
    </w:p>
    <w:bookmarkEnd w:id="43"/>
    <w:p w14:paraId="1C0506D4" w14:textId="77777777" w:rsidR="00046462" w:rsidRDefault="000F4899">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（１）研究の終了</w:t>
      </w:r>
    </w:p>
    <w:p w14:paraId="07E3B747" w14:textId="175418F6" w:rsidR="00046462" w:rsidRDefault="007B43D6" w:rsidP="35E80C3C">
      <w:pPr>
        <w:pStyle w:val="aff5"/>
        <w:ind w:firstLine="209"/>
        <w:rPr>
          <w:rFonts w:asciiTheme="minorEastAsia" w:eastAsiaTheme="minorEastAsia" w:hAnsiTheme="minorEastAsia" w:cs="Arial"/>
          <w:sz w:val="21"/>
          <w:szCs w:val="21"/>
        </w:rPr>
      </w:pPr>
      <w:bookmarkStart w:id="44" w:name="_Hlk193190357"/>
      <w:r w:rsidRPr="35E80C3C">
        <w:rPr>
          <w:rFonts w:hAnsi="ＭＳ 明朝"/>
          <w:sz w:val="21"/>
          <w:szCs w:val="21"/>
        </w:rPr>
        <w:t>統括管理者</w:t>
      </w:r>
      <w:r w:rsidR="000F4899" w:rsidRPr="35E80C3C">
        <w:rPr>
          <w:rFonts w:hAnsi="ＭＳ 明朝"/>
          <w:sz w:val="21"/>
          <w:szCs w:val="21"/>
        </w:rPr>
        <w:t>は、</w:t>
      </w:r>
      <w:r w:rsidR="000F4899" w:rsidRPr="35E80C3C">
        <w:rPr>
          <w:rFonts w:asciiTheme="minorEastAsia" w:eastAsiaTheme="minorEastAsia" w:hAnsiTheme="minorEastAsia" w:cs="Arial"/>
          <w:sz w:val="21"/>
          <w:szCs w:val="21"/>
        </w:rPr>
        <w:t>研究計画書に記載した主たる評価項目に係わるデータの収集を行うための期間が終了した時は、原則として１年以内に主要評価項目報告書を、臨床研究の内容に関する事項として記載した</w:t>
      </w:r>
      <w:r w:rsidR="000F4899" w:rsidRPr="35E80C3C">
        <w:rPr>
          <w:rFonts w:asciiTheme="minorEastAsia" w:eastAsiaTheme="minorEastAsia" w:hAnsiTheme="minorEastAsia" w:cs="Arial"/>
          <w:sz w:val="21"/>
          <w:szCs w:val="21"/>
        </w:rPr>
        <w:lastRenderedPageBreak/>
        <w:t>全ての評価項目に係るデータの収集を行うための期間が終了したときには原則として１年以内に総括報告書及びその概要をそれぞれ作成し､認定臨床研究審査委員会に提出する。</w:t>
      </w:r>
      <w:bookmarkStart w:id="45" w:name="_Hlk200360434"/>
      <w:r w:rsidR="004E3C4B" w:rsidRPr="004E3C4B">
        <w:rPr>
          <w:rFonts w:asciiTheme="minorEastAsia" w:eastAsiaTheme="minorEastAsia" w:hAnsiTheme="minorEastAsia" w:cs="Arial" w:hint="eastAsia"/>
          <w:color w:val="EE0000"/>
          <w:sz w:val="21"/>
          <w:szCs w:val="21"/>
        </w:rPr>
        <w:t>妥当な理由があり1年を超えることが事前に予測される場合には、予定作成時期を含めて</w:t>
      </w:r>
      <w:r w:rsidR="00AC208D">
        <w:rPr>
          <w:rFonts w:asciiTheme="minorEastAsia" w:eastAsiaTheme="minorEastAsia" w:hAnsiTheme="minorEastAsia" w:cs="Arial" w:hint="eastAsia"/>
          <w:color w:val="EE0000"/>
          <w:sz w:val="21"/>
          <w:szCs w:val="21"/>
        </w:rPr>
        <w:t>その旨を</w:t>
      </w:r>
      <w:r w:rsidR="004E3C4B" w:rsidRPr="004E3C4B">
        <w:rPr>
          <w:rFonts w:asciiTheme="minorEastAsia" w:eastAsiaTheme="minorEastAsia" w:hAnsiTheme="minorEastAsia" w:cs="Arial" w:hint="eastAsia"/>
          <w:color w:val="EE0000"/>
          <w:sz w:val="21"/>
          <w:szCs w:val="21"/>
        </w:rPr>
        <w:t>追記してください。</w:t>
      </w:r>
      <w:bookmarkEnd w:id="45"/>
    </w:p>
    <w:p w14:paraId="45FAE47A" w14:textId="77777777" w:rsidR="00046462" w:rsidRDefault="000F4899">
      <w:pPr>
        <w:pStyle w:val="aff5"/>
        <w:ind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なお、主要評価項目報告書及び総括報告書を作成しなければならない時期が同時期になった場合は、総括報告書の作成により主要評価項目報告書の作成をしたものとする。</w:t>
      </w:r>
    </w:p>
    <w:p w14:paraId="451BF350" w14:textId="620D28AD" w:rsidR="00046462" w:rsidRDefault="00E81E21">
      <w:pPr>
        <w:pStyle w:val="aff5"/>
        <w:ind w:firstLine="209"/>
        <w:rPr>
          <w:rFonts w:asciiTheme="minorEastAsia" w:eastAsiaTheme="minorEastAsia" w:hAnsiTheme="minorEastAsia" w:cs="Arial"/>
          <w:sz w:val="21"/>
          <w:szCs w:val="21"/>
        </w:rPr>
      </w:pPr>
      <w:r w:rsidRPr="00E95685">
        <w:rPr>
          <w:rFonts w:asciiTheme="minorEastAsia" w:eastAsiaTheme="minorEastAsia" w:hAnsiTheme="minorEastAsia" w:cs="Arial" w:hint="eastAsia"/>
          <w:sz w:val="21"/>
          <w:szCs w:val="21"/>
        </w:rPr>
        <w:t>統括管理者</w:t>
      </w:r>
      <w:r w:rsidR="000F4899">
        <w:rPr>
          <w:rFonts w:asciiTheme="minorEastAsia" w:eastAsiaTheme="minorEastAsia" w:hAnsiTheme="minorEastAsia" w:cs="Arial" w:hint="eastAsia"/>
          <w:sz w:val="21"/>
          <w:szCs w:val="21"/>
        </w:rPr>
        <w:t>は、主要評価項目報告書又は総括報告書の概要を認定臨床研究審査委員会が意見を述べた日から１ヶ月以内に厚生労働大臣に提出し、</w:t>
      </w:r>
      <w:proofErr w:type="spellStart"/>
      <w:r w:rsidR="000F4899">
        <w:rPr>
          <w:rFonts w:asciiTheme="minorEastAsia" w:eastAsiaTheme="minorEastAsia" w:hAnsiTheme="minorEastAsia" w:cs="Arial"/>
          <w:sz w:val="21"/>
          <w:szCs w:val="21"/>
        </w:rPr>
        <w:t>jRCT</w:t>
      </w:r>
      <w:proofErr w:type="spellEnd"/>
      <w:r w:rsidR="000F4899">
        <w:rPr>
          <w:rFonts w:asciiTheme="minorEastAsia" w:eastAsiaTheme="minorEastAsia" w:hAnsiTheme="minorEastAsia" w:cs="Arial"/>
          <w:sz w:val="21"/>
          <w:szCs w:val="21"/>
        </w:rPr>
        <w:t>に公表する。厚生労働大臣に総括報告書の概要を提出する際は、研究計画書、説明文書</w:t>
      </w:r>
      <w:r w:rsidR="000F4899">
        <w:rPr>
          <w:rFonts w:asciiTheme="minorEastAsia" w:eastAsiaTheme="minorEastAsia" w:hAnsiTheme="minorEastAsia" w:cs="Arial" w:hint="eastAsia"/>
          <w:sz w:val="21"/>
          <w:szCs w:val="21"/>
        </w:rPr>
        <w:t>、</w:t>
      </w:r>
      <w:r w:rsidR="000F4899">
        <w:rPr>
          <w:rFonts w:asciiTheme="minorEastAsia" w:eastAsiaTheme="minorEastAsia" w:hAnsiTheme="minorEastAsia" w:cs="Arial" w:hint="eastAsia"/>
          <w:color w:val="0070C0"/>
          <w:sz w:val="21"/>
          <w:szCs w:val="21"/>
        </w:rPr>
        <w:t>統計解析計画書</w:t>
      </w:r>
      <w:r w:rsidR="000F4899">
        <w:rPr>
          <w:rFonts w:asciiTheme="minorEastAsia" w:eastAsiaTheme="minorEastAsia" w:hAnsiTheme="minorEastAsia" w:cs="Arial"/>
          <w:sz w:val="21"/>
          <w:szCs w:val="21"/>
        </w:rPr>
        <w:t>を併せて提出する。</w:t>
      </w:r>
    </w:p>
    <w:p w14:paraId="5C52197B" w14:textId="303A07F1" w:rsidR="00046462" w:rsidRDefault="000F4899">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また、</w:t>
      </w:r>
      <w:r w:rsidR="007B43D6" w:rsidRPr="00E95685">
        <w:rPr>
          <w:rFonts w:asciiTheme="minorEastAsia" w:eastAsiaTheme="minorEastAsia" w:hAnsiTheme="minorEastAsia" w:cs="Arial" w:hint="eastAsia"/>
          <w:sz w:val="21"/>
          <w:szCs w:val="21"/>
        </w:rPr>
        <w:t>統括</w:t>
      </w:r>
      <w:r w:rsidR="00E81E21" w:rsidRPr="00E95685">
        <w:rPr>
          <w:rFonts w:asciiTheme="minorEastAsia" w:eastAsiaTheme="minorEastAsia" w:hAnsiTheme="minorEastAsia" w:cs="Arial" w:hint="eastAsia"/>
          <w:sz w:val="21"/>
          <w:szCs w:val="21"/>
        </w:rPr>
        <w:t>管理者</w:t>
      </w:r>
      <w:r w:rsidRPr="00E95685">
        <w:rPr>
          <w:rFonts w:asciiTheme="minorEastAsia" w:eastAsiaTheme="minorEastAsia" w:hAnsiTheme="minorEastAsia" w:cs="Arial" w:hint="eastAsia"/>
          <w:sz w:val="21"/>
          <w:szCs w:val="21"/>
        </w:rPr>
        <w:t>は、主要評価項目報告書又は総括報告書及びその概要をそれぞれ作成したときは、遅滞なく</w:t>
      </w:r>
      <w:r w:rsidR="00E81E21" w:rsidRPr="00E95685">
        <w:rPr>
          <w:rFonts w:asciiTheme="minorEastAsia" w:eastAsiaTheme="minorEastAsia" w:hAnsiTheme="minorEastAsia" w:cs="Arial" w:hint="eastAsia"/>
          <w:sz w:val="21"/>
          <w:szCs w:val="21"/>
        </w:rPr>
        <w:t>、</w:t>
      </w:r>
      <w:bookmarkStart w:id="46" w:name="_Hlk193368448"/>
      <w:r w:rsidR="00E81E21" w:rsidRPr="00E95685">
        <w:rPr>
          <w:rFonts w:asciiTheme="minorEastAsia" w:eastAsiaTheme="minorEastAsia" w:hAnsiTheme="minorEastAsia" w:cs="Arial" w:hint="eastAsia"/>
          <w:sz w:val="21"/>
          <w:szCs w:val="21"/>
        </w:rPr>
        <w:t>これらの内容を研究責任医師に通知するとともに、</w:t>
      </w:r>
      <w:bookmarkStart w:id="47" w:name="_Hlk193368498"/>
      <w:bookmarkEnd w:id="46"/>
      <w:r w:rsidR="00E81E21" w:rsidRPr="00E95685">
        <w:rPr>
          <w:rFonts w:asciiTheme="minorEastAsia" w:eastAsiaTheme="minorEastAsia" w:hAnsiTheme="minorEastAsia" w:cs="Arial" w:hint="eastAsia"/>
          <w:sz w:val="21"/>
          <w:szCs w:val="21"/>
        </w:rPr>
        <w:t>主要評価項目報告書又は総括報告書の概要について、公表をしなければならない。</w:t>
      </w:r>
      <w:bookmarkEnd w:id="47"/>
      <w:r w:rsidR="00E81E21" w:rsidRPr="00E95685">
        <w:rPr>
          <w:rFonts w:asciiTheme="minorEastAsia" w:eastAsiaTheme="minorEastAsia" w:hAnsiTheme="minorEastAsia" w:cs="Arial" w:hint="eastAsia"/>
          <w:sz w:val="21"/>
          <w:szCs w:val="21"/>
        </w:rPr>
        <w:t>研究責任医師は、</w:t>
      </w:r>
      <w:bookmarkStart w:id="48" w:name="_Hlk193368579"/>
      <w:r w:rsidR="00E81E21" w:rsidRPr="00E95685">
        <w:rPr>
          <w:rFonts w:asciiTheme="minorEastAsia" w:eastAsiaTheme="minorEastAsia" w:hAnsiTheme="minorEastAsia" w:cs="Arial" w:hint="eastAsia"/>
          <w:sz w:val="21"/>
          <w:szCs w:val="21"/>
        </w:rPr>
        <w:t>当該通知の内容を</w:t>
      </w:r>
      <w:r w:rsidRPr="00E95685">
        <w:rPr>
          <w:rFonts w:asciiTheme="minorEastAsia" w:eastAsiaTheme="minorEastAsia" w:hAnsiTheme="minorEastAsia" w:cs="Arial" w:hint="eastAsia"/>
          <w:sz w:val="21"/>
          <w:szCs w:val="21"/>
        </w:rPr>
        <w:t>速やかに実施医療機関の管理者に報告する。</w:t>
      </w:r>
      <w:bookmarkEnd w:id="48"/>
    </w:p>
    <w:bookmarkEnd w:id="44"/>
    <w:p w14:paraId="54A86038" w14:textId="77777777" w:rsidR="00046462" w:rsidRPr="00E81E21" w:rsidRDefault="00046462">
      <w:pPr>
        <w:pStyle w:val="aff5"/>
        <w:rPr>
          <w:rFonts w:asciiTheme="minorEastAsia" w:eastAsiaTheme="minorEastAsia" w:hAnsiTheme="minorEastAsia" w:cs="Arial"/>
          <w:sz w:val="21"/>
          <w:szCs w:val="21"/>
        </w:rPr>
      </w:pPr>
    </w:p>
    <w:p w14:paraId="5A802AB2" w14:textId="77777777" w:rsidR="00046462" w:rsidRDefault="000F4899">
      <w:pPr>
        <w:pStyle w:val="aff5"/>
        <w:ind w:firstLineChars="100" w:firstLine="209"/>
        <w:rPr>
          <w:rFonts w:asciiTheme="minorEastAsia" w:eastAsiaTheme="minorEastAsia" w:hAnsiTheme="minorEastAsia" w:cs="Arial"/>
          <w:color w:val="FF0000"/>
          <w:sz w:val="21"/>
          <w:szCs w:val="21"/>
        </w:rPr>
      </w:pPr>
      <w:r>
        <w:rPr>
          <w:rFonts w:asciiTheme="minorEastAsia" w:eastAsiaTheme="minorEastAsia" w:hAnsiTheme="minorEastAsia" w:cs="Arial" w:hint="eastAsia"/>
          <w:color w:val="FF0000"/>
          <w:sz w:val="21"/>
          <w:szCs w:val="21"/>
        </w:rPr>
        <w:t>本研究で統計解析計画書を作成しない場合は、上記からその単語を削除してください。</w:t>
      </w:r>
    </w:p>
    <w:p w14:paraId="01F2CD27" w14:textId="77777777" w:rsidR="00046462" w:rsidRDefault="00046462">
      <w:pPr>
        <w:pStyle w:val="aff5"/>
        <w:rPr>
          <w:rFonts w:asciiTheme="minorEastAsia" w:eastAsiaTheme="minorEastAsia" w:hAnsiTheme="minorEastAsia" w:cs="Arial"/>
          <w:sz w:val="21"/>
          <w:szCs w:val="21"/>
        </w:rPr>
      </w:pPr>
    </w:p>
    <w:p w14:paraId="5AB50684" w14:textId="77777777" w:rsidR="00046462" w:rsidRDefault="000F4899">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（２）研究の中止</w:t>
      </w:r>
    </w:p>
    <w:p w14:paraId="6DC7DC61" w14:textId="67484C29" w:rsidR="00046462" w:rsidRDefault="002965EB">
      <w:pPr>
        <w:pStyle w:val="aff5"/>
        <w:ind w:firstLineChars="100" w:firstLine="209"/>
        <w:rPr>
          <w:rFonts w:asciiTheme="minorEastAsia" w:eastAsiaTheme="minorEastAsia" w:hAnsiTheme="minorEastAsia" w:cs="Arial"/>
          <w:sz w:val="21"/>
          <w:szCs w:val="21"/>
        </w:rPr>
      </w:pPr>
      <w:r w:rsidRPr="00E95685">
        <w:rPr>
          <w:rFonts w:asciiTheme="minorEastAsia" w:eastAsiaTheme="minorEastAsia" w:hAnsiTheme="minorEastAsia" w:cs="Arial" w:hint="eastAsia"/>
          <w:sz w:val="21"/>
          <w:szCs w:val="21"/>
        </w:rPr>
        <w:t>統括管理者及び研究</w:t>
      </w:r>
      <w:r w:rsidR="000F4899" w:rsidRPr="00E95685">
        <w:rPr>
          <w:rFonts w:asciiTheme="minorEastAsia" w:eastAsiaTheme="minorEastAsia" w:hAnsiTheme="minorEastAsia" w:cs="Arial" w:hint="eastAsia"/>
          <w:sz w:val="21"/>
          <w:szCs w:val="21"/>
        </w:rPr>
        <w:t>責任医師</w:t>
      </w:r>
      <w:r w:rsidR="000F4899">
        <w:rPr>
          <w:rFonts w:asciiTheme="minorEastAsia" w:eastAsiaTheme="minorEastAsia" w:hAnsiTheme="minorEastAsia" w:cs="Arial" w:hint="eastAsia"/>
          <w:sz w:val="21"/>
          <w:szCs w:val="21"/>
        </w:rPr>
        <w:t>は、以下の事項に該当する場合は研究実施継続の可否を検討する。</w:t>
      </w:r>
    </w:p>
    <w:p w14:paraId="5867C1A8" w14:textId="25A386C8" w:rsidR="00704844" w:rsidRPr="00704844" w:rsidRDefault="00704844">
      <w:pPr>
        <w:pStyle w:val="aff5"/>
        <w:ind w:firstLineChars="100" w:firstLine="209"/>
        <w:rPr>
          <w:rFonts w:asciiTheme="minorEastAsia" w:eastAsiaTheme="minorEastAsia" w:hAnsiTheme="minorEastAsia" w:cs="Arial"/>
          <w:color w:val="EE0000"/>
          <w:sz w:val="21"/>
          <w:szCs w:val="21"/>
        </w:rPr>
      </w:pPr>
      <w:bookmarkStart w:id="49" w:name="_Hlk200360469"/>
      <w:r w:rsidRPr="00704844">
        <w:rPr>
          <w:rFonts w:asciiTheme="minorEastAsia" w:eastAsiaTheme="minorEastAsia" w:hAnsiTheme="minorEastAsia" w:cs="Arial" w:hint="eastAsia"/>
          <w:color w:val="EE0000"/>
          <w:sz w:val="21"/>
          <w:szCs w:val="21"/>
        </w:rPr>
        <w:t>適宜必要な基準を記入追記ください。</w:t>
      </w:r>
      <w:r>
        <w:rPr>
          <w:rFonts w:asciiTheme="minorEastAsia" w:eastAsiaTheme="minorEastAsia" w:hAnsiTheme="minorEastAsia" w:cs="Arial" w:hint="eastAsia"/>
          <w:color w:val="EE0000"/>
          <w:sz w:val="21"/>
          <w:szCs w:val="21"/>
        </w:rPr>
        <w:t>また、</w:t>
      </w:r>
      <w:r w:rsidRPr="00704844">
        <w:rPr>
          <w:rFonts w:asciiTheme="minorEastAsia" w:eastAsiaTheme="minorEastAsia" w:hAnsiTheme="minorEastAsia" w:cs="Arial" w:hint="eastAsia"/>
          <w:color w:val="EE0000"/>
          <w:sz w:val="21"/>
          <w:szCs w:val="21"/>
        </w:rPr>
        <w:t>実施計画の記載内容と統一してください。</w:t>
      </w:r>
    </w:p>
    <w:bookmarkEnd w:id="49"/>
    <w:p w14:paraId="275E71B2" w14:textId="77777777" w:rsidR="00046462" w:rsidRPr="00694786" w:rsidRDefault="000F4899" w:rsidP="35E80C3C">
      <w:pPr>
        <w:pStyle w:val="aff5"/>
        <w:ind w:firstLineChars="100" w:firstLine="209"/>
        <w:rPr>
          <w:rFonts w:asciiTheme="minorEastAsia" w:eastAsiaTheme="minorEastAsia" w:hAnsiTheme="minorEastAsia" w:cs="Arial"/>
          <w:sz w:val="21"/>
          <w:szCs w:val="21"/>
        </w:rPr>
      </w:pPr>
      <w:r w:rsidRPr="35E80C3C">
        <w:rPr>
          <w:rFonts w:asciiTheme="minorEastAsia" w:eastAsiaTheme="minorEastAsia" w:hAnsiTheme="minorEastAsia" w:cs="Arial"/>
          <w:sz w:val="21"/>
          <w:szCs w:val="21"/>
        </w:rPr>
        <w:t>１）本研究に使用する○○○○の品質、安全性、有効性に関する重大な情報が得られたとき。</w:t>
      </w:r>
    </w:p>
    <w:p w14:paraId="6D3C8843" w14:textId="77777777" w:rsidR="00046462" w:rsidRPr="003A03CD" w:rsidRDefault="000F4899">
      <w:pPr>
        <w:pStyle w:val="aff5"/>
        <w:ind w:firstLineChars="100" w:firstLine="209"/>
        <w:rPr>
          <w:rFonts w:asciiTheme="minorEastAsia" w:eastAsiaTheme="minorEastAsia" w:hAnsiTheme="minorEastAsia" w:cs="Arial"/>
          <w:sz w:val="21"/>
          <w:szCs w:val="21"/>
        </w:rPr>
      </w:pPr>
      <w:r w:rsidRPr="003A03CD">
        <w:rPr>
          <w:rFonts w:asciiTheme="minorEastAsia" w:eastAsiaTheme="minorEastAsia" w:hAnsiTheme="minorEastAsia" w:cs="Arial" w:hint="eastAsia"/>
          <w:sz w:val="21"/>
          <w:szCs w:val="21"/>
        </w:rPr>
        <w:t>２）研究対象者のリクルートが困難で予定症例を達成することが到底困難であると判断されたとき。</w:t>
      </w:r>
    </w:p>
    <w:p w14:paraId="464460EF" w14:textId="77777777" w:rsidR="00046462" w:rsidRPr="003A03CD" w:rsidRDefault="000F4899">
      <w:pPr>
        <w:pStyle w:val="aff5"/>
        <w:ind w:firstLineChars="100" w:firstLine="209"/>
        <w:rPr>
          <w:rFonts w:asciiTheme="minorEastAsia" w:eastAsiaTheme="minorEastAsia" w:hAnsiTheme="minorEastAsia" w:cs="Arial"/>
          <w:sz w:val="21"/>
          <w:szCs w:val="21"/>
        </w:rPr>
      </w:pPr>
      <w:r w:rsidRPr="003A03CD">
        <w:rPr>
          <w:rFonts w:asciiTheme="minorEastAsia" w:eastAsiaTheme="minorEastAsia" w:hAnsiTheme="minorEastAsia" w:cs="Arial" w:hint="eastAsia"/>
          <w:sz w:val="21"/>
          <w:szCs w:val="21"/>
        </w:rPr>
        <w:t>３）予定症例数または予定期間に達する前に、試験の目的が達成されたとき。</w:t>
      </w:r>
    </w:p>
    <w:p w14:paraId="48478E8F" w14:textId="77777777" w:rsidR="00046462" w:rsidRPr="00694786" w:rsidRDefault="000F4899" w:rsidP="35E80C3C">
      <w:pPr>
        <w:pStyle w:val="aff5"/>
        <w:ind w:firstLineChars="100" w:firstLine="209"/>
        <w:rPr>
          <w:rFonts w:asciiTheme="minorEastAsia" w:eastAsiaTheme="minorEastAsia" w:hAnsiTheme="minorEastAsia" w:cs="Arial"/>
          <w:sz w:val="21"/>
          <w:szCs w:val="21"/>
        </w:rPr>
      </w:pPr>
      <w:r w:rsidRPr="35E80C3C">
        <w:rPr>
          <w:rFonts w:asciiTheme="minorEastAsia" w:eastAsiaTheme="minorEastAsia" w:hAnsiTheme="minorEastAsia" w:cs="Arial"/>
          <w:sz w:val="21"/>
          <w:szCs w:val="21"/>
        </w:rPr>
        <w:t>４）認定臨床研究審査委員会により、実施計画等の変更の指示があり、これを受入れることが困難と判断されたとき。</w:t>
      </w:r>
    </w:p>
    <w:p w14:paraId="7C34E6B4" w14:textId="77777777" w:rsidR="00046462" w:rsidRDefault="000F4899">
      <w:pPr>
        <w:pStyle w:val="aff5"/>
        <w:ind w:firstLineChars="100" w:firstLine="209"/>
        <w:rPr>
          <w:rFonts w:asciiTheme="minorEastAsia" w:eastAsiaTheme="minorEastAsia" w:hAnsiTheme="minorEastAsia" w:cs="Arial"/>
          <w:sz w:val="21"/>
          <w:szCs w:val="21"/>
        </w:rPr>
      </w:pPr>
      <w:r w:rsidRPr="00694786">
        <w:rPr>
          <w:rFonts w:asciiTheme="minorEastAsia" w:eastAsiaTheme="minorEastAsia" w:hAnsiTheme="minorEastAsia" w:cs="Arial" w:hint="eastAsia"/>
          <w:sz w:val="21"/>
          <w:szCs w:val="21"/>
        </w:rPr>
        <w:t>認定臨床研究審査委員会により、中止の勧告あるいは指示があった場合は、研究を中止する</w:t>
      </w:r>
      <w:r>
        <w:rPr>
          <w:rFonts w:asciiTheme="minorEastAsia" w:eastAsiaTheme="minorEastAsia" w:hAnsiTheme="minorEastAsia" w:cs="Arial" w:hint="eastAsia"/>
          <w:sz w:val="21"/>
          <w:szCs w:val="21"/>
        </w:rPr>
        <w:t>。</w:t>
      </w:r>
    </w:p>
    <w:p w14:paraId="148370AB" w14:textId="1B897E33" w:rsidR="00046462" w:rsidRDefault="000F4899">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研究の中止を決定した時は、その旨をその中止の日から</w:t>
      </w:r>
      <w:r>
        <w:rPr>
          <w:rFonts w:asciiTheme="minorEastAsia" w:eastAsiaTheme="minorEastAsia" w:hAnsiTheme="minorEastAsia" w:cs="Arial"/>
          <w:sz w:val="21"/>
          <w:szCs w:val="21"/>
        </w:rPr>
        <w:t>10日以内に</w:t>
      </w:r>
      <w:r>
        <w:rPr>
          <w:rFonts w:asciiTheme="minorEastAsia" w:eastAsiaTheme="minorEastAsia" w:hAnsiTheme="minorEastAsia" w:cs="Arial" w:hint="eastAsia"/>
          <w:sz w:val="21"/>
          <w:szCs w:val="21"/>
        </w:rPr>
        <w:t>統一書式</w:t>
      </w:r>
      <w:r>
        <w:rPr>
          <w:rFonts w:asciiTheme="minorEastAsia" w:eastAsiaTheme="minorEastAsia" w:hAnsiTheme="minorEastAsia" w:cs="Arial"/>
          <w:sz w:val="21"/>
          <w:szCs w:val="21"/>
        </w:rPr>
        <w:t>11</w:t>
      </w:r>
      <w:r>
        <w:rPr>
          <w:rFonts w:asciiTheme="minorEastAsia" w:eastAsiaTheme="minorEastAsia" w:hAnsiTheme="minorEastAsia" w:cs="Arial" w:hint="eastAsia"/>
          <w:sz w:val="21"/>
          <w:szCs w:val="21"/>
        </w:rPr>
        <w:t>を用いて、</w:t>
      </w:r>
      <w:r>
        <w:rPr>
          <w:rFonts w:asciiTheme="minorEastAsia" w:eastAsiaTheme="minorEastAsia" w:hAnsiTheme="minorEastAsia" w:cs="Arial"/>
          <w:sz w:val="21"/>
          <w:szCs w:val="21"/>
        </w:rPr>
        <w:t>当該特定臨床研究の実施計画に記載されている認定臨床研究審査委員会に通知するとともに、</w:t>
      </w:r>
      <w:r>
        <w:rPr>
          <w:rFonts w:hAnsi="ＭＳ 明朝" w:hint="eastAsia"/>
          <w:color w:val="000000"/>
          <w:sz w:val="21"/>
          <w:szCs w:val="21"/>
        </w:rPr>
        <w:t>様式第四を用いて、</w:t>
      </w:r>
      <w:r>
        <w:rPr>
          <w:rFonts w:asciiTheme="minorEastAsia" w:eastAsiaTheme="minorEastAsia" w:hAnsiTheme="minorEastAsia" w:cs="Arial"/>
          <w:sz w:val="21"/>
          <w:szCs w:val="21"/>
        </w:rPr>
        <w:t>厚生労働大臣に届け出る。</w:t>
      </w:r>
      <w:r w:rsidR="002965EB" w:rsidRPr="00E95685">
        <w:rPr>
          <w:rFonts w:asciiTheme="minorEastAsia" w:eastAsiaTheme="minorEastAsia" w:hAnsiTheme="minorEastAsia" w:cs="Arial" w:hint="eastAsia"/>
          <w:sz w:val="21"/>
          <w:szCs w:val="21"/>
        </w:rPr>
        <w:t>統括管理者</w:t>
      </w:r>
      <w:r>
        <w:rPr>
          <w:rFonts w:asciiTheme="minorEastAsia" w:eastAsiaTheme="minorEastAsia" w:hAnsiTheme="minorEastAsia" w:cs="Arial"/>
          <w:sz w:val="21"/>
          <w:szCs w:val="21"/>
        </w:rPr>
        <w:t>は、中止届を提出した場合であっても、臨床研究が終了するまでの間においては、疾病等報告、定期報告等を行う。また、特定臨床研究が終了するまでの間において、特定臨床研究の進捗状況に関する事項の変更に該当する場合は、実施計画の変更の届出を行う。</w:t>
      </w:r>
    </w:p>
    <w:p w14:paraId="11860B8B" w14:textId="77777777" w:rsidR="00046462" w:rsidRDefault="00046462">
      <w:pPr>
        <w:pStyle w:val="aff5"/>
        <w:rPr>
          <w:rFonts w:asciiTheme="minorEastAsia" w:eastAsiaTheme="minorEastAsia" w:hAnsiTheme="minorEastAsia" w:cs="Arial"/>
          <w:sz w:val="21"/>
          <w:szCs w:val="21"/>
        </w:rPr>
      </w:pPr>
    </w:p>
    <w:bookmarkEnd w:id="26"/>
    <w:p w14:paraId="5E75888B" w14:textId="77777777" w:rsidR="00046462" w:rsidRDefault="000F4899">
      <w:pPr>
        <w:pStyle w:val="aff5"/>
        <w:rPr>
          <w:rFonts w:asciiTheme="majorEastAsia" w:eastAsiaTheme="majorEastAsia" w:hAnsiTheme="majorEastAsia" w:cs="Arial"/>
          <w:sz w:val="21"/>
          <w:szCs w:val="21"/>
        </w:rPr>
      </w:pPr>
      <w:r>
        <w:rPr>
          <w:rFonts w:asciiTheme="majorEastAsia" w:eastAsiaTheme="majorEastAsia" w:hAnsiTheme="majorEastAsia" w:cs="Arial" w:hint="eastAsia"/>
          <w:sz w:val="21"/>
          <w:szCs w:val="21"/>
        </w:rPr>
        <w:t>２９．研究対象者の健康、遺伝的特徴に関する重要な知見が得られる可能性がある場合の研究結果（偶発的所見を含む）の取扱い</w:t>
      </w:r>
      <w:r>
        <w:rPr>
          <w:rFonts w:asciiTheme="majorEastAsia" w:eastAsiaTheme="majorEastAsia" w:hAnsiTheme="majorEastAsia" w:cs="Arial"/>
          <w:sz w:val="21"/>
          <w:szCs w:val="21"/>
        </w:rPr>
        <w:t>(研究結果の開示の方針、開示の方法等)</w:t>
      </w:r>
    </w:p>
    <w:p w14:paraId="5E042D69" w14:textId="77777777" w:rsidR="00046462" w:rsidRDefault="000F4899">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研究の実施に伴い、研究対象者の健康に関する重要な知見、</w:t>
      </w:r>
      <w:r>
        <w:rPr>
          <w:rFonts w:asciiTheme="minorEastAsia" w:eastAsiaTheme="minorEastAsia" w:hAnsiTheme="minorEastAsia" w:cs="Arial"/>
          <w:sz w:val="21"/>
          <w:szCs w:val="21"/>
        </w:rPr>
        <w:t>またはその他の重要な知見が得られた場合は、研究対象者に知らせることがある。</w:t>
      </w:r>
    </w:p>
    <w:p w14:paraId="614F0B14" w14:textId="77777777" w:rsidR="00046462" w:rsidRDefault="00046462">
      <w:pPr>
        <w:pStyle w:val="aff5"/>
        <w:rPr>
          <w:rFonts w:asciiTheme="minorEastAsia" w:eastAsiaTheme="minorEastAsia" w:hAnsiTheme="minorEastAsia" w:cs="Arial"/>
          <w:sz w:val="21"/>
          <w:szCs w:val="21"/>
        </w:rPr>
      </w:pPr>
    </w:p>
    <w:p w14:paraId="3068FAB9" w14:textId="77777777" w:rsidR="00046462" w:rsidRDefault="000F4899">
      <w:pPr>
        <w:pStyle w:val="aff5"/>
        <w:rPr>
          <w:rFonts w:asciiTheme="majorEastAsia" w:eastAsiaTheme="majorEastAsia" w:hAnsiTheme="majorEastAsia" w:cs="Arial"/>
          <w:sz w:val="21"/>
          <w:szCs w:val="21"/>
        </w:rPr>
      </w:pPr>
      <w:r>
        <w:rPr>
          <w:rFonts w:asciiTheme="majorEastAsia" w:eastAsiaTheme="majorEastAsia" w:hAnsiTheme="majorEastAsia" w:cs="Arial" w:hint="eastAsia"/>
          <w:sz w:val="21"/>
          <w:szCs w:val="21"/>
        </w:rPr>
        <w:t>３０．研究に関する業務の一部を委託する場合には、当該業務内容及び委託先の監督方法</w:t>
      </w:r>
    </w:p>
    <w:p w14:paraId="466759BB" w14:textId="77777777" w:rsidR="00046462" w:rsidRDefault="000F4899">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本研究に関する業務を他の機関に委託することはない。</w:t>
      </w:r>
    </w:p>
    <w:p w14:paraId="05EA4290" w14:textId="77777777" w:rsidR="00046462" w:rsidRDefault="000F4899">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color w:val="0070C0"/>
          <w:sz w:val="21"/>
          <w:szCs w:val="21"/>
        </w:rPr>
        <w:t>（あるいは）</w:t>
      </w:r>
    </w:p>
    <w:p w14:paraId="070849CF" w14:textId="77777777" w:rsidR="00046462" w:rsidRDefault="000F4899">
      <w:pPr>
        <w:pStyle w:val="aff5"/>
        <w:ind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以下のごとく業務の委託を行う。</w:t>
      </w:r>
    </w:p>
    <w:p w14:paraId="130698C8" w14:textId="1F111F50" w:rsidR="00046462" w:rsidRDefault="000F4899" w:rsidP="00EA695A">
      <w:pPr>
        <w:ind w:leftChars="0" w:left="0" w:firstLine="209"/>
        <w:rPr>
          <w:rFonts w:asciiTheme="minorEastAsia" w:eastAsiaTheme="minorEastAsia" w:hAnsiTheme="minorEastAsia" w:cs="Arial"/>
          <w:sz w:val="21"/>
          <w:szCs w:val="21"/>
        </w:rPr>
      </w:pPr>
      <w:r>
        <w:rPr>
          <w:rFonts w:asciiTheme="minorEastAsia" w:eastAsiaTheme="minorEastAsia" w:hAnsiTheme="minorEastAsia" w:cs="Arial" w:hint="eastAsia"/>
          <w:color w:val="FF0000"/>
          <w:spacing w:val="-1"/>
          <w:sz w:val="21"/>
          <w:szCs w:val="21"/>
        </w:rPr>
        <w:t>業務委託を行う場合は、当該業務内容及び委託先の監督方法を記載してください。</w:t>
      </w:r>
      <w:r>
        <w:rPr>
          <w:rFonts w:asciiTheme="minorEastAsia" w:eastAsiaTheme="minorEastAsia" w:hAnsiTheme="minorEastAsia" w:cs="Arial"/>
          <w:color w:val="FF0000"/>
          <w:spacing w:val="-1"/>
          <w:sz w:val="21"/>
          <w:szCs w:val="21"/>
        </w:rPr>
        <w:t xml:space="preserve"> </w:t>
      </w:r>
    </w:p>
    <w:p w14:paraId="7F1FDA3D" w14:textId="77777777" w:rsidR="00046462" w:rsidRPr="005C4829" w:rsidRDefault="000F4899">
      <w:pPr>
        <w:pStyle w:val="aff5"/>
        <w:ind w:firstLine="209"/>
        <w:rPr>
          <w:rFonts w:asciiTheme="minorEastAsia" w:eastAsiaTheme="minorEastAsia" w:hAnsiTheme="minorEastAsia" w:cs="Arial"/>
          <w:color w:val="0070C0"/>
          <w:sz w:val="21"/>
          <w:szCs w:val="21"/>
        </w:rPr>
      </w:pPr>
      <w:r w:rsidRPr="005C4829">
        <w:rPr>
          <w:rFonts w:asciiTheme="minorEastAsia" w:eastAsiaTheme="minorEastAsia" w:hAnsiTheme="minorEastAsia" w:cs="Arial" w:hint="eastAsia"/>
          <w:color w:val="0070C0"/>
          <w:sz w:val="21"/>
          <w:szCs w:val="21"/>
        </w:rPr>
        <w:t>〇事務局代行業務</w:t>
      </w:r>
    </w:p>
    <w:p w14:paraId="04044F19" w14:textId="77777777" w:rsidR="00046462" w:rsidRPr="005C4829" w:rsidRDefault="000F4899">
      <w:pPr>
        <w:pStyle w:val="aff5"/>
        <w:ind w:firstLine="209"/>
        <w:rPr>
          <w:rFonts w:asciiTheme="minorEastAsia" w:eastAsiaTheme="minorEastAsia" w:hAnsiTheme="minorEastAsia" w:cs="Arial"/>
          <w:color w:val="0070C0"/>
          <w:sz w:val="21"/>
          <w:szCs w:val="21"/>
        </w:rPr>
      </w:pPr>
      <w:r w:rsidRPr="005C4829">
        <w:rPr>
          <w:rFonts w:asciiTheme="minorEastAsia" w:eastAsiaTheme="minorEastAsia" w:hAnsiTheme="minorEastAsia" w:cs="Arial" w:hint="eastAsia"/>
          <w:color w:val="0070C0"/>
          <w:sz w:val="21"/>
          <w:szCs w:val="21"/>
        </w:rPr>
        <w:t>株式会社　〇〇</w:t>
      </w:r>
      <w:r w:rsidRPr="005C4829">
        <w:rPr>
          <w:rFonts w:asciiTheme="minorEastAsia" w:eastAsiaTheme="minorEastAsia" w:hAnsiTheme="minorEastAsia" w:cs="Arial"/>
          <w:color w:val="0070C0"/>
          <w:sz w:val="21"/>
          <w:szCs w:val="21"/>
        </w:rPr>
        <w:t xml:space="preserve"> </w:t>
      </w:r>
    </w:p>
    <w:p w14:paraId="345B2C27" w14:textId="77777777" w:rsidR="00046462" w:rsidRPr="005C4829" w:rsidRDefault="000F4899">
      <w:pPr>
        <w:pStyle w:val="aff5"/>
        <w:ind w:firstLine="209"/>
        <w:rPr>
          <w:rFonts w:asciiTheme="minorEastAsia" w:eastAsiaTheme="minorEastAsia" w:hAnsiTheme="minorEastAsia" w:cs="Arial"/>
          <w:color w:val="0070C0"/>
          <w:sz w:val="21"/>
          <w:szCs w:val="21"/>
        </w:rPr>
      </w:pPr>
      <w:r w:rsidRPr="005C4829">
        <w:rPr>
          <w:rFonts w:asciiTheme="minorEastAsia" w:eastAsiaTheme="minorEastAsia" w:hAnsiTheme="minorEastAsia" w:cs="Arial" w:hint="eastAsia"/>
          <w:color w:val="0070C0"/>
          <w:sz w:val="21"/>
          <w:szCs w:val="21"/>
        </w:rPr>
        <w:t>〒〇〇</w:t>
      </w:r>
      <w:r w:rsidRPr="005C4829">
        <w:rPr>
          <w:rFonts w:asciiTheme="minorEastAsia" w:eastAsiaTheme="minorEastAsia" w:hAnsiTheme="minorEastAsia" w:cs="Arial"/>
          <w:color w:val="0070C0"/>
          <w:sz w:val="21"/>
          <w:szCs w:val="21"/>
        </w:rPr>
        <w:t>-</w:t>
      </w:r>
      <w:r w:rsidRPr="005C4829">
        <w:rPr>
          <w:rFonts w:asciiTheme="minorEastAsia" w:eastAsiaTheme="minorEastAsia" w:hAnsiTheme="minorEastAsia" w:cs="Arial" w:hint="eastAsia"/>
          <w:color w:val="0070C0"/>
          <w:sz w:val="21"/>
          <w:szCs w:val="21"/>
        </w:rPr>
        <w:t>〇〇</w:t>
      </w:r>
      <w:r w:rsidRPr="005C4829">
        <w:rPr>
          <w:rFonts w:asciiTheme="minorEastAsia" w:eastAsiaTheme="minorEastAsia" w:hAnsiTheme="minorEastAsia" w:cs="Arial"/>
          <w:color w:val="0070C0"/>
          <w:sz w:val="21"/>
          <w:szCs w:val="21"/>
        </w:rPr>
        <w:t xml:space="preserve">　</w:t>
      </w:r>
      <w:r w:rsidRPr="005C4829">
        <w:rPr>
          <w:rFonts w:asciiTheme="minorEastAsia" w:eastAsiaTheme="minorEastAsia" w:hAnsiTheme="minorEastAsia" w:cs="Arial" w:hint="eastAsia"/>
          <w:color w:val="0070C0"/>
          <w:sz w:val="21"/>
          <w:szCs w:val="21"/>
        </w:rPr>
        <w:t>〇〇</w:t>
      </w:r>
      <w:r w:rsidRPr="005C4829">
        <w:rPr>
          <w:rFonts w:asciiTheme="minorEastAsia" w:eastAsiaTheme="minorEastAsia" w:hAnsiTheme="minorEastAsia" w:cs="Arial"/>
          <w:color w:val="0070C0"/>
          <w:sz w:val="21"/>
          <w:szCs w:val="21"/>
        </w:rPr>
        <w:t>都</w:t>
      </w:r>
      <w:r w:rsidRPr="005C4829">
        <w:rPr>
          <w:rFonts w:asciiTheme="minorEastAsia" w:eastAsiaTheme="minorEastAsia" w:hAnsiTheme="minorEastAsia" w:cs="Arial" w:hint="eastAsia"/>
          <w:color w:val="0070C0"/>
          <w:sz w:val="21"/>
          <w:szCs w:val="21"/>
        </w:rPr>
        <w:t>〇〇</w:t>
      </w:r>
      <w:r w:rsidRPr="005C4829">
        <w:rPr>
          <w:rFonts w:asciiTheme="minorEastAsia" w:eastAsiaTheme="minorEastAsia" w:hAnsiTheme="minorEastAsia" w:cs="Arial"/>
          <w:color w:val="0070C0"/>
          <w:sz w:val="21"/>
          <w:szCs w:val="21"/>
        </w:rPr>
        <w:t>市</w:t>
      </w:r>
      <w:r w:rsidRPr="005C4829">
        <w:rPr>
          <w:rFonts w:asciiTheme="minorEastAsia" w:eastAsiaTheme="minorEastAsia" w:hAnsiTheme="minorEastAsia" w:cs="Arial" w:hint="eastAsia"/>
          <w:color w:val="0070C0"/>
          <w:sz w:val="21"/>
          <w:szCs w:val="21"/>
        </w:rPr>
        <w:t>〇〇</w:t>
      </w:r>
    </w:p>
    <w:p w14:paraId="28B9A53E" w14:textId="77777777" w:rsidR="00046462" w:rsidRPr="005C4829" w:rsidRDefault="000F4899">
      <w:pPr>
        <w:pStyle w:val="aff5"/>
        <w:ind w:firstLine="209"/>
        <w:rPr>
          <w:rFonts w:asciiTheme="minorEastAsia" w:eastAsiaTheme="minorEastAsia" w:hAnsiTheme="minorEastAsia" w:cs="Arial"/>
          <w:color w:val="0070C0"/>
          <w:sz w:val="21"/>
          <w:szCs w:val="21"/>
        </w:rPr>
      </w:pPr>
      <w:r w:rsidRPr="005C4829">
        <w:rPr>
          <w:rFonts w:asciiTheme="minorEastAsia" w:eastAsiaTheme="minorEastAsia" w:hAnsiTheme="minorEastAsia" w:cs="Arial" w:hint="eastAsia"/>
          <w:color w:val="0070C0"/>
          <w:sz w:val="21"/>
          <w:szCs w:val="21"/>
        </w:rPr>
        <w:t>電話：</w:t>
      </w:r>
      <w:r w:rsidRPr="005C4829">
        <w:rPr>
          <w:rFonts w:asciiTheme="minorEastAsia" w:eastAsiaTheme="minorEastAsia" w:hAnsiTheme="minorEastAsia" w:cs="Arial"/>
          <w:color w:val="0070C0"/>
          <w:sz w:val="21"/>
          <w:szCs w:val="21"/>
        </w:rPr>
        <w:t>0</w:t>
      </w:r>
      <w:r w:rsidRPr="005C4829">
        <w:rPr>
          <w:rFonts w:asciiTheme="minorEastAsia" w:eastAsiaTheme="minorEastAsia" w:hAnsiTheme="minorEastAsia" w:cs="Arial" w:hint="eastAsia"/>
          <w:color w:val="0070C0"/>
          <w:sz w:val="21"/>
          <w:szCs w:val="21"/>
        </w:rPr>
        <w:t>〇〇</w:t>
      </w:r>
      <w:r w:rsidRPr="005C4829">
        <w:rPr>
          <w:rFonts w:asciiTheme="minorEastAsia" w:eastAsiaTheme="minorEastAsia" w:hAnsiTheme="minorEastAsia" w:cs="Arial"/>
          <w:color w:val="0070C0"/>
          <w:sz w:val="21"/>
          <w:szCs w:val="21"/>
        </w:rPr>
        <w:t>-</w:t>
      </w:r>
      <w:r w:rsidRPr="005C4829">
        <w:rPr>
          <w:rFonts w:asciiTheme="minorEastAsia" w:eastAsiaTheme="minorEastAsia" w:hAnsiTheme="minorEastAsia" w:cs="Arial" w:hint="eastAsia"/>
          <w:color w:val="0070C0"/>
          <w:sz w:val="21"/>
          <w:szCs w:val="21"/>
        </w:rPr>
        <w:t>〇〇</w:t>
      </w:r>
      <w:r w:rsidRPr="005C4829">
        <w:rPr>
          <w:rFonts w:asciiTheme="minorEastAsia" w:eastAsiaTheme="minorEastAsia" w:hAnsiTheme="minorEastAsia" w:cs="Arial"/>
          <w:color w:val="0070C0"/>
          <w:sz w:val="21"/>
          <w:szCs w:val="21"/>
        </w:rPr>
        <w:t>-</w:t>
      </w:r>
      <w:r w:rsidRPr="005C4829">
        <w:rPr>
          <w:rFonts w:asciiTheme="minorEastAsia" w:eastAsiaTheme="minorEastAsia" w:hAnsiTheme="minorEastAsia" w:cs="Arial" w:hint="eastAsia"/>
          <w:color w:val="0070C0"/>
          <w:sz w:val="21"/>
          <w:szCs w:val="21"/>
        </w:rPr>
        <w:t>〇〇</w:t>
      </w:r>
    </w:p>
    <w:p w14:paraId="75050387" w14:textId="77777777" w:rsidR="00046462" w:rsidRPr="005C4829" w:rsidRDefault="00046462">
      <w:pPr>
        <w:pStyle w:val="aff5"/>
        <w:ind w:firstLine="209"/>
        <w:rPr>
          <w:rFonts w:asciiTheme="minorEastAsia" w:eastAsiaTheme="minorEastAsia" w:hAnsiTheme="minorEastAsia" w:cs="Arial"/>
          <w:color w:val="0070C0"/>
          <w:sz w:val="21"/>
          <w:szCs w:val="21"/>
        </w:rPr>
      </w:pPr>
    </w:p>
    <w:p w14:paraId="5C65413C" w14:textId="77777777" w:rsidR="00046462" w:rsidRPr="005C4829" w:rsidRDefault="000F4899">
      <w:pPr>
        <w:pStyle w:val="aff5"/>
        <w:ind w:firstLine="209"/>
        <w:rPr>
          <w:rFonts w:asciiTheme="minorEastAsia" w:eastAsiaTheme="minorEastAsia" w:hAnsiTheme="minorEastAsia" w:cs="Arial"/>
          <w:color w:val="0070C0"/>
          <w:sz w:val="21"/>
          <w:szCs w:val="21"/>
        </w:rPr>
      </w:pPr>
      <w:r w:rsidRPr="005C4829">
        <w:rPr>
          <w:rFonts w:asciiTheme="minorEastAsia" w:eastAsiaTheme="minorEastAsia" w:hAnsiTheme="minorEastAsia" w:cs="Arial" w:hint="eastAsia"/>
          <w:color w:val="0070C0"/>
          <w:sz w:val="21"/>
          <w:szCs w:val="21"/>
        </w:rPr>
        <w:t>〇統計解析計画書作成・解析</w:t>
      </w:r>
    </w:p>
    <w:p w14:paraId="338489EB" w14:textId="77777777" w:rsidR="00046462" w:rsidRPr="005C4829" w:rsidRDefault="000F4899">
      <w:pPr>
        <w:pStyle w:val="aff5"/>
        <w:ind w:firstLine="209"/>
        <w:rPr>
          <w:rFonts w:asciiTheme="minorEastAsia" w:eastAsiaTheme="minorEastAsia" w:hAnsiTheme="minorEastAsia" w:cs="Arial"/>
          <w:color w:val="0070C0"/>
          <w:sz w:val="21"/>
          <w:szCs w:val="21"/>
        </w:rPr>
      </w:pPr>
      <w:r w:rsidRPr="005C4829">
        <w:rPr>
          <w:rFonts w:asciiTheme="minorEastAsia" w:eastAsiaTheme="minorEastAsia" w:hAnsiTheme="minorEastAsia" w:cs="Arial" w:hint="eastAsia"/>
          <w:color w:val="0070C0"/>
          <w:sz w:val="21"/>
          <w:szCs w:val="21"/>
        </w:rPr>
        <w:t>株式会社</w:t>
      </w:r>
      <w:r w:rsidRPr="005C4829">
        <w:rPr>
          <w:rFonts w:asciiTheme="minorEastAsia" w:eastAsiaTheme="minorEastAsia" w:hAnsiTheme="minorEastAsia" w:cs="Arial"/>
          <w:color w:val="0070C0"/>
          <w:sz w:val="21"/>
          <w:szCs w:val="21"/>
        </w:rPr>
        <w:t xml:space="preserve"> </w:t>
      </w:r>
      <w:r w:rsidRPr="005C4829">
        <w:rPr>
          <w:rFonts w:asciiTheme="minorEastAsia" w:eastAsiaTheme="minorEastAsia" w:hAnsiTheme="minorEastAsia" w:cs="Arial" w:hint="eastAsia"/>
          <w:color w:val="0070C0"/>
          <w:sz w:val="21"/>
          <w:szCs w:val="21"/>
        </w:rPr>
        <w:t>〇〇</w:t>
      </w:r>
    </w:p>
    <w:p w14:paraId="7EABBE28" w14:textId="77777777" w:rsidR="00046462" w:rsidRPr="005C4829" w:rsidRDefault="000F4899">
      <w:pPr>
        <w:pStyle w:val="aff5"/>
        <w:ind w:firstLine="209"/>
        <w:rPr>
          <w:rFonts w:asciiTheme="minorEastAsia" w:eastAsiaTheme="minorEastAsia" w:hAnsiTheme="minorEastAsia" w:cs="Arial"/>
          <w:color w:val="0070C0"/>
          <w:sz w:val="21"/>
          <w:szCs w:val="21"/>
        </w:rPr>
      </w:pPr>
      <w:r w:rsidRPr="005C4829">
        <w:rPr>
          <w:rFonts w:asciiTheme="minorEastAsia" w:eastAsiaTheme="minorEastAsia" w:hAnsiTheme="minorEastAsia" w:cs="Arial" w:hint="eastAsia"/>
          <w:color w:val="0070C0"/>
          <w:sz w:val="21"/>
          <w:szCs w:val="21"/>
        </w:rPr>
        <w:t>統計解析責任者：〇〇</w:t>
      </w:r>
    </w:p>
    <w:p w14:paraId="1DAAF0CE" w14:textId="77777777" w:rsidR="00046462" w:rsidRPr="005C4829" w:rsidRDefault="000F4899">
      <w:pPr>
        <w:pStyle w:val="aff5"/>
        <w:ind w:firstLine="209"/>
        <w:rPr>
          <w:rFonts w:asciiTheme="minorEastAsia" w:eastAsiaTheme="minorEastAsia" w:hAnsiTheme="minorEastAsia" w:cs="Arial"/>
          <w:color w:val="0070C0"/>
          <w:sz w:val="21"/>
          <w:szCs w:val="21"/>
        </w:rPr>
      </w:pPr>
      <w:r w:rsidRPr="005C4829">
        <w:rPr>
          <w:rFonts w:asciiTheme="minorEastAsia" w:eastAsiaTheme="minorEastAsia" w:hAnsiTheme="minorEastAsia" w:cs="Arial" w:hint="eastAsia"/>
          <w:color w:val="0070C0"/>
          <w:sz w:val="21"/>
          <w:szCs w:val="21"/>
        </w:rPr>
        <w:t>〒〇〇</w:t>
      </w:r>
      <w:r w:rsidRPr="005C4829">
        <w:rPr>
          <w:rFonts w:asciiTheme="minorEastAsia" w:eastAsiaTheme="minorEastAsia" w:hAnsiTheme="minorEastAsia" w:cs="Arial"/>
          <w:color w:val="0070C0"/>
          <w:sz w:val="21"/>
          <w:szCs w:val="21"/>
        </w:rPr>
        <w:t>-</w:t>
      </w:r>
      <w:r w:rsidRPr="005C4829">
        <w:rPr>
          <w:rFonts w:asciiTheme="minorEastAsia" w:eastAsiaTheme="minorEastAsia" w:hAnsiTheme="minorEastAsia" w:cs="Arial" w:hint="eastAsia"/>
          <w:color w:val="0070C0"/>
          <w:sz w:val="21"/>
          <w:szCs w:val="21"/>
        </w:rPr>
        <w:t>〇〇</w:t>
      </w:r>
      <w:r w:rsidRPr="005C4829">
        <w:rPr>
          <w:rFonts w:asciiTheme="minorEastAsia" w:eastAsiaTheme="minorEastAsia" w:hAnsiTheme="minorEastAsia" w:cs="Arial"/>
          <w:color w:val="0070C0"/>
          <w:sz w:val="21"/>
          <w:szCs w:val="21"/>
        </w:rPr>
        <w:t xml:space="preserve">　</w:t>
      </w:r>
      <w:r w:rsidRPr="005C4829">
        <w:rPr>
          <w:rFonts w:asciiTheme="minorEastAsia" w:eastAsiaTheme="minorEastAsia" w:hAnsiTheme="minorEastAsia" w:cs="Arial" w:hint="eastAsia"/>
          <w:color w:val="0070C0"/>
          <w:sz w:val="21"/>
          <w:szCs w:val="21"/>
        </w:rPr>
        <w:t>〇〇</w:t>
      </w:r>
      <w:r w:rsidRPr="005C4829">
        <w:rPr>
          <w:rFonts w:asciiTheme="minorEastAsia" w:eastAsiaTheme="minorEastAsia" w:hAnsiTheme="minorEastAsia" w:cs="Arial"/>
          <w:color w:val="0070C0"/>
          <w:sz w:val="21"/>
          <w:szCs w:val="21"/>
        </w:rPr>
        <w:t>都</w:t>
      </w:r>
      <w:r w:rsidRPr="005C4829">
        <w:rPr>
          <w:rFonts w:asciiTheme="minorEastAsia" w:eastAsiaTheme="minorEastAsia" w:hAnsiTheme="minorEastAsia" w:cs="Arial" w:hint="eastAsia"/>
          <w:color w:val="0070C0"/>
          <w:sz w:val="21"/>
          <w:szCs w:val="21"/>
        </w:rPr>
        <w:t>〇〇</w:t>
      </w:r>
      <w:r w:rsidRPr="005C4829">
        <w:rPr>
          <w:rFonts w:asciiTheme="minorEastAsia" w:eastAsiaTheme="minorEastAsia" w:hAnsiTheme="minorEastAsia" w:cs="Arial"/>
          <w:color w:val="0070C0"/>
          <w:sz w:val="21"/>
          <w:szCs w:val="21"/>
        </w:rPr>
        <w:t>市</w:t>
      </w:r>
      <w:r w:rsidRPr="005C4829">
        <w:rPr>
          <w:rFonts w:asciiTheme="minorEastAsia" w:eastAsiaTheme="minorEastAsia" w:hAnsiTheme="minorEastAsia" w:cs="Arial" w:hint="eastAsia"/>
          <w:color w:val="0070C0"/>
          <w:sz w:val="21"/>
          <w:szCs w:val="21"/>
        </w:rPr>
        <w:t>〇〇</w:t>
      </w:r>
    </w:p>
    <w:p w14:paraId="41E4D472" w14:textId="77777777" w:rsidR="00046462" w:rsidRPr="005C4829" w:rsidRDefault="000F4899">
      <w:pPr>
        <w:pStyle w:val="aff5"/>
        <w:ind w:firstLine="209"/>
        <w:rPr>
          <w:rFonts w:asciiTheme="minorEastAsia" w:eastAsiaTheme="minorEastAsia" w:hAnsiTheme="minorEastAsia" w:cs="Arial"/>
          <w:color w:val="0070C0"/>
          <w:sz w:val="21"/>
          <w:szCs w:val="21"/>
        </w:rPr>
      </w:pPr>
      <w:r w:rsidRPr="005C4829">
        <w:rPr>
          <w:rFonts w:asciiTheme="minorEastAsia" w:eastAsiaTheme="minorEastAsia" w:hAnsiTheme="minorEastAsia" w:cs="Arial" w:hint="eastAsia"/>
          <w:color w:val="0070C0"/>
          <w:sz w:val="21"/>
          <w:szCs w:val="21"/>
        </w:rPr>
        <w:t>電話：</w:t>
      </w:r>
      <w:r w:rsidRPr="005C4829">
        <w:rPr>
          <w:rFonts w:asciiTheme="minorEastAsia" w:eastAsiaTheme="minorEastAsia" w:hAnsiTheme="minorEastAsia" w:cs="Arial"/>
          <w:color w:val="0070C0"/>
          <w:sz w:val="21"/>
          <w:szCs w:val="21"/>
        </w:rPr>
        <w:t>0</w:t>
      </w:r>
      <w:r w:rsidRPr="005C4829">
        <w:rPr>
          <w:rFonts w:asciiTheme="minorEastAsia" w:eastAsiaTheme="minorEastAsia" w:hAnsiTheme="minorEastAsia" w:cs="Arial" w:hint="eastAsia"/>
          <w:color w:val="0070C0"/>
          <w:sz w:val="21"/>
          <w:szCs w:val="21"/>
        </w:rPr>
        <w:t>〇〇</w:t>
      </w:r>
      <w:r w:rsidRPr="005C4829">
        <w:rPr>
          <w:rFonts w:asciiTheme="minorEastAsia" w:eastAsiaTheme="minorEastAsia" w:hAnsiTheme="minorEastAsia" w:cs="Arial"/>
          <w:color w:val="0070C0"/>
          <w:sz w:val="21"/>
          <w:szCs w:val="21"/>
        </w:rPr>
        <w:t>-</w:t>
      </w:r>
      <w:r w:rsidRPr="005C4829">
        <w:rPr>
          <w:rFonts w:asciiTheme="minorEastAsia" w:eastAsiaTheme="minorEastAsia" w:hAnsiTheme="minorEastAsia" w:cs="Arial" w:hint="eastAsia"/>
          <w:color w:val="0070C0"/>
          <w:sz w:val="21"/>
          <w:szCs w:val="21"/>
        </w:rPr>
        <w:t>〇〇</w:t>
      </w:r>
      <w:r w:rsidRPr="005C4829">
        <w:rPr>
          <w:rFonts w:asciiTheme="minorEastAsia" w:eastAsiaTheme="minorEastAsia" w:hAnsiTheme="minorEastAsia" w:cs="Arial"/>
          <w:color w:val="0070C0"/>
          <w:sz w:val="21"/>
          <w:szCs w:val="21"/>
        </w:rPr>
        <w:t>-</w:t>
      </w:r>
      <w:r w:rsidRPr="005C4829">
        <w:rPr>
          <w:rFonts w:asciiTheme="minorEastAsia" w:eastAsiaTheme="minorEastAsia" w:hAnsiTheme="minorEastAsia" w:cs="Arial" w:hint="eastAsia"/>
          <w:color w:val="0070C0"/>
          <w:sz w:val="21"/>
          <w:szCs w:val="21"/>
        </w:rPr>
        <w:t>〇〇</w:t>
      </w:r>
    </w:p>
    <w:p w14:paraId="02B6E971" w14:textId="77777777" w:rsidR="00046462" w:rsidRPr="005C4829" w:rsidRDefault="00046462">
      <w:pPr>
        <w:pStyle w:val="aff5"/>
        <w:ind w:firstLine="209"/>
        <w:rPr>
          <w:rFonts w:asciiTheme="minorEastAsia" w:eastAsiaTheme="minorEastAsia" w:hAnsiTheme="minorEastAsia" w:cs="Arial"/>
          <w:color w:val="0070C0"/>
          <w:sz w:val="21"/>
          <w:szCs w:val="21"/>
        </w:rPr>
      </w:pPr>
    </w:p>
    <w:p w14:paraId="3E26473A" w14:textId="77777777" w:rsidR="00046462" w:rsidRPr="005C4829" w:rsidRDefault="000F4899">
      <w:pPr>
        <w:pStyle w:val="aff5"/>
        <w:ind w:firstLine="209"/>
        <w:rPr>
          <w:rFonts w:asciiTheme="minorEastAsia" w:eastAsiaTheme="minorEastAsia" w:hAnsiTheme="minorEastAsia" w:cs="Arial"/>
          <w:color w:val="0070C0"/>
          <w:sz w:val="21"/>
          <w:szCs w:val="21"/>
        </w:rPr>
      </w:pPr>
      <w:r w:rsidRPr="005C4829">
        <w:rPr>
          <w:rFonts w:asciiTheme="minorEastAsia" w:eastAsiaTheme="minorEastAsia" w:hAnsiTheme="minorEastAsia" w:cs="Arial" w:hint="eastAsia"/>
          <w:color w:val="0070C0"/>
          <w:sz w:val="21"/>
          <w:szCs w:val="21"/>
        </w:rPr>
        <w:t>〇検体検査・測定</w:t>
      </w:r>
    </w:p>
    <w:p w14:paraId="5D87583C" w14:textId="77777777" w:rsidR="00046462" w:rsidRPr="005C4829" w:rsidRDefault="000F4899">
      <w:pPr>
        <w:pStyle w:val="aff5"/>
        <w:ind w:firstLine="209"/>
        <w:rPr>
          <w:rFonts w:asciiTheme="minorEastAsia" w:eastAsiaTheme="minorEastAsia" w:hAnsiTheme="minorEastAsia" w:cs="Arial"/>
          <w:color w:val="0070C0"/>
          <w:sz w:val="21"/>
          <w:szCs w:val="21"/>
        </w:rPr>
      </w:pPr>
      <w:r w:rsidRPr="005C4829">
        <w:rPr>
          <w:rFonts w:asciiTheme="minorEastAsia" w:eastAsiaTheme="minorEastAsia" w:hAnsiTheme="minorEastAsia" w:cs="Arial" w:hint="eastAsia"/>
          <w:color w:val="0070C0"/>
          <w:sz w:val="21"/>
          <w:szCs w:val="21"/>
        </w:rPr>
        <w:lastRenderedPageBreak/>
        <w:t>（株）エ〇〇エル（</w:t>
      </w:r>
      <w:r w:rsidRPr="005C4829">
        <w:rPr>
          <w:rFonts w:asciiTheme="minorEastAsia" w:eastAsiaTheme="minorEastAsia" w:hAnsiTheme="minorEastAsia" w:cs="Arial"/>
          <w:color w:val="0070C0"/>
          <w:sz w:val="21"/>
          <w:szCs w:val="21"/>
        </w:rPr>
        <w:t>S</w:t>
      </w:r>
      <w:r w:rsidRPr="005C4829">
        <w:rPr>
          <w:rFonts w:asciiTheme="minorEastAsia" w:eastAsiaTheme="minorEastAsia" w:hAnsiTheme="minorEastAsia" w:cs="Arial" w:hint="eastAsia"/>
          <w:color w:val="0070C0"/>
          <w:sz w:val="21"/>
          <w:szCs w:val="21"/>
        </w:rPr>
        <w:t>〇</w:t>
      </w:r>
      <w:r w:rsidRPr="005C4829">
        <w:rPr>
          <w:rFonts w:asciiTheme="minorEastAsia" w:eastAsiaTheme="minorEastAsia" w:hAnsiTheme="minorEastAsia" w:cs="Arial"/>
          <w:color w:val="0070C0"/>
          <w:sz w:val="21"/>
          <w:szCs w:val="21"/>
        </w:rPr>
        <w:t>L）</w:t>
      </w:r>
    </w:p>
    <w:p w14:paraId="2C50D050" w14:textId="77777777" w:rsidR="00046462" w:rsidRPr="005C4829" w:rsidRDefault="000F4899">
      <w:pPr>
        <w:pStyle w:val="aff5"/>
        <w:ind w:firstLine="209"/>
        <w:rPr>
          <w:rFonts w:asciiTheme="minorEastAsia" w:eastAsiaTheme="minorEastAsia" w:hAnsiTheme="minorEastAsia" w:cs="Arial"/>
          <w:color w:val="0070C0"/>
          <w:sz w:val="21"/>
          <w:szCs w:val="21"/>
        </w:rPr>
      </w:pPr>
      <w:r w:rsidRPr="005C4829">
        <w:rPr>
          <w:rFonts w:asciiTheme="minorEastAsia" w:eastAsiaTheme="minorEastAsia" w:hAnsiTheme="minorEastAsia" w:cs="Arial" w:hint="eastAsia"/>
          <w:color w:val="0070C0"/>
          <w:sz w:val="21"/>
          <w:szCs w:val="21"/>
        </w:rPr>
        <w:t>〒〇〇</w:t>
      </w:r>
      <w:r w:rsidRPr="005C4829">
        <w:rPr>
          <w:rFonts w:asciiTheme="minorEastAsia" w:eastAsiaTheme="minorEastAsia" w:hAnsiTheme="minorEastAsia" w:cs="Arial"/>
          <w:color w:val="0070C0"/>
          <w:sz w:val="21"/>
          <w:szCs w:val="21"/>
        </w:rPr>
        <w:t>-</w:t>
      </w:r>
      <w:r w:rsidRPr="005C4829">
        <w:rPr>
          <w:rFonts w:asciiTheme="minorEastAsia" w:eastAsiaTheme="minorEastAsia" w:hAnsiTheme="minorEastAsia" w:cs="Arial" w:hint="eastAsia"/>
          <w:color w:val="0070C0"/>
          <w:sz w:val="21"/>
          <w:szCs w:val="21"/>
        </w:rPr>
        <w:t>〇〇</w:t>
      </w:r>
      <w:r w:rsidRPr="005C4829">
        <w:rPr>
          <w:rFonts w:asciiTheme="minorEastAsia" w:eastAsiaTheme="minorEastAsia" w:hAnsiTheme="minorEastAsia" w:cs="Arial"/>
          <w:color w:val="0070C0"/>
          <w:sz w:val="21"/>
          <w:szCs w:val="21"/>
        </w:rPr>
        <w:t xml:space="preserve">　</w:t>
      </w:r>
      <w:r w:rsidRPr="005C4829">
        <w:rPr>
          <w:rFonts w:asciiTheme="minorEastAsia" w:eastAsiaTheme="minorEastAsia" w:hAnsiTheme="minorEastAsia" w:cs="Arial" w:hint="eastAsia"/>
          <w:color w:val="0070C0"/>
          <w:sz w:val="21"/>
          <w:szCs w:val="21"/>
        </w:rPr>
        <w:t>〇〇</w:t>
      </w:r>
      <w:r w:rsidRPr="005C4829">
        <w:rPr>
          <w:rFonts w:asciiTheme="minorEastAsia" w:eastAsiaTheme="minorEastAsia" w:hAnsiTheme="minorEastAsia" w:cs="Arial"/>
          <w:color w:val="0070C0"/>
          <w:sz w:val="21"/>
          <w:szCs w:val="21"/>
        </w:rPr>
        <w:t>都</w:t>
      </w:r>
      <w:r w:rsidRPr="005C4829">
        <w:rPr>
          <w:rFonts w:asciiTheme="minorEastAsia" w:eastAsiaTheme="minorEastAsia" w:hAnsiTheme="minorEastAsia" w:cs="Arial" w:hint="eastAsia"/>
          <w:color w:val="0070C0"/>
          <w:sz w:val="21"/>
          <w:szCs w:val="21"/>
        </w:rPr>
        <w:t>〇〇</w:t>
      </w:r>
      <w:r w:rsidRPr="005C4829">
        <w:rPr>
          <w:rFonts w:asciiTheme="minorEastAsia" w:eastAsiaTheme="minorEastAsia" w:hAnsiTheme="minorEastAsia" w:cs="Arial"/>
          <w:color w:val="0070C0"/>
          <w:sz w:val="21"/>
          <w:szCs w:val="21"/>
        </w:rPr>
        <w:t>市</w:t>
      </w:r>
      <w:r w:rsidRPr="005C4829">
        <w:rPr>
          <w:rFonts w:asciiTheme="minorEastAsia" w:eastAsiaTheme="minorEastAsia" w:hAnsiTheme="minorEastAsia" w:cs="Arial" w:hint="eastAsia"/>
          <w:color w:val="0070C0"/>
          <w:sz w:val="21"/>
          <w:szCs w:val="21"/>
        </w:rPr>
        <w:t>〇〇</w:t>
      </w:r>
    </w:p>
    <w:p w14:paraId="335450B9" w14:textId="77777777" w:rsidR="00046462" w:rsidRPr="005C4829" w:rsidRDefault="000F4899">
      <w:pPr>
        <w:pStyle w:val="aff5"/>
        <w:ind w:firstLine="209"/>
        <w:rPr>
          <w:rFonts w:asciiTheme="minorEastAsia" w:eastAsiaTheme="minorEastAsia" w:hAnsiTheme="minorEastAsia" w:cs="Arial"/>
          <w:color w:val="0070C0"/>
          <w:sz w:val="21"/>
          <w:szCs w:val="21"/>
        </w:rPr>
      </w:pPr>
      <w:r w:rsidRPr="005C4829">
        <w:rPr>
          <w:rFonts w:asciiTheme="minorEastAsia" w:eastAsiaTheme="minorEastAsia" w:hAnsiTheme="minorEastAsia" w:cs="Arial" w:hint="eastAsia"/>
          <w:color w:val="0070C0"/>
          <w:sz w:val="21"/>
          <w:szCs w:val="21"/>
        </w:rPr>
        <w:t>電話：</w:t>
      </w:r>
      <w:r w:rsidRPr="005C4829">
        <w:rPr>
          <w:rFonts w:asciiTheme="minorEastAsia" w:eastAsiaTheme="minorEastAsia" w:hAnsiTheme="minorEastAsia" w:cs="Arial"/>
          <w:color w:val="0070C0"/>
          <w:sz w:val="21"/>
          <w:szCs w:val="21"/>
        </w:rPr>
        <w:t>0</w:t>
      </w:r>
      <w:r w:rsidRPr="005C4829">
        <w:rPr>
          <w:rFonts w:asciiTheme="minorEastAsia" w:eastAsiaTheme="minorEastAsia" w:hAnsiTheme="minorEastAsia" w:cs="Arial" w:hint="eastAsia"/>
          <w:color w:val="0070C0"/>
          <w:sz w:val="21"/>
          <w:szCs w:val="21"/>
        </w:rPr>
        <w:t>〇〇</w:t>
      </w:r>
      <w:r w:rsidRPr="005C4829">
        <w:rPr>
          <w:rFonts w:asciiTheme="minorEastAsia" w:eastAsiaTheme="minorEastAsia" w:hAnsiTheme="minorEastAsia" w:cs="Arial"/>
          <w:color w:val="0070C0"/>
          <w:sz w:val="21"/>
          <w:szCs w:val="21"/>
        </w:rPr>
        <w:t>-</w:t>
      </w:r>
      <w:r w:rsidRPr="005C4829">
        <w:rPr>
          <w:rFonts w:asciiTheme="minorEastAsia" w:eastAsiaTheme="minorEastAsia" w:hAnsiTheme="minorEastAsia" w:cs="Arial" w:hint="eastAsia"/>
          <w:color w:val="0070C0"/>
          <w:sz w:val="21"/>
          <w:szCs w:val="21"/>
        </w:rPr>
        <w:t>〇〇</w:t>
      </w:r>
      <w:r w:rsidRPr="005C4829">
        <w:rPr>
          <w:rFonts w:asciiTheme="minorEastAsia" w:eastAsiaTheme="minorEastAsia" w:hAnsiTheme="minorEastAsia" w:cs="Arial"/>
          <w:color w:val="0070C0"/>
          <w:sz w:val="21"/>
          <w:szCs w:val="21"/>
        </w:rPr>
        <w:t>-</w:t>
      </w:r>
      <w:r w:rsidRPr="005C4829">
        <w:rPr>
          <w:rFonts w:asciiTheme="minorEastAsia" w:eastAsiaTheme="minorEastAsia" w:hAnsiTheme="minorEastAsia" w:cs="Arial" w:hint="eastAsia"/>
          <w:color w:val="0070C0"/>
          <w:sz w:val="21"/>
          <w:szCs w:val="21"/>
        </w:rPr>
        <w:t>〇〇</w:t>
      </w:r>
    </w:p>
    <w:p w14:paraId="44A9A3DF" w14:textId="77777777" w:rsidR="00046462" w:rsidRPr="005C4829" w:rsidRDefault="00046462">
      <w:pPr>
        <w:pStyle w:val="aff5"/>
        <w:ind w:firstLine="209"/>
        <w:rPr>
          <w:rFonts w:asciiTheme="minorEastAsia" w:eastAsiaTheme="minorEastAsia" w:hAnsiTheme="minorEastAsia" w:cs="Arial"/>
          <w:color w:val="0070C0"/>
          <w:sz w:val="21"/>
          <w:szCs w:val="21"/>
        </w:rPr>
      </w:pPr>
    </w:p>
    <w:p w14:paraId="3B00739C" w14:textId="77777777" w:rsidR="00046462" w:rsidRPr="005C4829" w:rsidRDefault="000F4899">
      <w:pPr>
        <w:pStyle w:val="aff5"/>
        <w:ind w:firstLine="209"/>
        <w:rPr>
          <w:rFonts w:asciiTheme="minorEastAsia" w:eastAsiaTheme="minorEastAsia" w:hAnsiTheme="minorEastAsia" w:cs="Arial"/>
          <w:color w:val="0070C0"/>
          <w:sz w:val="21"/>
          <w:szCs w:val="21"/>
        </w:rPr>
      </w:pPr>
      <w:r w:rsidRPr="005C4829">
        <w:rPr>
          <w:rFonts w:asciiTheme="minorEastAsia" w:eastAsiaTheme="minorEastAsia" w:hAnsiTheme="minorEastAsia" w:cs="Arial" w:hint="eastAsia"/>
          <w:color w:val="0070C0"/>
          <w:sz w:val="21"/>
          <w:szCs w:val="21"/>
        </w:rPr>
        <w:t>〇モニタリング</w:t>
      </w:r>
    </w:p>
    <w:p w14:paraId="1B5FFA18" w14:textId="77777777" w:rsidR="00046462" w:rsidRPr="005C4829" w:rsidRDefault="000F4899">
      <w:pPr>
        <w:pStyle w:val="aff5"/>
        <w:ind w:firstLine="209"/>
        <w:rPr>
          <w:rFonts w:asciiTheme="minorEastAsia" w:eastAsiaTheme="minorEastAsia" w:hAnsiTheme="minorEastAsia" w:cs="Arial"/>
          <w:color w:val="0070C0"/>
          <w:sz w:val="21"/>
          <w:szCs w:val="21"/>
        </w:rPr>
      </w:pPr>
      <w:r w:rsidRPr="005C4829">
        <w:rPr>
          <w:rFonts w:ascii="Segoe UI Emoji" w:eastAsia="Segoe UI Emoji" w:hAnsi="Segoe UI Emoji" w:cs="Segoe UI Emoji"/>
          <w:color w:val="0070C0"/>
          <w:sz w:val="21"/>
          <w:szCs w:val="21"/>
        </w:rPr>
        <w:t>○○</w:t>
      </w:r>
      <w:r w:rsidRPr="005C4829">
        <w:rPr>
          <w:rFonts w:asciiTheme="minorEastAsia" w:eastAsiaTheme="minorEastAsia" w:hAnsiTheme="minorEastAsia" w:cs="Arial" w:hint="eastAsia"/>
          <w:color w:val="0070C0"/>
          <w:sz w:val="21"/>
          <w:szCs w:val="21"/>
        </w:rPr>
        <w:t>〇</w:t>
      </w:r>
    </w:p>
    <w:p w14:paraId="4C0A3D11" w14:textId="77777777" w:rsidR="00046462" w:rsidRPr="005C4829" w:rsidRDefault="000F4899">
      <w:pPr>
        <w:pStyle w:val="aff5"/>
        <w:ind w:firstLine="209"/>
        <w:rPr>
          <w:rFonts w:asciiTheme="minorEastAsia" w:eastAsiaTheme="minorEastAsia" w:hAnsiTheme="minorEastAsia" w:cs="Arial"/>
          <w:color w:val="0070C0"/>
          <w:sz w:val="21"/>
          <w:szCs w:val="21"/>
        </w:rPr>
      </w:pPr>
      <w:r w:rsidRPr="005C4829">
        <w:rPr>
          <w:rFonts w:asciiTheme="minorEastAsia" w:eastAsiaTheme="minorEastAsia" w:hAnsiTheme="minorEastAsia" w:cs="Arial" w:hint="eastAsia"/>
          <w:color w:val="0070C0"/>
          <w:sz w:val="21"/>
          <w:szCs w:val="21"/>
        </w:rPr>
        <w:t>モニタリング担当責任者：</w:t>
      </w:r>
      <w:r w:rsidRPr="005C4829">
        <w:rPr>
          <w:rFonts w:ascii="Segoe UI Emoji" w:eastAsia="Segoe UI Emoji" w:hAnsi="Segoe UI Emoji" w:cs="Segoe UI Emoji"/>
          <w:color w:val="0070C0"/>
          <w:sz w:val="21"/>
          <w:szCs w:val="21"/>
        </w:rPr>
        <w:t>○○</w:t>
      </w:r>
      <w:r w:rsidRPr="005C4829">
        <w:rPr>
          <w:rFonts w:asciiTheme="minorEastAsia" w:eastAsiaTheme="minorEastAsia" w:hAnsiTheme="minorEastAsia" w:cs="Arial" w:hint="eastAsia"/>
          <w:color w:val="0070C0"/>
          <w:sz w:val="21"/>
          <w:szCs w:val="21"/>
        </w:rPr>
        <w:t>〇〇</w:t>
      </w:r>
    </w:p>
    <w:p w14:paraId="3FD5808E" w14:textId="77777777" w:rsidR="00046462" w:rsidRPr="005C4829" w:rsidRDefault="000F4899">
      <w:pPr>
        <w:pStyle w:val="aff5"/>
        <w:ind w:firstLine="209"/>
        <w:rPr>
          <w:rFonts w:asciiTheme="minorEastAsia" w:eastAsiaTheme="minorEastAsia" w:hAnsiTheme="minorEastAsia" w:cs="Arial"/>
          <w:color w:val="0070C0"/>
          <w:sz w:val="21"/>
          <w:szCs w:val="21"/>
        </w:rPr>
      </w:pPr>
      <w:r w:rsidRPr="005C4829">
        <w:rPr>
          <w:rFonts w:asciiTheme="minorEastAsia" w:eastAsiaTheme="minorEastAsia" w:hAnsiTheme="minorEastAsia" w:cs="Arial" w:hint="eastAsia"/>
          <w:color w:val="0070C0"/>
          <w:sz w:val="21"/>
          <w:szCs w:val="21"/>
        </w:rPr>
        <w:t>〒〇〇</w:t>
      </w:r>
      <w:r w:rsidRPr="005C4829">
        <w:rPr>
          <w:rFonts w:asciiTheme="minorEastAsia" w:eastAsiaTheme="minorEastAsia" w:hAnsiTheme="minorEastAsia" w:cs="Arial"/>
          <w:color w:val="0070C0"/>
          <w:sz w:val="21"/>
          <w:szCs w:val="21"/>
        </w:rPr>
        <w:t>-</w:t>
      </w:r>
      <w:r w:rsidRPr="005C4829">
        <w:rPr>
          <w:rFonts w:asciiTheme="minorEastAsia" w:eastAsiaTheme="minorEastAsia" w:hAnsiTheme="minorEastAsia" w:cs="Arial" w:hint="eastAsia"/>
          <w:color w:val="0070C0"/>
          <w:sz w:val="21"/>
          <w:szCs w:val="21"/>
        </w:rPr>
        <w:t>〇〇</w:t>
      </w:r>
      <w:r w:rsidRPr="005C4829">
        <w:rPr>
          <w:rFonts w:asciiTheme="minorEastAsia" w:eastAsiaTheme="minorEastAsia" w:hAnsiTheme="minorEastAsia" w:cs="Arial"/>
          <w:color w:val="0070C0"/>
          <w:sz w:val="21"/>
          <w:szCs w:val="21"/>
        </w:rPr>
        <w:t xml:space="preserve">　</w:t>
      </w:r>
      <w:r w:rsidRPr="005C4829">
        <w:rPr>
          <w:rFonts w:asciiTheme="minorEastAsia" w:eastAsiaTheme="minorEastAsia" w:hAnsiTheme="minorEastAsia" w:cs="Arial" w:hint="eastAsia"/>
          <w:color w:val="0070C0"/>
          <w:sz w:val="21"/>
          <w:szCs w:val="21"/>
        </w:rPr>
        <w:t>〇〇</w:t>
      </w:r>
      <w:r w:rsidRPr="005C4829">
        <w:rPr>
          <w:rFonts w:asciiTheme="minorEastAsia" w:eastAsiaTheme="minorEastAsia" w:hAnsiTheme="minorEastAsia" w:cs="Arial"/>
          <w:color w:val="0070C0"/>
          <w:sz w:val="21"/>
          <w:szCs w:val="21"/>
        </w:rPr>
        <w:t>都</w:t>
      </w:r>
      <w:r w:rsidRPr="005C4829">
        <w:rPr>
          <w:rFonts w:asciiTheme="minorEastAsia" w:eastAsiaTheme="minorEastAsia" w:hAnsiTheme="minorEastAsia" w:cs="Arial" w:hint="eastAsia"/>
          <w:color w:val="0070C0"/>
          <w:sz w:val="21"/>
          <w:szCs w:val="21"/>
        </w:rPr>
        <w:t>〇〇</w:t>
      </w:r>
      <w:r w:rsidRPr="005C4829">
        <w:rPr>
          <w:rFonts w:asciiTheme="minorEastAsia" w:eastAsiaTheme="minorEastAsia" w:hAnsiTheme="minorEastAsia" w:cs="Arial"/>
          <w:color w:val="0070C0"/>
          <w:sz w:val="21"/>
          <w:szCs w:val="21"/>
        </w:rPr>
        <w:t>市</w:t>
      </w:r>
      <w:r w:rsidRPr="005C4829">
        <w:rPr>
          <w:rFonts w:asciiTheme="minorEastAsia" w:eastAsiaTheme="minorEastAsia" w:hAnsiTheme="minorEastAsia" w:cs="Arial" w:hint="eastAsia"/>
          <w:color w:val="0070C0"/>
          <w:sz w:val="21"/>
          <w:szCs w:val="21"/>
        </w:rPr>
        <w:t>〇〇</w:t>
      </w:r>
    </w:p>
    <w:p w14:paraId="7CB19715" w14:textId="77777777" w:rsidR="00046462" w:rsidRPr="005C4829" w:rsidRDefault="000F4899">
      <w:pPr>
        <w:pStyle w:val="aff5"/>
        <w:ind w:firstLine="209"/>
        <w:rPr>
          <w:rFonts w:asciiTheme="minorEastAsia" w:eastAsiaTheme="minorEastAsia" w:hAnsiTheme="minorEastAsia" w:cs="Arial"/>
          <w:color w:val="0070C0"/>
          <w:sz w:val="21"/>
          <w:szCs w:val="21"/>
        </w:rPr>
      </w:pPr>
      <w:r w:rsidRPr="005C4829">
        <w:rPr>
          <w:rFonts w:asciiTheme="minorEastAsia" w:eastAsiaTheme="minorEastAsia" w:hAnsiTheme="minorEastAsia" w:cs="Arial" w:hint="eastAsia"/>
          <w:color w:val="0070C0"/>
          <w:sz w:val="21"/>
          <w:szCs w:val="21"/>
        </w:rPr>
        <w:t>電話：</w:t>
      </w:r>
      <w:r w:rsidRPr="005C4829">
        <w:rPr>
          <w:rFonts w:asciiTheme="minorEastAsia" w:eastAsiaTheme="minorEastAsia" w:hAnsiTheme="minorEastAsia" w:cs="Arial"/>
          <w:color w:val="0070C0"/>
          <w:sz w:val="21"/>
          <w:szCs w:val="21"/>
        </w:rPr>
        <w:t>0</w:t>
      </w:r>
      <w:r w:rsidRPr="005C4829">
        <w:rPr>
          <w:rFonts w:asciiTheme="minorEastAsia" w:eastAsiaTheme="minorEastAsia" w:hAnsiTheme="minorEastAsia" w:cs="Arial" w:hint="eastAsia"/>
          <w:color w:val="0070C0"/>
          <w:sz w:val="21"/>
          <w:szCs w:val="21"/>
        </w:rPr>
        <w:t>〇〇</w:t>
      </w:r>
      <w:r w:rsidRPr="005C4829">
        <w:rPr>
          <w:rFonts w:asciiTheme="minorEastAsia" w:eastAsiaTheme="minorEastAsia" w:hAnsiTheme="minorEastAsia" w:cs="Arial"/>
          <w:color w:val="0070C0"/>
          <w:sz w:val="21"/>
          <w:szCs w:val="21"/>
        </w:rPr>
        <w:t>-</w:t>
      </w:r>
      <w:r w:rsidRPr="005C4829">
        <w:rPr>
          <w:rFonts w:asciiTheme="minorEastAsia" w:eastAsiaTheme="minorEastAsia" w:hAnsiTheme="minorEastAsia" w:cs="Arial" w:hint="eastAsia"/>
          <w:color w:val="0070C0"/>
          <w:sz w:val="21"/>
          <w:szCs w:val="21"/>
        </w:rPr>
        <w:t>〇〇</w:t>
      </w:r>
      <w:r w:rsidRPr="005C4829">
        <w:rPr>
          <w:rFonts w:asciiTheme="minorEastAsia" w:eastAsiaTheme="minorEastAsia" w:hAnsiTheme="minorEastAsia" w:cs="Arial"/>
          <w:color w:val="0070C0"/>
          <w:sz w:val="21"/>
          <w:szCs w:val="21"/>
        </w:rPr>
        <w:t>-</w:t>
      </w:r>
      <w:r w:rsidRPr="005C4829">
        <w:rPr>
          <w:rFonts w:asciiTheme="minorEastAsia" w:eastAsiaTheme="minorEastAsia" w:hAnsiTheme="minorEastAsia" w:cs="Arial" w:hint="eastAsia"/>
          <w:color w:val="0070C0"/>
          <w:sz w:val="21"/>
          <w:szCs w:val="21"/>
        </w:rPr>
        <w:t>〇〇</w:t>
      </w:r>
    </w:p>
    <w:p w14:paraId="43FDF61E" w14:textId="77777777" w:rsidR="00046462" w:rsidRPr="005C4829" w:rsidRDefault="00046462">
      <w:pPr>
        <w:pStyle w:val="aff5"/>
        <w:ind w:firstLine="209"/>
        <w:rPr>
          <w:rFonts w:asciiTheme="minorEastAsia" w:eastAsiaTheme="minorEastAsia" w:hAnsiTheme="minorEastAsia" w:cs="Arial"/>
          <w:color w:val="0070C0"/>
          <w:sz w:val="21"/>
          <w:szCs w:val="21"/>
        </w:rPr>
      </w:pPr>
    </w:p>
    <w:p w14:paraId="00D7AF8C" w14:textId="77777777" w:rsidR="00046462" w:rsidRPr="005C4829" w:rsidRDefault="000F4899">
      <w:pPr>
        <w:pStyle w:val="aff5"/>
        <w:ind w:firstLine="209"/>
        <w:rPr>
          <w:rFonts w:asciiTheme="minorEastAsia" w:eastAsiaTheme="minorEastAsia" w:hAnsiTheme="minorEastAsia" w:cs="Arial"/>
          <w:color w:val="0070C0"/>
          <w:sz w:val="21"/>
          <w:szCs w:val="21"/>
        </w:rPr>
      </w:pPr>
      <w:r w:rsidRPr="005C4829">
        <w:rPr>
          <w:rFonts w:asciiTheme="minorEastAsia" w:eastAsiaTheme="minorEastAsia" w:hAnsiTheme="minorEastAsia" w:cs="Arial" w:hint="eastAsia"/>
          <w:color w:val="0070C0"/>
          <w:sz w:val="21"/>
          <w:szCs w:val="21"/>
        </w:rPr>
        <w:t>〇監査</w:t>
      </w:r>
    </w:p>
    <w:p w14:paraId="6D764EBF" w14:textId="77777777" w:rsidR="00046462" w:rsidRPr="005C4829" w:rsidRDefault="000F4899">
      <w:pPr>
        <w:pStyle w:val="aff5"/>
        <w:ind w:firstLine="209"/>
        <w:rPr>
          <w:rFonts w:asciiTheme="minorEastAsia" w:eastAsiaTheme="minorEastAsia" w:hAnsiTheme="minorEastAsia" w:cs="Arial"/>
          <w:color w:val="0070C0"/>
          <w:sz w:val="21"/>
          <w:szCs w:val="21"/>
        </w:rPr>
      </w:pPr>
      <w:r w:rsidRPr="005C4829">
        <w:rPr>
          <w:rFonts w:ascii="Segoe UI Emoji" w:eastAsia="Segoe UI Emoji" w:hAnsi="Segoe UI Emoji" w:cs="Segoe UI Emoji"/>
          <w:color w:val="0070C0"/>
          <w:sz w:val="21"/>
          <w:szCs w:val="21"/>
        </w:rPr>
        <w:t>○○</w:t>
      </w:r>
      <w:r w:rsidRPr="005C4829">
        <w:rPr>
          <w:rFonts w:asciiTheme="minorEastAsia" w:eastAsiaTheme="minorEastAsia" w:hAnsiTheme="minorEastAsia" w:cs="Arial" w:hint="eastAsia"/>
          <w:color w:val="0070C0"/>
          <w:sz w:val="21"/>
          <w:szCs w:val="21"/>
        </w:rPr>
        <w:t>〇〇株式会社</w:t>
      </w:r>
    </w:p>
    <w:p w14:paraId="6EB7DAC3" w14:textId="77777777" w:rsidR="00046462" w:rsidRPr="005C4829" w:rsidRDefault="000F4899">
      <w:pPr>
        <w:pStyle w:val="aff5"/>
        <w:ind w:firstLine="209"/>
        <w:rPr>
          <w:rFonts w:asciiTheme="minorEastAsia" w:eastAsiaTheme="minorEastAsia" w:hAnsiTheme="minorEastAsia" w:cs="Arial"/>
          <w:color w:val="0070C0"/>
          <w:sz w:val="21"/>
          <w:szCs w:val="21"/>
        </w:rPr>
      </w:pPr>
      <w:r w:rsidRPr="005C4829">
        <w:rPr>
          <w:rFonts w:asciiTheme="minorEastAsia" w:eastAsiaTheme="minorEastAsia" w:hAnsiTheme="minorEastAsia" w:cs="Arial" w:hint="eastAsia"/>
          <w:color w:val="0070C0"/>
          <w:sz w:val="21"/>
          <w:szCs w:val="21"/>
        </w:rPr>
        <w:t>監査責任者：〇〇</w:t>
      </w:r>
    </w:p>
    <w:p w14:paraId="1E506D71" w14:textId="77777777" w:rsidR="00046462" w:rsidRPr="005C4829" w:rsidRDefault="000F4899">
      <w:pPr>
        <w:pStyle w:val="aff5"/>
        <w:ind w:firstLine="209"/>
        <w:rPr>
          <w:rFonts w:asciiTheme="minorEastAsia" w:eastAsiaTheme="minorEastAsia" w:hAnsiTheme="minorEastAsia" w:cs="Arial"/>
          <w:color w:val="0070C0"/>
          <w:sz w:val="21"/>
          <w:szCs w:val="21"/>
        </w:rPr>
      </w:pPr>
      <w:r w:rsidRPr="005C4829">
        <w:rPr>
          <w:rFonts w:asciiTheme="minorEastAsia" w:eastAsiaTheme="minorEastAsia" w:hAnsiTheme="minorEastAsia" w:cs="Arial" w:hint="eastAsia"/>
          <w:color w:val="0070C0"/>
          <w:sz w:val="21"/>
          <w:szCs w:val="21"/>
        </w:rPr>
        <w:t>〒〇〇</w:t>
      </w:r>
      <w:r w:rsidRPr="005C4829">
        <w:rPr>
          <w:rFonts w:asciiTheme="minorEastAsia" w:eastAsiaTheme="minorEastAsia" w:hAnsiTheme="minorEastAsia" w:cs="Arial"/>
          <w:color w:val="0070C0"/>
          <w:sz w:val="21"/>
          <w:szCs w:val="21"/>
        </w:rPr>
        <w:t>-</w:t>
      </w:r>
      <w:r w:rsidRPr="005C4829">
        <w:rPr>
          <w:rFonts w:asciiTheme="minorEastAsia" w:eastAsiaTheme="minorEastAsia" w:hAnsiTheme="minorEastAsia" w:cs="Arial" w:hint="eastAsia"/>
          <w:color w:val="0070C0"/>
          <w:sz w:val="21"/>
          <w:szCs w:val="21"/>
        </w:rPr>
        <w:t>〇〇</w:t>
      </w:r>
      <w:r w:rsidRPr="005C4829">
        <w:rPr>
          <w:rFonts w:asciiTheme="minorEastAsia" w:eastAsiaTheme="minorEastAsia" w:hAnsiTheme="minorEastAsia" w:cs="Arial"/>
          <w:color w:val="0070C0"/>
          <w:sz w:val="21"/>
          <w:szCs w:val="21"/>
        </w:rPr>
        <w:t xml:space="preserve">　</w:t>
      </w:r>
      <w:r w:rsidRPr="005C4829">
        <w:rPr>
          <w:rFonts w:asciiTheme="minorEastAsia" w:eastAsiaTheme="minorEastAsia" w:hAnsiTheme="minorEastAsia" w:cs="Arial" w:hint="eastAsia"/>
          <w:color w:val="0070C0"/>
          <w:sz w:val="21"/>
          <w:szCs w:val="21"/>
        </w:rPr>
        <w:t>〇〇</w:t>
      </w:r>
      <w:r w:rsidRPr="005C4829">
        <w:rPr>
          <w:rFonts w:asciiTheme="minorEastAsia" w:eastAsiaTheme="minorEastAsia" w:hAnsiTheme="minorEastAsia" w:cs="Arial"/>
          <w:color w:val="0070C0"/>
          <w:sz w:val="21"/>
          <w:szCs w:val="21"/>
        </w:rPr>
        <w:t>都</w:t>
      </w:r>
      <w:r w:rsidRPr="005C4829">
        <w:rPr>
          <w:rFonts w:asciiTheme="minorEastAsia" w:eastAsiaTheme="minorEastAsia" w:hAnsiTheme="minorEastAsia" w:cs="Arial" w:hint="eastAsia"/>
          <w:color w:val="0070C0"/>
          <w:sz w:val="21"/>
          <w:szCs w:val="21"/>
        </w:rPr>
        <w:t>〇〇</w:t>
      </w:r>
      <w:r w:rsidRPr="005C4829">
        <w:rPr>
          <w:rFonts w:asciiTheme="minorEastAsia" w:eastAsiaTheme="minorEastAsia" w:hAnsiTheme="minorEastAsia" w:cs="Arial"/>
          <w:color w:val="0070C0"/>
          <w:sz w:val="21"/>
          <w:szCs w:val="21"/>
        </w:rPr>
        <w:t>市</w:t>
      </w:r>
      <w:r w:rsidRPr="005C4829">
        <w:rPr>
          <w:rFonts w:asciiTheme="minorEastAsia" w:eastAsiaTheme="minorEastAsia" w:hAnsiTheme="minorEastAsia" w:cs="Arial" w:hint="eastAsia"/>
          <w:color w:val="0070C0"/>
          <w:sz w:val="21"/>
          <w:szCs w:val="21"/>
        </w:rPr>
        <w:t>〇〇</w:t>
      </w:r>
    </w:p>
    <w:p w14:paraId="0E83529C" w14:textId="77777777" w:rsidR="00046462" w:rsidRPr="005C4829" w:rsidRDefault="000F4899">
      <w:pPr>
        <w:pStyle w:val="aff5"/>
        <w:ind w:firstLine="209"/>
        <w:rPr>
          <w:rFonts w:asciiTheme="minorEastAsia" w:eastAsiaTheme="minorEastAsia" w:hAnsiTheme="minorEastAsia" w:cs="Arial"/>
          <w:color w:val="0070C0"/>
          <w:sz w:val="21"/>
          <w:szCs w:val="21"/>
        </w:rPr>
      </w:pPr>
      <w:r w:rsidRPr="005C4829">
        <w:rPr>
          <w:rFonts w:asciiTheme="minorEastAsia" w:eastAsiaTheme="minorEastAsia" w:hAnsiTheme="minorEastAsia" w:cs="Arial" w:hint="eastAsia"/>
          <w:color w:val="0070C0"/>
          <w:sz w:val="21"/>
          <w:szCs w:val="21"/>
        </w:rPr>
        <w:t>電話：</w:t>
      </w:r>
      <w:r w:rsidRPr="005C4829">
        <w:rPr>
          <w:rFonts w:asciiTheme="minorEastAsia" w:eastAsiaTheme="minorEastAsia" w:hAnsiTheme="minorEastAsia" w:cs="Arial"/>
          <w:color w:val="0070C0"/>
          <w:sz w:val="21"/>
          <w:szCs w:val="21"/>
        </w:rPr>
        <w:t>0</w:t>
      </w:r>
      <w:r w:rsidRPr="005C4829">
        <w:rPr>
          <w:rFonts w:asciiTheme="minorEastAsia" w:eastAsiaTheme="minorEastAsia" w:hAnsiTheme="minorEastAsia" w:cs="Arial" w:hint="eastAsia"/>
          <w:color w:val="0070C0"/>
          <w:sz w:val="21"/>
          <w:szCs w:val="21"/>
        </w:rPr>
        <w:t>〇〇</w:t>
      </w:r>
      <w:r w:rsidRPr="005C4829">
        <w:rPr>
          <w:rFonts w:asciiTheme="minorEastAsia" w:eastAsiaTheme="minorEastAsia" w:hAnsiTheme="minorEastAsia" w:cs="Arial"/>
          <w:color w:val="0070C0"/>
          <w:sz w:val="21"/>
          <w:szCs w:val="21"/>
        </w:rPr>
        <w:t>-</w:t>
      </w:r>
      <w:r w:rsidRPr="005C4829">
        <w:rPr>
          <w:rFonts w:asciiTheme="minorEastAsia" w:eastAsiaTheme="minorEastAsia" w:hAnsiTheme="minorEastAsia" w:cs="Arial" w:hint="eastAsia"/>
          <w:color w:val="0070C0"/>
          <w:sz w:val="21"/>
          <w:szCs w:val="21"/>
        </w:rPr>
        <w:t>〇〇</w:t>
      </w:r>
      <w:r w:rsidRPr="005C4829">
        <w:rPr>
          <w:rFonts w:asciiTheme="minorEastAsia" w:eastAsiaTheme="minorEastAsia" w:hAnsiTheme="minorEastAsia" w:cs="Arial"/>
          <w:color w:val="0070C0"/>
          <w:sz w:val="21"/>
          <w:szCs w:val="21"/>
        </w:rPr>
        <w:t>-</w:t>
      </w:r>
      <w:r w:rsidRPr="005C4829">
        <w:rPr>
          <w:rFonts w:asciiTheme="minorEastAsia" w:eastAsiaTheme="minorEastAsia" w:hAnsiTheme="minorEastAsia" w:cs="Arial" w:hint="eastAsia"/>
          <w:color w:val="0070C0"/>
          <w:sz w:val="21"/>
          <w:szCs w:val="21"/>
        </w:rPr>
        <w:t>〇〇</w:t>
      </w:r>
    </w:p>
    <w:p w14:paraId="5F04D3E2" w14:textId="77777777" w:rsidR="00046462" w:rsidRDefault="00046462">
      <w:pPr>
        <w:pStyle w:val="aff5"/>
        <w:rPr>
          <w:rFonts w:asciiTheme="minorEastAsia" w:eastAsiaTheme="minorEastAsia" w:hAnsiTheme="minorEastAsia" w:cs="Arial"/>
          <w:sz w:val="21"/>
          <w:szCs w:val="21"/>
        </w:rPr>
      </w:pPr>
    </w:p>
    <w:p w14:paraId="57415B31" w14:textId="77777777" w:rsidR="00046462" w:rsidRDefault="000F4899">
      <w:pPr>
        <w:pStyle w:val="aff5"/>
        <w:rPr>
          <w:rFonts w:asciiTheme="majorEastAsia" w:eastAsiaTheme="majorEastAsia" w:hAnsiTheme="majorEastAsia" w:cs="Arial"/>
          <w:sz w:val="21"/>
          <w:szCs w:val="21"/>
        </w:rPr>
      </w:pPr>
      <w:r w:rsidRPr="00C234CC">
        <w:rPr>
          <w:rFonts w:asciiTheme="majorEastAsia" w:eastAsiaTheme="majorEastAsia" w:hAnsiTheme="majorEastAsia" w:cs="Arial" w:hint="eastAsia"/>
          <w:sz w:val="21"/>
          <w:szCs w:val="21"/>
        </w:rPr>
        <w:t>３１．本研究で得られた試料・情報を将来の研究に用いる可能性</w:t>
      </w:r>
    </w:p>
    <w:p w14:paraId="01545BB1" w14:textId="77777777" w:rsidR="000F4899" w:rsidRPr="009A1250" w:rsidRDefault="000F4899" w:rsidP="00A474D1">
      <w:pPr>
        <w:ind w:leftChars="0" w:left="220" w:hangingChars="100" w:hanging="220"/>
        <w:rPr>
          <w:rFonts w:ascii="ＭＳ 明朝" w:eastAsia="ＭＳ 明朝" w:hAnsi="ＭＳ 明朝"/>
          <w:color w:val="FF0000"/>
        </w:rPr>
      </w:pPr>
      <w:bookmarkStart w:id="50" w:name="_Hlk192084182"/>
      <w:r w:rsidRPr="009A1250">
        <w:rPr>
          <w:rFonts w:ascii="ＭＳ 明朝" w:eastAsia="ＭＳ 明朝" w:hAnsi="ＭＳ 明朝" w:hint="eastAsia"/>
          <w:color w:val="FF0000"/>
        </w:rPr>
        <w:t>＊将来用いられる可能性のある研究の概括的な目的及び内容、他の研究機関への提供の目的及び提供する可能性がある研究機関の名称などを記載して下さい。</w:t>
      </w:r>
    </w:p>
    <w:p w14:paraId="1C4E5691" w14:textId="77777777" w:rsidR="000F4899" w:rsidRPr="009A1250" w:rsidRDefault="000F4899" w:rsidP="00A474D1">
      <w:pPr>
        <w:ind w:leftChars="0" w:left="220" w:hangingChars="100" w:hanging="220"/>
        <w:rPr>
          <w:rFonts w:ascii="ＭＳ 明朝" w:eastAsia="ＭＳ 明朝" w:hAnsi="ＭＳ 明朝"/>
          <w:color w:val="FF0000"/>
        </w:rPr>
      </w:pPr>
      <w:r w:rsidRPr="009A1250">
        <w:rPr>
          <w:rFonts w:ascii="ＭＳ 明朝" w:eastAsia="ＭＳ 明朝" w:hAnsi="ＭＳ 明朝" w:hint="eastAsia"/>
          <w:color w:val="FF0000"/>
        </w:rPr>
        <w:t>＊「</w:t>
      </w:r>
      <w:r w:rsidR="00ED0F6C" w:rsidRPr="00ED0F6C">
        <w:rPr>
          <w:rFonts w:ascii="ＭＳ 明朝" w:eastAsia="ＭＳ 明朝" w:hAnsi="ＭＳ 明朝" w:hint="eastAsia"/>
          <w:color w:val="FF0000"/>
        </w:rPr>
        <w:t>１５．記録</w:t>
      </w:r>
      <w:r w:rsidR="00ED0F6C" w:rsidRPr="00ED0F6C">
        <w:rPr>
          <w:rFonts w:ascii="ＭＳ 明朝" w:eastAsia="ＭＳ 明朝" w:hAnsi="ＭＳ 明朝"/>
          <w:color w:val="FF0000"/>
        </w:rPr>
        <w:t>(データを含む)の取扱い及び保存・破棄の方法</w:t>
      </w:r>
      <w:r w:rsidRPr="009A1250">
        <w:rPr>
          <w:rFonts w:ascii="ＭＳ 明朝" w:eastAsia="ＭＳ 明朝" w:hAnsi="ＭＳ 明朝" w:hint="eastAsia"/>
          <w:color w:val="FF0000"/>
        </w:rPr>
        <w:t>」と齟齬がないように記載して下さい。</w:t>
      </w:r>
    </w:p>
    <w:p w14:paraId="045BB42D" w14:textId="77777777" w:rsidR="000F4899" w:rsidRDefault="000F4899" w:rsidP="00A474D1">
      <w:pPr>
        <w:pStyle w:val="aff5"/>
        <w:ind w:left="199" w:hangingChars="100" w:hanging="199"/>
        <w:jc w:val="left"/>
        <w:rPr>
          <w:rFonts w:asciiTheme="minorEastAsia" w:eastAsiaTheme="minorEastAsia" w:hAnsiTheme="minorEastAsia" w:cs="Arial"/>
          <w:color w:val="FF0000"/>
          <w:sz w:val="21"/>
          <w:szCs w:val="21"/>
        </w:rPr>
      </w:pPr>
      <w:r w:rsidRPr="009A1250">
        <w:rPr>
          <w:rFonts w:hAnsi="ＭＳ 明朝" w:hint="eastAsia"/>
          <w:color w:val="FF0000"/>
        </w:rPr>
        <w:t>＊</w:t>
      </w:r>
      <w:r w:rsidRPr="009A1250">
        <w:rPr>
          <w:rFonts w:hAnsi="ＭＳ 明朝" w:hint="eastAsia"/>
          <w:color w:val="FF0000"/>
          <w:u w:val="single"/>
        </w:rPr>
        <w:t>共同利用する機関（企業等）での二次利用の有無については、企業との契約内容のとおりに記載</w:t>
      </w:r>
      <w:r w:rsidRPr="009A1250">
        <w:rPr>
          <w:rFonts w:hAnsi="ＭＳ 明朝" w:hint="eastAsia"/>
          <w:color w:val="FF0000"/>
        </w:rPr>
        <w:t>して下さい。</w:t>
      </w:r>
    </w:p>
    <w:p w14:paraId="4D1BC381" w14:textId="77777777" w:rsidR="000F4899" w:rsidRPr="00A474D1" w:rsidRDefault="000F4899" w:rsidP="000F4899">
      <w:pPr>
        <w:pStyle w:val="aff5"/>
        <w:ind w:firstLine="209"/>
        <w:rPr>
          <w:rFonts w:asciiTheme="minorEastAsia" w:eastAsiaTheme="minorEastAsia" w:hAnsiTheme="minorEastAsia" w:cs="Arial"/>
          <w:color w:val="FF0000"/>
          <w:sz w:val="21"/>
          <w:szCs w:val="21"/>
        </w:rPr>
      </w:pPr>
      <w:r w:rsidRPr="00A474D1">
        <w:rPr>
          <w:rFonts w:asciiTheme="minorEastAsia" w:eastAsiaTheme="minorEastAsia" w:hAnsiTheme="minorEastAsia" w:cs="Arial" w:hint="eastAsia"/>
          <w:color w:val="FF0000"/>
          <w:sz w:val="21"/>
          <w:szCs w:val="21"/>
        </w:rPr>
        <w:t>（例文：二次利用の予定がない場合）</w:t>
      </w:r>
    </w:p>
    <w:p w14:paraId="3D2800F2" w14:textId="77777777" w:rsidR="000F4899" w:rsidRPr="000F4899" w:rsidRDefault="000F4899" w:rsidP="000F4899">
      <w:pPr>
        <w:pStyle w:val="aff5"/>
        <w:ind w:firstLine="209"/>
        <w:rPr>
          <w:rFonts w:asciiTheme="minorEastAsia" w:eastAsiaTheme="minorEastAsia" w:hAnsiTheme="minorEastAsia" w:cs="Arial"/>
          <w:sz w:val="21"/>
          <w:szCs w:val="21"/>
        </w:rPr>
      </w:pPr>
      <w:r w:rsidRPr="000F4899">
        <w:rPr>
          <w:rFonts w:asciiTheme="minorEastAsia" w:eastAsiaTheme="minorEastAsia" w:hAnsiTheme="minorEastAsia" w:cs="Arial" w:hint="eastAsia"/>
          <w:sz w:val="21"/>
          <w:szCs w:val="21"/>
        </w:rPr>
        <w:t>本研究で得られた試料・情報を他の研究に用いる可能性はない。</w:t>
      </w:r>
    </w:p>
    <w:p w14:paraId="42B9143D" w14:textId="77777777" w:rsidR="000F4899" w:rsidRPr="000F4899" w:rsidRDefault="000F4899" w:rsidP="000F4899">
      <w:pPr>
        <w:pStyle w:val="aff5"/>
        <w:ind w:firstLine="209"/>
        <w:rPr>
          <w:rFonts w:asciiTheme="minorEastAsia" w:eastAsiaTheme="minorEastAsia" w:hAnsiTheme="minorEastAsia" w:cs="Arial"/>
          <w:sz w:val="21"/>
          <w:szCs w:val="21"/>
        </w:rPr>
      </w:pPr>
    </w:p>
    <w:p w14:paraId="514A3735" w14:textId="77777777" w:rsidR="000F4899" w:rsidRPr="00A474D1" w:rsidRDefault="000F4899" w:rsidP="000F4899">
      <w:pPr>
        <w:pStyle w:val="aff5"/>
        <w:ind w:firstLine="209"/>
        <w:rPr>
          <w:rFonts w:asciiTheme="minorEastAsia" w:eastAsiaTheme="minorEastAsia" w:hAnsiTheme="minorEastAsia" w:cs="Arial"/>
          <w:color w:val="FF0000"/>
          <w:sz w:val="21"/>
          <w:szCs w:val="21"/>
        </w:rPr>
      </w:pPr>
      <w:r w:rsidRPr="00A474D1">
        <w:rPr>
          <w:rFonts w:asciiTheme="minorEastAsia" w:eastAsiaTheme="minorEastAsia" w:hAnsiTheme="minorEastAsia" w:cs="Arial" w:hint="eastAsia"/>
          <w:color w:val="FF0000"/>
          <w:sz w:val="21"/>
          <w:szCs w:val="21"/>
        </w:rPr>
        <w:t>（例文：二次利用の予定がある場合）</w:t>
      </w:r>
    </w:p>
    <w:p w14:paraId="2734DE4C" w14:textId="77777777" w:rsidR="000F4899" w:rsidRPr="000F4899" w:rsidRDefault="000F4899" w:rsidP="000F4899">
      <w:pPr>
        <w:pStyle w:val="aff5"/>
        <w:ind w:firstLine="209"/>
        <w:rPr>
          <w:rFonts w:asciiTheme="minorEastAsia" w:eastAsiaTheme="minorEastAsia" w:hAnsiTheme="minorEastAsia" w:cs="Arial"/>
          <w:sz w:val="21"/>
          <w:szCs w:val="21"/>
        </w:rPr>
      </w:pPr>
      <w:r w:rsidRPr="000F4899">
        <w:rPr>
          <w:rFonts w:asciiTheme="minorEastAsia" w:eastAsiaTheme="minorEastAsia" w:hAnsiTheme="minorEastAsia" w:cs="Arial" w:hint="eastAsia"/>
          <w:sz w:val="21"/>
          <w:szCs w:val="21"/>
        </w:rPr>
        <w:t>本研究で得られた試料・情報を将来別の○○を目的とする研究に用いる可能性があり、利用する際は、新たな研究計画書を作成し、事前に倫理審査委員会に申請して承認を受ける。</w:t>
      </w:r>
      <w:r w:rsidRPr="00A474D1">
        <w:rPr>
          <w:rFonts w:asciiTheme="minorEastAsia" w:eastAsiaTheme="minorEastAsia" w:hAnsiTheme="minorEastAsia" w:cs="Arial" w:hint="eastAsia"/>
          <w:color w:val="FF0000"/>
          <w:sz w:val="21"/>
          <w:szCs w:val="21"/>
        </w:rPr>
        <w:t>（共同利用する場合は次のことを記載）</w:t>
      </w:r>
      <w:r w:rsidRPr="000F4899">
        <w:rPr>
          <w:rFonts w:asciiTheme="minorEastAsia" w:eastAsiaTheme="minorEastAsia" w:hAnsiTheme="minorEastAsia" w:cs="Arial" w:hint="eastAsia"/>
          <w:sz w:val="21"/>
          <w:szCs w:val="21"/>
        </w:rPr>
        <w:t>共同利用を行う○○（企業名等）においては、二次利用は行わない。</w:t>
      </w:r>
    </w:p>
    <w:p w14:paraId="3240CE9F" w14:textId="77777777" w:rsidR="000F4899" w:rsidRPr="00A474D1" w:rsidRDefault="000F4899" w:rsidP="000F4899">
      <w:pPr>
        <w:pStyle w:val="aff5"/>
        <w:ind w:firstLine="209"/>
        <w:rPr>
          <w:rFonts w:asciiTheme="minorEastAsia" w:eastAsiaTheme="minorEastAsia" w:hAnsiTheme="minorEastAsia" w:cs="Arial"/>
          <w:color w:val="0070C0"/>
          <w:sz w:val="21"/>
          <w:szCs w:val="21"/>
        </w:rPr>
      </w:pPr>
      <w:r w:rsidRPr="00A474D1">
        <w:rPr>
          <w:rFonts w:asciiTheme="minorEastAsia" w:eastAsiaTheme="minorEastAsia" w:hAnsiTheme="minorEastAsia" w:cs="Arial" w:hint="eastAsia"/>
          <w:color w:val="0070C0"/>
          <w:sz w:val="21"/>
          <w:szCs w:val="21"/>
        </w:rPr>
        <w:t>＊研究対象者から取得された試料・情報について、少なくとも、以下の事項について、「同意を受ける時点において想定される内容」として可能な限りを記載して下さい。</w:t>
      </w:r>
    </w:p>
    <w:p w14:paraId="7B436866" w14:textId="77777777" w:rsidR="000F4899" w:rsidRPr="000F4899" w:rsidRDefault="000F4899" w:rsidP="000F4899">
      <w:pPr>
        <w:pStyle w:val="aff5"/>
        <w:ind w:firstLine="209"/>
        <w:rPr>
          <w:rFonts w:asciiTheme="minorEastAsia" w:eastAsiaTheme="minorEastAsia" w:hAnsiTheme="minorEastAsia" w:cs="Arial"/>
          <w:sz w:val="21"/>
          <w:szCs w:val="21"/>
        </w:rPr>
      </w:pPr>
      <w:r w:rsidRPr="000F4899">
        <w:rPr>
          <w:rFonts w:asciiTheme="minorEastAsia" w:eastAsiaTheme="minorEastAsia" w:hAnsiTheme="minorEastAsia" w:cs="Arial" w:hint="eastAsia"/>
          <w:sz w:val="21"/>
          <w:szCs w:val="21"/>
        </w:rPr>
        <w:t>・二次利用を行う研究機関の名称並びに全ての研究責任者の氏名</w:t>
      </w:r>
    </w:p>
    <w:p w14:paraId="64090B90" w14:textId="77777777" w:rsidR="000F4899" w:rsidRPr="000F4899" w:rsidRDefault="000F4899" w:rsidP="000F4899">
      <w:pPr>
        <w:pStyle w:val="aff5"/>
        <w:ind w:firstLine="209"/>
        <w:rPr>
          <w:rFonts w:asciiTheme="minorEastAsia" w:eastAsiaTheme="minorEastAsia" w:hAnsiTheme="minorEastAsia" w:cs="Arial"/>
          <w:sz w:val="21"/>
          <w:szCs w:val="21"/>
        </w:rPr>
      </w:pPr>
      <w:r w:rsidRPr="000F4899">
        <w:rPr>
          <w:rFonts w:asciiTheme="minorEastAsia" w:eastAsiaTheme="minorEastAsia" w:hAnsiTheme="minorEastAsia" w:cs="Arial" w:hint="eastAsia"/>
          <w:sz w:val="21"/>
          <w:szCs w:val="21"/>
        </w:rPr>
        <w:t>・研究の目的及び意義</w:t>
      </w:r>
    </w:p>
    <w:p w14:paraId="4A0D6C8D" w14:textId="77777777" w:rsidR="000F4899" w:rsidRPr="000F4899" w:rsidRDefault="000F4899" w:rsidP="000F4899">
      <w:pPr>
        <w:pStyle w:val="aff5"/>
        <w:ind w:firstLine="209"/>
        <w:rPr>
          <w:rFonts w:asciiTheme="minorEastAsia" w:eastAsiaTheme="minorEastAsia" w:hAnsiTheme="minorEastAsia" w:cs="Arial"/>
          <w:sz w:val="21"/>
          <w:szCs w:val="21"/>
        </w:rPr>
      </w:pPr>
      <w:r w:rsidRPr="000F4899">
        <w:rPr>
          <w:rFonts w:asciiTheme="minorEastAsia" w:eastAsiaTheme="minorEastAsia" w:hAnsiTheme="minorEastAsia" w:cs="Arial" w:hint="eastAsia"/>
          <w:sz w:val="21"/>
          <w:szCs w:val="21"/>
        </w:rPr>
        <w:t>・研究の方法</w:t>
      </w:r>
    </w:p>
    <w:p w14:paraId="000A43E1" w14:textId="77777777" w:rsidR="000F4899" w:rsidRPr="000F4899" w:rsidRDefault="000F4899" w:rsidP="000F4899">
      <w:pPr>
        <w:pStyle w:val="aff5"/>
        <w:ind w:firstLine="209"/>
        <w:rPr>
          <w:rFonts w:asciiTheme="minorEastAsia" w:eastAsiaTheme="minorEastAsia" w:hAnsiTheme="minorEastAsia" w:cs="Arial"/>
          <w:sz w:val="21"/>
          <w:szCs w:val="21"/>
        </w:rPr>
      </w:pPr>
      <w:r w:rsidRPr="000F4899">
        <w:rPr>
          <w:rFonts w:asciiTheme="minorEastAsia" w:eastAsiaTheme="minorEastAsia" w:hAnsiTheme="minorEastAsia" w:cs="Arial" w:hint="eastAsia"/>
          <w:sz w:val="21"/>
          <w:szCs w:val="21"/>
        </w:rPr>
        <w:t>・研究対象者に生じる負担並びに予測されるリスク及び利益</w:t>
      </w:r>
    </w:p>
    <w:p w14:paraId="24DABC5F" w14:textId="77777777" w:rsidR="000F4899" w:rsidRPr="000F4899" w:rsidRDefault="000F4899" w:rsidP="000F4899">
      <w:pPr>
        <w:pStyle w:val="aff5"/>
        <w:ind w:firstLine="209"/>
        <w:rPr>
          <w:rFonts w:asciiTheme="minorEastAsia" w:eastAsiaTheme="minorEastAsia" w:hAnsiTheme="minorEastAsia" w:cs="Arial"/>
          <w:sz w:val="21"/>
          <w:szCs w:val="21"/>
        </w:rPr>
      </w:pPr>
      <w:r w:rsidRPr="000F4899">
        <w:rPr>
          <w:rFonts w:asciiTheme="minorEastAsia" w:eastAsiaTheme="minorEastAsia" w:hAnsiTheme="minorEastAsia" w:cs="Arial" w:hint="eastAsia"/>
          <w:sz w:val="21"/>
          <w:szCs w:val="21"/>
        </w:rPr>
        <w:t>・試料・情報の保管及び廃棄の方法</w:t>
      </w:r>
    </w:p>
    <w:p w14:paraId="767953BD" w14:textId="6DC45265" w:rsidR="00046462" w:rsidRDefault="000F4899" w:rsidP="00A474D1">
      <w:pPr>
        <w:pStyle w:val="aff5"/>
        <w:ind w:leftChars="100" w:left="429" w:hangingChars="100" w:hanging="209"/>
        <w:rPr>
          <w:rFonts w:asciiTheme="minorEastAsia" w:eastAsiaTheme="minorEastAsia" w:hAnsiTheme="minorEastAsia" w:cs="Arial"/>
          <w:sz w:val="21"/>
          <w:szCs w:val="21"/>
        </w:rPr>
      </w:pPr>
      <w:r w:rsidRPr="000F4899">
        <w:rPr>
          <w:rFonts w:asciiTheme="minorEastAsia" w:eastAsiaTheme="minorEastAsia" w:hAnsiTheme="minorEastAsia" w:cs="Arial" w:hint="eastAsia"/>
          <w:sz w:val="21"/>
          <w:szCs w:val="21"/>
        </w:rPr>
        <w:t>・研究の資金源その他の研究機関の研究に係る利益相反及び個人の収益その他の研究者等の研究に係る利益相反に関する状況</w:t>
      </w:r>
    </w:p>
    <w:bookmarkEnd w:id="50"/>
    <w:p w14:paraId="278E6F39" w14:textId="77777777" w:rsidR="00046462" w:rsidRDefault="00046462">
      <w:pPr>
        <w:pStyle w:val="aff5"/>
        <w:rPr>
          <w:rFonts w:asciiTheme="minorEastAsia" w:eastAsiaTheme="minorEastAsia" w:hAnsiTheme="minorEastAsia" w:cs="Arial"/>
          <w:sz w:val="21"/>
          <w:szCs w:val="21"/>
        </w:rPr>
      </w:pPr>
    </w:p>
    <w:p w14:paraId="1E4DB766" w14:textId="77777777" w:rsidR="00046462" w:rsidRDefault="000F4899">
      <w:pPr>
        <w:pStyle w:val="aff5"/>
        <w:rPr>
          <w:rFonts w:asciiTheme="majorEastAsia" w:eastAsiaTheme="majorEastAsia" w:hAnsiTheme="majorEastAsia" w:cs="Arial"/>
          <w:sz w:val="21"/>
          <w:szCs w:val="21"/>
        </w:rPr>
      </w:pPr>
      <w:r>
        <w:rPr>
          <w:rFonts w:asciiTheme="majorEastAsia" w:eastAsiaTheme="majorEastAsia" w:hAnsiTheme="majorEastAsia" w:cs="Arial" w:hint="eastAsia"/>
          <w:sz w:val="21"/>
          <w:szCs w:val="21"/>
        </w:rPr>
        <w:t>３２．モニタリング及び監査の実施体制及び実施手順</w:t>
      </w:r>
    </w:p>
    <w:p w14:paraId="268187CB" w14:textId="77777777" w:rsidR="00046462" w:rsidRDefault="000F4899">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（１）モニタリング</w:t>
      </w:r>
    </w:p>
    <w:p w14:paraId="52433203" w14:textId="77777777" w:rsidR="00046462" w:rsidRDefault="000F4899">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　本研究ではモニタリングを実施する。具体的な手順については、別途モニタリング計画書にて定める。</w:t>
      </w:r>
    </w:p>
    <w:p w14:paraId="76E290ED" w14:textId="77777777" w:rsidR="00046462" w:rsidRDefault="00046462">
      <w:pPr>
        <w:pStyle w:val="aff5"/>
        <w:rPr>
          <w:rFonts w:asciiTheme="minorEastAsia" w:eastAsiaTheme="minorEastAsia" w:hAnsiTheme="minorEastAsia" w:cs="Arial"/>
          <w:sz w:val="21"/>
          <w:szCs w:val="21"/>
        </w:rPr>
      </w:pPr>
    </w:p>
    <w:p w14:paraId="6CDECD41" w14:textId="77777777" w:rsidR="00046462" w:rsidRDefault="000F4899">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（２）監査</w:t>
      </w:r>
    </w:p>
    <w:p w14:paraId="3A752BE0" w14:textId="77777777" w:rsidR="00046462" w:rsidRDefault="000F4899">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　</w:t>
      </w:r>
      <w:r>
        <w:rPr>
          <w:rFonts w:asciiTheme="minorEastAsia" w:eastAsiaTheme="minorEastAsia" w:hAnsiTheme="minorEastAsia" w:cs="Arial"/>
          <w:sz w:val="21"/>
          <w:szCs w:val="21"/>
        </w:rPr>
        <w:t>本研究では実施しない。</w:t>
      </w:r>
    </w:p>
    <w:p w14:paraId="3C21148E" w14:textId="77777777" w:rsidR="00046462" w:rsidRDefault="00046462">
      <w:pPr>
        <w:pStyle w:val="aff5"/>
        <w:rPr>
          <w:rFonts w:asciiTheme="minorEastAsia" w:eastAsiaTheme="minorEastAsia" w:hAnsiTheme="minorEastAsia" w:cs="Arial"/>
          <w:sz w:val="21"/>
          <w:szCs w:val="21"/>
        </w:rPr>
      </w:pPr>
    </w:p>
    <w:p w14:paraId="5C1E5FCE" w14:textId="77777777" w:rsidR="00046462" w:rsidRDefault="000F4899">
      <w:pPr>
        <w:pStyle w:val="aff5"/>
        <w:rPr>
          <w:rFonts w:asciiTheme="majorEastAsia" w:eastAsiaTheme="majorEastAsia" w:hAnsiTheme="majorEastAsia" w:cs="Arial"/>
          <w:sz w:val="21"/>
          <w:szCs w:val="21"/>
        </w:rPr>
      </w:pPr>
      <w:r>
        <w:rPr>
          <w:rFonts w:asciiTheme="majorEastAsia" w:eastAsiaTheme="majorEastAsia" w:hAnsiTheme="majorEastAsia" w:cs="Arial" w:hint="eastAsia"/>
          <w:sz w:val="21"/>
          <w:szCs w:val="21"/>
        </w:rPr>
        <w:t>３３．知的財産権、所有権の帰属先</w:t>
      </w:r>
    </w:p>
    <w:p w14:paraId="144E41F9" w14:textId="77777777" w:rsidR="00046462" w:rsidRDefault="000F4899">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この研究から成果が得られ、知的財産権などが生じる可能性はない。</w:t>
      </w:r>
    </w:p>
    <w:p w14:paraId="1945A2A9" w14:textId="77777777" w:rsidR="00046462" w:rsidRDefault="000F4899">
      <w:pPr>
        <w:pStyle w:val="aff5"/>
        <w:ind w:firstLineChars="100" w:firstLine="209"/>
        <w:rPr>
          <w:rFonts w:asciiTheme="minorEastAsia" w:eastAsiaTheme="minorEastAsia" w:hAnsiTheme="minorEastAsia" w:cs="Arial"/>
          <w:color w:val="0070C0"/>
          <w:sz w:val="21"/>
          <w:szCs w:val="21"/>
        </w:rPr>
      </w:pPr>
      <w:r>
        <w:rPr>
          <w:rFonts w:asciiTheme="minorEastAsia" w:eastAsiaTheme="minorEastAsia" w:hAnsiTheme="minorEastAsia" w:cs="Arial" w:hint="eastAsia"/>
          <w:color w:val="0070C0"/>
          <w:sz w:val="21"/>
          <w:szCs w:val="21"/>
        </w:rPr>
        <w:t>（または）</w:t>
      </w:r>
    </w:p>
    <w:p w14:paraId="1F7DDF86" w14:textId="77777777" w:rsidR="00046462" w:rsidRDefault="000F4899">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color w:val="0070C0"/>
          <w:sz w:val="21"/>
          <w:szCs w:val="21"/>
        </w:rPr>
        <w:t>この研究から成果が得られ、知的財産権などが生じる可能性がある。その取扱いについては、岡山大学及び株式会社○○○○で協議する。</w:t>
      </w:r>
    </w:p>
    <w:p w14:paraId="3AF4DF03" w14:textId="77777777" w:rsidR="00046462" w:rsidRDefault="00046462">
      <w:pPr>
        <w:pStyle w:val="aff5"/>
        <w:rPr>
          <w:rFonts w:asciiTheme="minorEastAsia" w:eastAsiaTheme="minorEastAsia" w:hAnsiTheme="minorEastAsia" w:cs="Arial"/>
          <w:sz w:val="21"/>
          <w:szCs w:val="21"/>
        </w:rPr>
      </w:pPr>
    </w:p>
    <w:p w14:paraId="5F1C4CEE" w14:textId="77777777" w:rsidR="00046462" w:rsidRDefault="000F4899">
      <w:pPr>
        <w:pStyle w:val="aff5"/>
        <w:rPr>
          <w:rFonts w:asciiTheme="majorEastAsia" w:eastAsiaTheme="majorEastAsia" w:hAnsiTheme="majorEastAsia" w:cs="Arial"/>
          <w:sz w:val="21"/>
          <w:szCs w:val="21"/>
        </w:rPr>
      </w:pPr>
      <w:r>
        <w:rPr>
          <w:rFonts w:asciiTheme="majorEastAsia" w:eastAsiaTheme="majorEastAsia" w:hAnsiTheme="majorEastAsia" w:cs="Arial" w:hint="eastAsia"/>
          <w:sz w:val="21"/>
          <w:szCs w:val="21"/>
        </w:rPr>
        <w:t>３４．参考資料・文献リスト</w:t>
      </w:r>
    </w:p>
    <w:p w14:paraId="5BC0344E" w14:textId="77777777" w:rsidR="00046462" w:rsidRDefault="000F4899">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w:t>
      </w:r>
      <w:r>
        <w:rPr>
          <w:rFonts w:asciiTheme="minorEastAsia" w:eastAsiaTheme="minorEastAsia" w:hAnsiTheme="minorEastAsia" w:cs="Arial"/>
          <w:sz w:val="21"/>
          <w:szCs w:val="21"/>
        </w:rPr>
        <w:t>)</w:t>
      </w:r>
    </w:p>
    <w:p w14:paraId="77A3791D" w14:textId="77777777" w:rsidR="00046462" w:rsidRDefault="000F4899">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2</w:t>
      </w:r>
      <w:r>
        <w:rPr>
          <w:rFonts w:asciiTheme="minorEastAsia" w:eastAsiaTheme="minorEastAsia" w:hAnsiTheme="minorEastAsia" w:cs="Arial"/>
          <w:sz w:val="21"/>
          <w:szCs w:val="21"/>
        </w:rPr>
        <w:t>)</w:t>
      </w:r>
    </w:p>
    <w:p w14:paraId="556A3323" w14:textId="77777777" w:rsidR="00046462" w:rsidRDefault="000F4899">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3</w:t>
      </w:r>
      <w:r>
        <w:rPr>
          <w:rFonts w:asciiTheme="minorEastAsia" w:eastAsiaTheme="minorEastAsia" w:hAnsiTheme="minorEastAsia" w:cs="Arial"/>
          <w:sz w:val="21"/>
          <w:szCs w:val="21"/>
        </w:rPr>
        <w:t>)</w:t>
      </w:r>
      <w:bookmarkEnd w:id="0"/>
      <w:bookmarkEnd w:id="2"/>
    </w:p>
    <w:sectPr w:rsidR="00046462">
      <w:headerReference w:type="default" r:id="rId16"/>
      <w:footerReference w:type="default" r:id="rId17"/>
      <w:pgSz w:w="11910" w:h="16840"/>
      <w:pgMar w:top="1134" w:right="1134" w:bottom="993"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80A78" w14:textId="77777777" w:rsidR="00E0656D" w:rsidRDefault="00E0656D">
      <w:r>
        <w:separator/>
      </w:r>
    </w:p>
  </w:endnote>
  <w:endnote w:type="continuationSeparator" w:id="0">
    <w:p w14:paraId="626352E0" w14:textId="77777777" w:rsidR="00E0656D" w:rsidRDefault="00E06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EastAsia" w:eastAsiaTheme="minorEastAsia" w:hAnsiTheme="minorEastAsia"/>
      </w:rPr>
      <w:id w:val="342524721"/>
      <w:docPartObj>
        <w:docPartGallery w:val="Page Numbers (Bottom of Page)"/>
        <w:docPartUnique/>
      </w:docPartObj>
    </w:sdtPr>
    <w:sdtContent>
      <w:sdt>
        <w:sdtPr>
          <w:rPr>
            <w:rFonts w:asciiTheme="minorEastAsia" w:eastAsiaTheme="minorEastAsia" w:hAnsiTheme="minorEastAsia"/>
          </w:rPr>
          <w:id w:val="1728636285"/>
          <w:docPartObj>
            <w:docPartGallery w:val="Page Numbers (Top of Page)"/>
            <w:docPartUnique/>
          </w:docPartObj>
        </w:sdtPr>
        <w:sdtContent>
          <w:p w14:paraId="6FAE79A3" w14:textId="77777777" w:rsidR="00D002EC" w:rsidRDefault="00D002EC">
            <w:pPr>
              <w:pStyle w:val="a7"/>
              <w:jc w:val="center"/>
              <w:rPr>
                <w:rFonts w:asciiTheme="minorEastAsia" w:eastAsiaTheme="minorEastAsia" w:hAnsiTheme="minorEastAsia"/>
              </w:rPr>
            </w:pPr>
            <w:r>
              <w:rPr>
                <w:rFonts w:asciiTheme="minorEastAsia" w:eastAsiaTheme="minorEastAsia" w:hAnsiTheme="minorEastAsia"/>
                <w:lang w:val="ja-JP"/>
              </w:rPr>
              <w:t xml:space="preserve"> </w:t>
            </w:r>
            <w:r>
              <w:rPr>
                <w:rFonts w:asciiTheme="minorEastAsia" w:eastAsiaTheme="minorEastAsia" w:hAnsiTheme="minorEastAsia"/>
                <w:b/>
                <w:bCs/>
                <w:sz w:val="24"/>
                <w:szCs w:val="24"/>
              </w:rPr>
              <w:fldChar w:fldCharType="begin"/>
            </w:r>
            <w:r>
              <w:rPr>
                <w:rFonts w:asciiTheme="minorEastAsia" w:eastAsiaTheme="minorEastAsia" w:hAnsiTheme="minorEastAsia"/>
                <w:b/>
                <w:bCs/>
              </w:rPr>
              <w:instrText>PAGE</w:instrText>
            </w:r>
            <w:r>
              <w:rPr>
                <w:rFonts w:asciiTheme="minorEastAsia" w:eastAsiaTheme="minorEastAsia" w:hAnsiTheme="minorEastAsia"/>
                <w:b/>
                <w:bCs/>
                <w:sz w:val="24"/>
                <w:szCs w:val="24"/>
              </w:rPr>
              <w:fldChar w:fldCharType="separate"/>
            </w:r>
            <w:r>
              <w:rPr>
                <w:rFonts w:asciiTheme="minorEastAsia" w:eastAsiaTheme="minorEastAsia" w:hAnsiTheme="minorEastAsia"/>
                <w:b/>
                <w:bCs/>
                <w:noProof/>
              </w:rPr>
              <w:t>2</w:t>
            </w:r>
            <w:r>
              <w:rPr>
                <w:rFonts w:asciiTheme="minorEastAsia" w:eastAsiaTheme="minorEastAsia" w:hAnsiTheme="minorEastAsia"/>
                <w:b/>
                <w:bCs/>
                <w:sz w:val="24"/>
                <w:szCs w:val="24"/>
              </w:rPr>
              <w:fldChar w:fldCharType="end"/>
            </w:r>
            <w:r>
              <w:rPr>
                <w:rFonts w:asciiTheme="minorEastAsia" w:eastAsiaTheme="minorEastAsia" w:hAnsiTheme="minorEastAsia"/>
                <w:lang w:val="ja-JP"/>
              </w:rPr>
              <w:t xml:space="preserve"> / </w:t>
            </w:r>
            <w:r>
              <w:rPr>
                <w:rFonts w:asciiTheme="minorEastAsia" w:eastAsiaTheme="minorEastAsia" w:hAnsiTheme="minorEastAsia"/>
                <w:b/>
                <w:bCs/>
                <w:sz w:val="24"/>
                <w:szCs w:val="24"/>
              </w:rPr>
              <w:fldChar w:fldCharType="begin"/>
            </w:r>
            <w:r>
              <w:rPr>
                <w:rFonts w:asciiTheme="minorEastAsia" w:eastAsiaTheme="minorEastAsia" w:hAnsiTheme="minorEastAsia"/>
                <w:b/>
                <w:bCs/>
              </w:rPr>
              <w:instrText>NUMPAGES</w:instrText>
            </w:r>
            <w:r>
              <w:rPr>
                <w:rFonts w:asciiTheme="minorEastAsia" w:eastAsiaTheme="minorEastAsia" w:hAnsiTheme="minorEastAsia"/>
                <w:b/>
                <w:bCs/>
                <w:sz w:val="24"/>
                <w:szCs w:val="24"/>
              </w:rPr>
              <w:fldChar w:fldCharType="separate"/>
            </w:r>
            <w:r>
              <w:rPr>
                <w:rFonts w:asciiTheme="minorEastAsia" w:eastAsiaTheme="minorEastAsia" w:hAnsiTheme="minorEastAsia"/>
                <w:b/>
                <w:bCs/>
                <w:noProof/>
              </w:rPr>
              <w:t>18</w:t>
            </w:r>
            <w:r>
              <w:rPr>
                <w:rFonts w:asciiTheme="minorEastAsia" w:eastAsiaTheme="minorEastAsia" w:hAnsiTheme="minorEastAsia"/>
                <w:b/>
                <w:bCs/>
                <w:sz w:val="24"/>
                <w:szCs w:val="24"/>
              </w:rPr>
              <w:fldChar w:fldCharType="end"/>
            </w:r>
          </w:p>
        </w:sdtContent>
      </w:sdt>
    </w:sdtContent>
  </w:sdt>
  <w:p w14:paraId="137D5994" w14:textId="77777777" w:rsidR="00D002EC" w:rsidRDefault="00D002E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B621C" w14:textId="77777777" w:rsidR="00E0656D" w:rsidRDefault="00E0656D">
      <w:r>
        <w:separator/>
      </w:r>
    </w:p>
  </w:footnote>
  <w:footnote w:type="continuationSeparator" w:id="0">
    <w:p w14:paraId="36EB9A1E" w14:textId="77777777" w:rsidR="00E0656D" w:rsidRDefault="00E06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10ABB" w14:textId="77777777" w:rsidR="00D002EC" w:rsidRDefault="00D002EC">
    <w:pPr>
      <w:pStyle w:val="a5"/>
      <w:ind w:firstLine="210"/>
      <w:jc w:val="right"/>
      <w:rPr>
        <w:color w:val="FFFFFF" w:themeColor="background1"/>
      </w:rPr>
    </w:pPr>
    <w:r>
      <w:rPr>
        <w:rFonts w:asciiTheme="minorEastAsia" w:eastAsiaTheme="minorEastAsia" w:hAnsiTheme="minorEastAsia" w:hint="eastAsia"/>
        <w:color w:val="FFFFFF" w:themeColor="background1"/>
        <w:sz w:val="21"/>
        <w:szCs w:val="21"/>
      </w:rPr>
      <w:t>20160210 Ver1.1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7120D"/>
    <w:multiLevelType w:val="hybridMultilevel"/>
    <w:tmpl w:val="81DAEC86"/>
    <w:lvl w:ilvl="0" w:tplc="04090011">
      <w:start w:val="1"/>
      <w:numFmt w:val="decimalEnclosedCircle"/>
      <w:lvlText w:val="%1"/>
      <w:lvlJc w:val="left"/>
      <w:pPr>
        <w:ind w:left="1410" w:hanging="420"/>
      </w:p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 w15:restartNumberingAfterBreak="0">
    <w:nsid w:val="12F6293A"/>
    <w:multiLevelType w:val="hybridMultilevel"/>
    <w:tmpl w:val="ABE85BE4"/>
    <w:lvl w:ilvl="0" w:tplc="2B220F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6282396"/>
    <w:multiLevelType w:val="hybridMultilevel"/>
    <w:tmpl w:val="F176DCB0"/>
    <w:lvl w:ilvl="0" w:tplc="04090011">
      <w:start w:val="1"/>
      <w:numFmt w:val="decimalEnclosedCircle"/>
      <w:lvlText w:val="%1"/>
      <w:lvlJc w:val="left"/>
      <w:pPr>
        <w:ind w:left="1410" w:hanging="420"/>
      </w:p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 w15:restartNumberingAfterBreak="0">
    <w:nsid w:val="16642A1D"/>
    <w:multiLevelType w:val="hybridMultilevel"/>
    <w:tmpl w:val="ADA2CBAC"/>
    <w:lvl w:ilvl="0" w:tplc="04090011">
      <w:start w:val="1"/>
      <w:numFmt w:val="decimalEnclosedCircle"/>
      <w:lvlText w:val="%1"/>
      <w:lvlJc w:val="lef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4" w15:restartNumberingAfterBreak="0">
    <w:nsid w:val="17572523"/>
    <w:multiLevelType w:val="hybridMultilevel"/>
    <w:tmpl w:val="F754F028"/>
    <w:lvl w:ilvl="0" w:tplc="04090011">
      <w:start w:val="1"/>
      <w:numFmt w:val="decimalEnclosedCircle"/>
      <w:lvlText w:val="%1"/>
      <w:lvlJc w:val="left"/>
      <w:pPr>
        <w:ind w:left="1410" w:hanging="420"/>
      </w:p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1DBE2BD6"/>
    <w:multiLevelType w:val="hybridMultilevel"/>
    <w:tmpl w:val="EF2E4C40"/>
    <w:lvl w:ilvl="0" w:tplc="EA543F02">
      <w:start w:val="1"/>
      <w:numFmt w:val="decimal"/>
      <w:lvlText w:val="%1."/>
      <w:lvlJc w:val="left"/>
      <w:pPr>
        <w:ind w:left="1190" w:hanging="420"/>
      </w:pPr>
      <w:rPr>
        <w:rFonts w:hint="eastAsia"/>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6" w15:restartNumberingAfterBreak="0">
    <w:nsid w:val="1E683977"/>
    <w:multiLevelType w:val="hybridMultilevel"/>
    <w:tmpl w:val="7A521D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336CE3"/>
    <w:multiLevelType w:val="hybridMultilevel"/>
    <w:tmpl w:val="A0E04EEE"/>
    <w:lvl w:ilvl="0" w:tplc="BE927E82">
      <w:numFmt w:val="bullet"/>
      <w:lvlText w:val="・"/>
      <w:lvlJc w:val="left"/>
      <w:pPr>
        <w:ind w:left="135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8" w15:restartNumberingAfterBreak="0">
    <w:nsid w:val="22013DB7"/>
    <w:multiLevelType w:val="hybridMultilevel"/>
    <w:tmpl w:val="B1F8ECB4"/>
    <w:lvl w:ilvl="0" w:tplc="04090011">
      <w:start w:val="1"/>
      <w:numFmt w:val="decimalEnclosedCircle"/>
      <w:lvlText w:val="%1"/>
      <w:lvlJc w:val="left"/>
      <w:pPr>
        <w:ind w:left="1410" w:hanging="420"/>
      </w:p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9" w15:restartNumberingAfterBreak="0">
    <w:nsid w:val="222F1FB0"/>
    <w:multiLevelType w:val="hybridMultilevel"/>
    <w:tmpl w:val="3940BA52"/>
    <w:lvl w:ilvl="0" w:tplc="8F181AEC">
      <w:start w:val="1"/>
      <w:numFmt w:val="decimalFullWidth"/>
      <w:lvlText w:val="（例%1）"/>
      <w:lvlJc w:val="left"/>
      <w:pPr>
        <w:ind w:left="1289" w:hanging="1080"/>
      </w:pPr>
      <w:rPr>
        <w:rFonts w:hint="default"/>
      </w:rPr>
    </w:lvl>
    <w:lvl w:ilvl="1" w:tplc="04090017" w:tentative="1">
      <w:start w:val="1"/>
      <w:numFmt w:val="aiueoFullWidth"/>
      <w:lvlText w:val="(%2)"/>
      <w:lvlJc w:val="left"/>
      <w:pPr>
        <w:ind w:left="1089" w:hanging="440"/>
      </w:pPr>
    </w:lvl>
    <w:lvl w:ilvl="2" w:tplc="04090011" w:tentative="1">
      <w:start w:val="1"/>
      <w:numFmt w:val="decimalEnclosedCircle"/>
      <w:lvlText w:val="%3"/>
      <w:lvlJc w:val="left"/>
      <w:pPr>
        <w:ind w:left="1529" w:hanging="440"/>
      </w:pPr>
    </w:lvl>
    <w:lvl w:ilvl="3" w:tplc="0409000F" w:tentative="1">
      <w:start w:val="1"/>
      <w:numFmt w:val="decimal"/>
      <w:lvlText w:val="%4."/>
      <w:lvlJc w:val="left"/>
      <w:pPr>
        <w:ind w:left="1969" w:hanging="440"/>
      </w:pPr>
    </w:lvl>
    <w:lvl w:ilvl="4" w:tplc="04090017" w:tentative="1">
      <w:start w:val="1"/>
      <w:numFmt w:val="aiueoFullWidth"/>
      <w:lvlText w:val="(%5)"/>
      <w:lvlJc w:val="left"/>
      <w:pPr>
        <w:ind w:left="2409" w:hanging="440"/>
      </w:pPr>
    </w:lvl>
    <w:lvl w:ilvl="5" w:tplc="04090011" w:tentative="1">
      <w:start w:val="1"/>
      <w:numFmt w:val="decimalEnclosedCircle"/>
      <w:lvlText w:val="%6"/>
      <w:lvlJc w:val="left"/>
      <w:pPr>
        <w:ind w:left="2849" w:hanging="440"/>
      </w:pPr>
    </w:lvl>
    <w:lvl w:ilvl="6" w:tplc="0409000F" w:tentative="1">
      <w:start w:val="1"/>
      <w:numFmt w:val="decimal"/>
      <w:lvlText w:val="%7."/>
      <w:lvlJc w:val="left"/>
      <w:pPr>
        <w:ind w:left="3289" w:hanging="440"/>
      </w:pPr>
    </w:lvl>
    <w:lvl w:ilvl="7" w:tplc="04090017" w:tentative="1">
      <w:start w:val="1"/>
      <w:numFmt w:val="aiueoFullWidth"/>
      <w:lvlText w:val="(%8)"/>
      <w:lvlJc w:val="left"/>
      <w:pPr>
        <w:ind w:left="3729" w:hanging="440"/>
      </w:pPr>
    </w:lvl>
    <w:lvl w:ilvl="8" w:tplc="04090011" w:tentative="1">
      <w:start w:val="1"/>
      <w:numFmt w:val="decimalEnclosedCircle"/>
      <w:lvlText w:val="%9"/>
      <w:lvlJc w:val="left"/>
      <w:pPr>
        <w:ind w:left="4169" w:hanging="440"/>
      </w:pPr>
    </w:lvl>
  </w:abstractNum>
  <w:abstractNum w:abstractNumId="10" w15:restartNumberingAfterBreak="0">
    <w:nsid w:val="22C40449"/>
    <w:multiLevelType w:val="hybridMultilevel"/>
    <w:tmpl w:val="05481ED6"/>
    <w:lvl w:ilvl="0" w:tplc="04090017">
      <w:start w:val="1"/>
      <w:numFmt w:val="aiueoFullWidth"/>
      <w:lvlText w:val="(%1)"/>
      <w:lvlJc w:val="left"/>
      <w:pPr>
        <w:ind w:left="1190" w:hanging="420"/>
      </w:p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11" w15:restartNumberingAfterBreak="0">
    <w:nsid w:val="25572D42"/>
    <w:multiLevelType w:val="hybridMultilevel"/>
    <w:tmpl w:val="CE925D5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0B603F"/>
    <w:multiLevelType w:val="hybridMultilevel"/>
    <w:tmpl w:val="1FDA3BE2"/>
    <w:lvl w:ilvl="0" w:tplc="04090011">
      <w:start w:val="1"/>
      <w:numFmt w:val="decimalEnclosedCircle"/>
      <w:lvlText w:val="%1"/>
      <w:lvlJc w:val="left"/>
      <w:pPr>
        <w:ind w:left="1410" w:hanging="420"/>
      </w:p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3" w15:restartNumberingAfterBreak="0">
    <w:nsid w:val="2AE00159"/>
    <w:multiLevelType w:val="hybridMultilevel"/>
    <w:tmpl w:val="E4B811C6"/>
    <w:lvl w:ilvl="0" w:tplc="0409000F">
      <w:start w:val="1"/>
      <w:numFmt w:val="decimal"/>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4" w15:restartNumberingAfterBreak="0">
    <w:nsid w:val="2B4E0CFB"/>
    <w:multiLevelType w:val="hybridMultilevel"/>
    <w:tmpl w:val="345874B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C24A6"/>
    <w:multiLevelType w:val="hybridMultilevel"/>
    <w:tmpl w:val="4CA6D2C0"/>
    <w:lvl w:ilvl="0" w:tplc="04090011">
      <w:start w:val="1"/>
      <w:numFmt w:val="decimalEnclosedCircle"/>
      <w:lvlText w:val="%1"/>
      <w:lvlJc w:val="left"/>
      <w:pPr>
        <w:ind w:left="1410" w:hanging="420"/>
      </w:p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6" w15:restartNumberingAfterBreak="0">
    <w:nsid w:val="307B2828"/>
    <w:multiLevelType w:val="hybridMultilevel"/>
    <w:tmpl w:val="68BC4A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D015CE"/>
    <w:multiLevelType w:val="hybridMultilevel"/>
    <w:tmpl w:val="4AAC00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5C0EBE"/>
    <w:multiLevelType w:val="hybridMultilevel"/>
    <w:tmpl w:val="8B3AD840"/>
    <w:lvl w:ilvl="0" w:tplc="04090011">
      <w:start w:val="1"/>
      <w:numFmt w:val="decimalEnclosedCircle"/>
      <w:lvlText w:val="%1"/>
      <w:lvlJc w:val="left"/>
      <w:pPr>
        <w:ind w:left="1410" w:hanging="420"/>
      </w:p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9" w15:restartNumberingAfterBreak="0">
    <w:nsid w:val="33A166A2"/>
    <w:multiLevelType w:val="hybridMultilevel"/>
    <w:tmpl w:val="50EAA8C0"/>
    <w:lvl w:ilvl="0" w:tplc="8DD6DB66">
      <w:start w:val="5"/>
      <w:numFmt w:val="bullet"/>
      <w:lvlText w:val="□"/>
      <w:lvlJc w:val="left"/>
      <w:pPr>
        <w:ind w:left="135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20" w15:restartNumberingAfterBreak="0">
    <w:nsid w:val="35B810F6"/>
    <w:multiLevelType w:val="hybridMultilevel"/>
    <w:tmpl w:val="1BB440E0"/>
    <w:lvl w:ilvl="0" w:tplc="45AA04B6">
      <w:numFmt w:val="bullet"/>
      <w:lvlText w:val="＊"/>
      <w:lvlJc w:val="left"/>
      <w:pPr>
        <w:ind w:left="646"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126" w:hanging="420"/>
      </w:pPr>
      <w:rPr>
        <w:rFonts w:ascii="Wingdings" w:hAnsi="Wingdings" w:hint="default"/>
      </w:rPr>
    </w:lvl>
    <w:lvl w:ilvl="2" w:tplc="0409000D"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abstractNum w:abstractNumId="21" w15:restartNumberingAfterBreak="0">
    <w:nsid w:val="360108EB"/>
    <w:multiLevelType w:val="hybridMultilevel"/>
    <w:tmpl w:val="D2EA06D2"/>
    <w:lvl w:ilvl="0" w:tplc="FD00940A">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2" w15:restartNumberingAfterBreak="0">
    <w:nsid w:val="3A7C6AD1"/>
    <w:multiLevelType w:val="hybridMultilevel"/>
    <w:tmpl w:val="5F0CA6B8"/>
    <w:lvl w:ilvl="0" w:tplc="04090011">
      <w:start w:val="1"/>
      <w:numFmt w:val="decimalEnclosedCircle"/>
      <w:lvlText w:val="%1"/>
      <w:lvlJc w:val="left"/>
      <w:pPr>
        <w:ind w:left="1410" w:hanging="420"/>
      </w:p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3" w15:restartNumberingAfterBreak="0">
    <w:nsid w:val="3BFA24F5"/>
    <w:multiLevelType w:val="hybridMultilevel"/>
    <w:tmpl w:val="EB88592E"/>
    <w:lvl w:ilvl="0" w:tplc="04090011">
      <w:start w:val="1"/>
      <w:numFmt w:val="decimalEnclosedCircle"/>
      <w:lvlText w:val="%1"/>
      <w:lvlJc w:val="left"/>
      <w:pPr>
        <w:ind w:left="1190" w:hanging="420"/>
      </w:p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24" w15:restartNumberingAfterBreak="0">
    <w:nsid w:val="3CA249CF"/>
    <w:multiLevelType w:val="hybridMultilevel"/>
    <w:tmpl w:val="10AC19BE"/>
    <w:lvl w:ilvl="0" w:tplc="D38C49C2">
      <w:start w:val="1"/>
      <w:numFmt w:val="lowerLetter"/>
      <w:lvlText w:val="(%1)"/>
      <w:lvlJc w:val="left"/>
      <w:pPr>
        <w:ind w:left="652" w:hanging="368"/>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5" w15:restartNumberingAfterBreak="0">
    <w:nsid w:val="3E271A66"/>
    <w:multiLevelType w:val="hybridMultilevel"/>
    <w:tmpl w:val="01821E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2A27F5D"/>
    <w:multiLevelType w:val="hybridMultilevel"/>
    <w:tmpl w:val="CB22654A"/>
    <w:lvl w:ilvl="0" w:tplc="04090011">
      <w:start w:val="1"/>
      <w:numFmt w:val="decimalEnclosedCircle"/>
      <w:lvlText w:val="%1"/>
      <w:lvlJc w:val="left"/>
      <w:pPr>
        <w:ind w:left="1190" w:hanging="420"/>
      </w:p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27" w15:restartNumberingAfterBreak="0">
    <w:nsid w:val="44B93CFC"/>
    <w:multiLevelType w:val="hybridMultilevel"/>
    <w:tmpl w:val="C5FE2B0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8285ED3"/>
    <w:multiLevelType w:val="hybridMultilevel"/>
    <w:tmpl w:val="FB9299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B152E27"/>
    <w:multiLevelType w:val="hybridMultilevel"/>
    <w:tmpl w:val="161A2392"/>
    <w:lvl w:ilvl="0" w:tplc="0A8290EA">
      <w:start w:val="1"/>
      <w:numFmt w:val="decimal"/>
      <w:lvlText w:val="%1)"/>
      <w:lvlJc w:val="left"/>
      <w:pPr>
        <w:ind w:left="925" w:hanging="360"/>
      </w:pPr>
      <w:rPr>
        <w:rFonts w:hint="default"/>
        <w:color w:val="0070C0"/>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30" w15:restartNumberingAfterBreak="0">
    <w:nsid w:val="4FF10EFD"/>
    <w:multiLevelType w:val="hybridMultilevel"/>
    <w:tmpl w:val="75CEF688"/>
    <w:lvl w:ilvl="0" w:tplc="04090001">
      <w:start w:val="1"/>
      <w:numFmt w:val="bullet"/>
      <w:lvlText w:val=""/>
      <w:lvlJc w:val="left"/>
      <w:pPr>
        <w:ind w:left="1413" w:hanging="420"/>
      </w:pPr>
      <w:rPr>
        <w:rFonts w:ascii="Wingdings" w:hAnsi="Wingdings" w:hint="default"/>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31" w15:restartNumberingAfterBreak="0">
    <w:nsid w:val="501D2AC3"/>
    <w:multiLevelType w:val="hybridMultilevel"/>
    <w:tmpl w:val="5AEECF8E"/>
    <w:lvl w:ilvl="0" w:tplc="04090017">
      <w:start w:val="1"/>
      <w:numFmt w:val="aiueoFullWidth"/>
      <w:lvlText w:val="(%1)"/>
      <w:lvlJc w:val="left"/>
      <w:pPr>
        <w:ind w:left="1190" w:hanging="420"/>
      </w:p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32" w15:restartNumberingAfterBreak="0">
    <w:nsid w:val="59DE5E77"/>
    <w:multiLevelType w:val="hybridMultilevel"/>
    <w:tmpl w:val="6D409B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E7E5537"/>
    <w:multiLevelType w:val="hybridMultilevel"/>
    <w:tmpl w:val="E88AA1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F917784"/>
    <w:multiLevelType w:val="hybridMultilevel"/>
    <w:tmpl w:val="8772C942"/>
    <w:lvl w:ilvl="0" w:tplc="99246852">
      <w:start w:val="1"/>
      <w:numFmt w:val="decimalEnclosedCircle"/>
      <w:lvlText w:val="%1"/>
      <w:lvlJc w:val="left"/>
      <w:pPr>
        <w:ind w:left="1269" w:hanging="420"/>
      </w:pPr>
      <w:rPr>
        <w:rFonts w:hint="default"/>
      </w:r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35" w15:restartNumberingAfterBreak="0">
    <w:nsid w:val="60781894"/>
    <w:multiLevelType w:val="hybridMultilevel"/>
    <w:tmpl w:val="822C4E12"/>
    <w:lvl w:ilvl="0" w:tplc="ED3A823A">
      <w:start w:val="2"/>
      <w:numFmt w:val="decimalEnclosedCircle"/>
      <w:lvlText w:val="%1"/>
      <w:lvlJc w:val="left"/>
      <w:pPr>
        <w:ind w:left="1209" w:hanging="360"/>
      </w:pPr>
      <w:rPr>
        <w:rFonts w:hint="default"/>
      </w:r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36" w15:restartNumberingAfterBreak="0">
    <w:nsid w:val="6AD94759"/>
    <w:multiLevelType w:val="hybridMultilevel"/>
    <w:tmpl w:val="C818B4C4"/>
    <w:lvl w:ilvl="0" w:tplc="04090011">
      <w:start w:val="1"/>
      <w:numFmt w:val="decimalEnclosedCircle"/>
      <w:lvlText w:val="%1"/>
      <w:lvlJc w:val="left"/>
      <w:pPr>
        <w:ind w:left="1269" w:hanging="420"/>
      </w:p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37" w15:restartNumberingAfterBreak="0">
    <w:nsid w:val="74F958E7"/>
    <w:multiLevelType w:val="hybridMultilevel"/>
    <w:tmpl w:val="543E369A"/>
    <w:lvl w:ilvl="0" w:tplc="042A1EA8">
      <w:start w:val="1"/>
      <w:numFmt w:val="decimalFullWidth"/>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63471F8"/>
    <w:multiLevelType w:val="hybridMultilevel"/>
    <w:tmpl w:val="02106742"/>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251475692">
    <w:abstractNumId w:val="29"/>
  </w:num>
  <w:num w:numId="2" w16cid:durableId="971251517">
    <w:abstractNumId w:val="35"/>
  </w:num>
  <w:num w:numId="3" w16cid:durableId="362023618">
    <w:abstractNumId w:val="21"/>
  </w:num>
  <w:num w:numId="4" w16cid:durableId="1775855953">
    <w:abstractNumId w:val="30"/>
  </w:num>
  <w:num w:numId="5" w16cid:durableId="1569800194">
    <w:abstractNumId w:val="7"/>
  </w:num>
  <w:num w:numId="6" w16cid:durableId="479008197">
    <w:abstractNumId w:val="34"/>
  </w:num>
  <w:num w:numId="7" w16cid:durableId="853153519">
    <w:abstractNumId w:val="37"/>
  </w:num>
  <w:num w:numId="8" w16cid:durableId="1060249176">
    <w:abstractNumId w:val="13"/>
  </w:num>
  <w:num w:numId="9" w16cid:durableId="1255749858">
    <w:abstractNumId w:val="20"/>
  </w:num>
  <w:num w:numId="10" w16cid:durableId="1189563081">
    <w:abstractNumId w:val="32"/>
  </w:num>
  <w:num w:numId="11" w16cid:durableId="710689215">
    <w:abstractNumId w:val="16"/>
  </w:num>
  <w:num w:numId="12" w16cid:durableId="61373112">
    <w:abstractNumId w:val="25"/>
  </w:num>
  <w:num w:numId="13" w16cid:durableId="1506476843">
    <w:abstractNumId w:val="28"/>
  </w:num>
  <w:num w:numId="14" w16cid:durableId="1319075487">
    <w:abstractNumId w:val="33"/>
  </w:num>
  <w:num w:numId="15" w16cid:durableId="1004935762">
    <w:abstractNumId w:val="38"/>
  </w:num>
  <w:num w:numId="16" w16cid:durableId="1159346944">
    <w:abstractNumId w:val="24"/>
  </w:num>
  <w:num w:numId="17" w16cid:durableId="6643637">
    <w:abstractNumId w:val="36"/>
  </w:num>
  <w:num w:numId="18" w16cid:durableId="473722898">
    <w:abstractNumId w:val="3"/>
  </w:num>
  <w:num w:numId="19" w16cid:durableId="761949923">
    <w:abstractNumId w:val="19"/>
  </w:num>
  <w:num w:numId="20" w16cid:durableId="1772629233">
    <w:abstractNumId w:val="0"/>
  </w:num>
  <w:num w:numId="21" w16cid:durableId="77992445">
    <w:abstractNumId w:val="6"/>
  </w:num>
  <w:num w:numId="22" w16cid:durableId="251166521">
    <w:abstractNumId w:val="27"/>
  </w:num>
  <w:num w:numId="23" w16cid:durableId="197551026">
    <w:abstractNumId w:val="12"/>
  </w:num>
  <w:num w:numId="24" w16cid:durableId="1674336504">
    <w:abstractNumId w:val="8"/>
  </w:num>
  <w:num w:numId="25" w16cid:durableId="1252618889">
    <w:abstractNumId w:val="14"/>
  </w:num>
  <w:num w:numId="26" w16cid:durableId="176847923">
    <w:abstractNumId w:val="17"/>
  </w:num>
  <w:num w:numId="27" w16cid:durableId="983895250">
    <w:abstractNumId w:val="2"/>
  </w:num>
  <w:num w:numId="28" w16cid:durableId="309597226">
    <w:abstractNumId w:val="11"/>
  </w:num>
  <w:num w:numId="29" w16cid:durableId="591818833">
    <w:abstractNumId w:val="18"/>
  </w:num>
  <w:num w:numId="30" w16cid:durableId="329867726">
    <w:abstractNumId w:val="4"/>
  </w:num>
  <w:num w:numId="31" w16cid:durableId="1391147614">
    <w:abstractNumId w:val="5"/>
  </w:num>
  <w:num w:numId="32" w16cid:durableId="1414081300">
    <w:abstractNumId w:val="23"/>
  </w:num>
  <w:num w:numId="33" w16cid:durableId="453864925">
    <w:abstractNumId w:val="26"/>
  </w:num>
  <w:num w:numId="34" w16cid:durableId="987126050">
    <w:abstractNumId w:val="22"/>
  </w:num>
  <w:num w:numId="35" w16cid:durableId="1786070806">
    <w:abstractNumId w:val="31"/>
  </w:num>
  <w:num w:numId="36" w16cid:durableId="455411218">
    <w:abstractNumId w:val="10"/>
  </w:num>
  <w:num w:numId="37" w16cid:durableId="1753965211">
    <w:abstractNumId w:val="15"/>
  </w:num>
  <w:num w:numId="38" w16cid:durableId="1801143786">
    <w:abstractNumId w:val="1"/>
  </w:num>
  <w:num w:numId="39" w16cid:durableId="1463613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462"/>
    <w:rsid w:val="00002B98"/>
    <w:rsid w:val="000036B4"/>
    <w:rsid w:val="000045FB"/>
    <w:rsid w:val="0001331D"/>
    <w:rsid w:val="000202D3"/>
    <w:rsid w:val="000355FC"/>
    <w:rsid w:val="00036D6B"/>
    <w:rsid w:val="000415CD"/>
    <w:rsid w:val="00046462"/>
    <w:rsid w:val="000965B3"/>
    <w:rsid w:val="0009677C"/>
    <w:rsid w:val="000B5F34"/>
    <w:rsid w:val="000B64C7"/>
    <w:rsid w:val="000C6C43"/>
    <w:rsid w:val="000D31B6"/>
    <w:rsid w:val="000D32BD"/>
    <w:rsid w:val="000E2CF9"/>
    <w:rsid w:val="000E2EE1"/>
    <w:rsid w:val="000F3356"/>
    <w:rsid w:val="000F4899"/>
    <w:rsid w:val="0012009A"/>
    <w:rsid w:val="0012465C"/>
    <w:rsid w:val="00125CD0"/>
    <w:rsid w:val="00141E47"/>
    <w:rsid w:val="00142346"/>
    <w:rsid w:val="00142D64"/>
    <w:rsid w:val="001454B5"/>
    <w:rsid w:val="00147019"/>
    <w:rsid w:val="00161907"/>
    <w:rsid w:val="00180A5C"/>
    <w:rsid w:val="001828DE"/>
    <w:rsid w:val="001933C7"/>
    <w:rsid w:val="001A14C8"/>
    <w:rsid w:val="001A1AD3"/>
    <w:rsid w:val="001A5F99"/>
    <w:rsid w:val="001B031F"/>
    <w:rsid w:val="001B0C66"/>
    <w:rsid w:val="001B46A0"/>
    <w:rsid w:val="001B5B66"/>
    <w:rsid w:val="001D278A"/>
    <w:rsid w:val="001F5781"/>
    <w:rsid w:val="001F63B7"/>
    <w:rsid w:val="0020021A"/>
    <w:rsid w:val="00205998"/>
    <w:rsid w:val="00207340"/>
    <w:rsid w:val="00212341"/>
    <w:rsid w:val="0023346A"/>
    <w:rsid w:val="00235CDC"/>
    <w:rsid w:val="00240E29"/>
    <w:rsid w:val="00243C3D"/>
    <w:rsid w:val="00247DA2"/>
    <w:rsid w:val="00262CE6"/>
    <w:rsid w:val="00267BCB"/>
    <w:rsid w:val="00272F95"/>
    <w:rsid w:val="00277199"/>
    <w:rsid w:val="00282B82"/>
    <w:rsid w:val="00283F9A"/>
    <w:rsid w:val="00284673"/>
    <w:rsid w:val="00285EB5"/>
    <w:rsid w:val="002965EB"/>
    <w:rsid w:val="002A2370"/>
    <w:rsid w:val="002A4020"/>
    <w:rsid w:val="002B672F"/>
    <w:rsid w:val="002C08BF"/>
    <w:rsid w:val="002C44C8"/>
    <w:rsid w:val="002D2E74"/>
    <w:rsid w:val="002E00DC"/>
    <w:rsid w:val="003132E4"/>
    <w:rsid w:val="003228EA"/>
    <w:rsid w:val="003377C8"/>
    <w:rsid w:val="003427FB"/>
    <w:rsid w:val="0034682E"/>
    <w:rsid w:val="00347949"/>
    <w:rsid w:val="0035027A"/>
    <w:rsid w:val="00365697"/>
    <w:rsid w:val="00365E66"/>
    <w:rsid w:val="00367462"/>
    <w:rsid w:val="003817FD"/>
    <w:rsid w:val="0038591B"/>
    <w:rsid w:val="00387993"/>
    <w:rsid w:val="003A03CD"/>
    <w:rsid w:val="003A35EC"/>
    <w:rsid w:val="003C1ABB"/>
    <w:rsid w:val="003C3BBE"/>
    <w:rsid w:val="003D0130"/>
    <w:rsid w:val="003E3AB4"/>
    <w:rsid w:val="003E3E73"/>
    <w:rsid w:val="003E5E99"/>
    <w:rsid w:val="003F2DE9"/>
    <w:rsid w:val="003F4DB1"/>
    <w:rsid w:val="003F5103"/>
    <w:rsid w:val="003F6AC3"/>
    <w:rsid w:val="004108F9"/>
    <w:rsid w:val="00413077"/>
    <w:rsid w:val="00421DDF"/>
    <w:rsid w:val="00436C35"/>
    <w:rsid w:val="00437989"/>
    <w:rsid w:val="004404C1"/>
    <w:rsid w:val="00444DA2"/>
    <w:rsid w:val="00450704"/>
    <w:rsid w:val="004517CA"/>
    <w:rsid w:val="00454F18"/>
    <w:rsid w:val="00486FA5"/>
    <w:rsid w:val="00487D2D"/>
    <w:rsid w:val="00495E35"/>
    <w:rsid w:val="004A3EF8"/>
    <w:rsid w:val="004B04B9"/>
    <w:rsid w:val="004C1150"/>
    <w:rsid w:val="004D2408"/>
    <w:rsid w:val="004D63FB"/>
    <w:rsid w:val="004E33C6"/>
    <w:rsid w:val="004E3C4B"/>
    <w:rsid w:val="004F58B9"/>
    <w:rsid w:val="00504D8A"/>
    <w:rsid w:val="005113A9"/>
    <w:rsid w:val="00511507"/>
    <w:rsid w:val="005129ED"/>
    <w:rsid w:val="00522711"/>
    <w:rsid w:val="005237F6"/>
    <w:rsid w:val="00533127"/>
    <w:rsid w:val="00554E4B"/>
    <w:rsid w:val="00571F24"/>
    <w:rsid w:val="00583910"/>
    <w:rsid w:val="005C4829"/>
    <w:rsid w:val="005E1C99"/>
    <w:rsid w:val="00610759"/>
    <w:rsid w:val="0064384B"/>
    <w:rsid w:val="006534AD"/>
    <w:rsid w:val="00667CCD"/>
    <w:rsid w:val="00674E12"/>
    <w:rsid w:val="00680C5A"/>
    <w:rsid w:val="006810F0"/>
    <w:rsid w:val="00681A7B"/>
    <w:rsid w:val="00682F3C"/>
    <w:rsid w:val="006940A7"/>
    <w:rsid w:val="00694786"/>
    <w:rsid w:val="006A5014"/>
    <w:rsid w:val="006B2F9C"/>
    <w:rsid w:val="006C4475"/>
    <w:rsid w:val="006C5E13"/>
    <w:rsid w:val="006E1084"/>
    <w:rsid w:val="006E3BB3"/>
    <w:rsid w:val="00700F35"/>
    <w:rsid w:val="00701150"/>
    <w:rsid w:val="00704844"/>
    <w:rsid w:val="0070627B"/>
    <w:rsid w:val="00711AB6"/>
    <w:rsid w:val="00733A24"/>
    <w:rsid w:val="00737C87"/>
    <w:rsid w:val="00742E65"/>
    <w:rsid w:val="00755B18"/>
    <w:rsid w:val="007652EE"/>
    <w:rsid w:val="007654FF"/>
    <w:rsid w:val="00772708"/>
    <w:rsid w:val="007A0655"/>
    <w:rsid w:val="007B0567"/>
    <w:rsid w:val="007B26EF"/>
    <w:rsid w:val="007B43D6"/>
    <w:rsid w:val="007B59C9"/>
    <w:rsid w:val="007D2186"/>
    <w:rsid w:val="007E07F3"/>
    <w:rsid w:val="007E43ED"/>
    <w:rsid w:val="007E761D"/>
    <w:rsid w:val="007F5123"/>
    <w:rsid w:val="00806171"/>
    <w:rsid w:val="00821136"/>
    <w:rsid w:val="00846B6F"/>
    <w:rsid w:val="00867CA7"/>
    <w:rsid w:val="00875D50"/>
    <w:rsid w:val="00884EFA"/>
    <w:rsid w:val="00896469"/>
    <w:rsid w:val="008A18B5"/>
    <w:rsid w:val="008A29E4"/>
    <w:rsid w:val="008C317F"/>
    <w:rsid w:val="008C7B6A"/>
    <w:rsid w:val="008D0BC6"/>
    <w:rsid w:val="008E21B1"/>
    <w:rsid w:val="009055C3"/>
    <w:rsid w:val="00914ABC"/>
    <w:rsid w:val="00924E03"/>
    <w:rsid w:val="009273A5"/>
    <w:rsid w:val="0093103A"/>
    <w:rsid w:val="0094059A"/>
    <w:rsid w:val="009433B1"/>
    <w:rsid w:val="009439A8"/>
    <w:rsid w:val="00945914"/>
    <w:rsid w:val="00946535"/>
    <w:rsid w:val="009567EE"/>
    <w:rsid w:val="0096311E"/>
    <w:rsid w:val="009636D4"/>
    <w:rsid w:val="00972415"/>
    <w:rsid w:val="00985C4A"/>
    <w:rsid w:val="009B4DEE"/>
    <w:rsid w:val="009D0333"/>
    <w:rsid w:val="009D40F1"/>
    <w:rsid w:val="009E2647"/>
    <w:rsid w:val="009F1639"/>
    <w:rsid w:val="009F1CCA"/>
    <w:rsid w:val="009F614C"/>
    <w:rsid w:val="009F6C42"/>
    <w:rsid w:val="00A25A85"/>
    <w:rsid w:val="00A25C5E"/>
    <w:rsid w:val="00A25E0B"/>
    <w:rsid w:val="00A4338F"/>
    <w:rsid w:val="00A474D1"/>
    <w:rsid w:val="00A55DAB"/>
    <w:rsid w:val="00A648B7"/>
    <w:rsid w:val="00A667C5"/>
    <w:rsid w:val="00A70BA3"/>
    <w:rsid w:val="00A76526"/>
    <w:rsid w:val="00A917C1"/>
    <w:rsid w:val="00AA5BDA"/>
    <w:rsid w:val="00AB2121"/>
    <w:rsid w:val="00AB247F"/>
    <w:rsid w:val="00AC208D"/>
    <w:rsid w:val="00AC22FD"/>
    <w:rsid w:val="00AD30C1"/>
    <w:rsid w:val="00AE1D77"/>
    <w:rsid w:val="00AE20E8"/>
    <w:rsid w:val="00AF23BB"/>
    <w:rsid w:val="00AF5FBD"/>
    <w:rsid w:val="00B01811"/>
    <w:rsid w:val="00B03788"/>
    <w:rsid w:val="00B04606"/>
    <w:rsid w:val="00B12447"/>
    <w:rsid w:val="00B1452B"/>
    <w:rsid w:val="00B32C18"/>
    <w:rsid w:val="00B366C2"/>
    <w:rsid w:val="00B41513"/>
    <w:rsid w:val="00B4646D"/>
    <w:rsid w:val="00B50BD5"/>
    <w:rsid w:val="00B521A4"/>
    <w:rsid w:val="00B538F2"/>
    <w:rsid w:val="00B57F90"/>
    <w:rsid w:val="00B67384"/>
    <w:rsid w:val="00B854E2"/>
    <w:rsid w:val="00BE1FD9"/>
    <w:rsid w:val="00BF6BBA"/>
    <w:rsid w:val="00C234CC"/>
    <w:rsid w:val="00C24646"/>
    <w:rsid w:val="00C24BF2"/>
    <w:rsid w:val="00C27BD5"/>
    <w:rsid w:val="00C44AE5"/>
    <w:rsid w:val="00C5078C"/>
    <w:rsid w:val="00C7052A"/>
    <w:rsid w:val="00C76300"/>
    <w:rsid w:val="00C979B2"/>
    <w:rsid w:val="00CA75E7"/>
    <w:rsid w:val="00CB726B"/>
    <w:rsid w:val="00CC0944"/>
    <w:rsid w:val="00CC706A"/>
    <w:rsid w:val="00CE060A"/>
    <w:rsid w:val="00D002EC"/>
    <w:rsid w:val="00D00C00"/>
    <w:rsid w:val="00D07AFD"/>
    <w:rsid w:val="00D43BAA"/>
    <w:rsid w:val="00D53A31"/>
    <w:rsid w:val="00D54191"/>
    <w:rsid w:val="00D55A69"/>
    <w:rsid w:val="00D66E3D"/>
    <w:rsid w:val="00D74569"/>
    <w:rsid w:val="00D75F18"/>
    <w:rsid w:val="00D84839"/>
    <w:rsid w:val="00D9242C"/>
    <w:rsid w:val="00D9553E"/>
    <w:rsid w:val="00DB6E16"/>
    <w:rsid w:val="00DC084D"/>
    <w:rsid w:val="00DC5C63"/>
    <w:rsid w:val="00DC6096"/>
    <w:rsid w:val="00DD2662"/>
    <w:rsid w:val="00DE1AB2"/>
    <w:rsid w:val="00DE2732"/>
    <w:rsid w:val="00E04449"/>
    <w:rsid w:val="00E0626B"/>
    <w:rsid w:val="00E0656D"/>
    <w:rsid w:val="00E222A6"/>
    <w:rsid w:val="00E23548"/>
    <w:rsid w:val="00E264F0"/>
    <w:rsid w:val="00E26B1C"/>
    <w:rsid w:val="00E41D30"/>
    <w:rsid w:val="00E51144"/>
    <w:rsid w:val="00E54161"/>
    <w:rsid w:val="00E638B3"/>
    <w:rsid w:val="00E81E21"/>
    <w:rsid w:val="00E83337"/>
    <w:rsid w:val="00E87F69"/>
    <w:rsid w:val="00E92E70"/>
    <w:rsid w:val="00E95685"/>
    <w:rsid w:val="00EA695A"/>
    <w:rsid w:val="00EB14C1"/>
    <w:rsid w:val="00EB232D"/>
    <w:rsid w:val="00EB69DA"/>
    <w:rsid w:val="00ED0F6C"/>
    <w:rsid w:val="00ED7BD4"/>
    <w:rsid w:val="00EF1BCF"/>
    <w:rsid w:val="00F231F3"/>
    <w:rsid w:val="00F258D3"/>
    <w:rsid w:val="00F40B70"/>
    <w:rsid w:val="00F42AF9"/>
    <w:rsid w:val="00F47E22"/>
    <w:rsid w:val="00F503DB"/>
    <w:rsid w:val="00F649FD"/>
    <w:rsid w:val="00F85775"/>
    <w:rsid w:val="00FD3062"/>
    <w:rsid w:val="00FD6A5A"/>
    <w:rsid w:val="00FE1DE8"/>
    <w:rsid w:val="00FE50EB"/>
    <w:rsid w:val="00FF4BC9"/>
    <w:rsid w:val="00FF6847"/>
    <w:rsid w:val="0673076E"/>
    <w:rsid w:val="10936601"/>
    <w:rsid w:val="11DC7862"/>
    <w:rsid w:val="151CCA84"/>
    <w:rsid w:val="22AB2F93"/>
    <w:rsid w:val="27E002A7"/>
    <w:rsid w:val="2931D696"/>
    <w:rsid w:val="2A3463CC"/>
    <w:rsid w:val="30498BD7"/>
    <w:rsid w:val="35E80C3C"/>
    <w:rsid w:val="39F78F34"/>
    <w:rsid w:val="4890E0E8"/>
    <w:rsid w:val="4ABAC5AF"/>
    <w:rsid w:val="4D6E9F8F"/>
    <w:rsid w:val="50E87498"/>
    <w:rsid w:val="53649096"/>
    <w:rsid w:val="582F52CF"/>
    <w:rsid w:val="59DF0377"/>
    <w:rsid w:val="6446838A"/>
    <w:rsid w:val="6FFA2554"/>
    <w:rsid w:val="70194B05"/>
    <w:rsid w:val="7397CF53"/>
    <w:rsid w:val="749C2F38"/>
    <w:rsid w:val="77741842"/>
    <w:rsid w:val="78AA7606"/>
    <w:rsid w:val="79B26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5A71C64"/>
  <w15:docId w15:val="{E950F715-89BB-401D-A1C0-2AF8F7F5E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pPr>
      <w:ind w:leftChars="350" w:left="770" w:rightChars="100" w:right="220" w:firstLineChars="100" w:firstLine="220"/>
    </w:pPr>
    <w:rPr>
      <w:rFonts w:ascii="HG丸ｺﾞｼｯｸM-PRO" w:eastAsia="HG丸ｺﾞｼｯｸM-PRO" w:hAnsi="HG丸ｺﾞｼｯｸM-PRO" w:cs="HG丸ｺﾞｼｯｸM-PRO"/>
      <w:lang w:eastAsia="ja-JP"/>
    </w:rPr>
  </w:style>
  <w:style w:type="paragraph" w:styleId="1">
    <w:name w:val="heading 1"/>
    <w:basedOn w:val="a"/>
    <w:uiPriority w:val="1"/>
    <w:qFormat/>
    <w:pPr>
      <w:spacing w:before="120" w:after="120"/>
      <w:ind w:leftChars="100" w:left="220" w:firstLineChars="0" w:firstLine="0"/>
      <w:outlineLvl w:val="0"/>
    </w:pPr>
    <w:rPr>
      <w:rFonts w:ascii="ＭＳ ゴシック" w:eastAsia="ＭＳ ゴシック" w:hAnsi="Microsoft YaHei"/>
      <w:b/>
      <w:bCs/>
      <w:sz w:val="28"/>
      <w:szCs w:val="24"/>
    </w:rPr>
  </w:style>
  <w:style w:type="paragraph" w:styleId="2">
    <w:name w:val="heading 2"/>
    <w:basedOn w:val="a"/>
    <w:uiPriority w:val="1"/>
    <w:qFormat/>
    <w:pPr>
      <w:spacing w:before="120" w:after="120"/>
      <w:ind w:leftChars="200" w:left="1160" w:hangingChars="300" w:hanging="720"/>
      <w:outlineLvl w:val="1"/>
    </w:pPr>
    <w:rPr>
      <w:rFonts w:ascii="ＭＳ ゴシック" w:eastAsia="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60" w:after="60"/>
      <w:ind w:left="350" w:right="100" w:firstLine="100"/>
    </w:pPr>
    <w:rPr>
      <w:rFonts w:ascii="ＭＳ 明朝" w:eastAsia="ＭＳ 明朝"/>
      <w:szCs w:val="18"/>
    </w:rPr>
  </w:style>
  <w:style w:type="paragraph" w:styleId="a4">
    <w:name w:val="List Paragraph"/>
    <w:basedOn w:val="a"/>
    <w:uiPriority w:val="34"/>
    <w:qFormat/>
  </w:style>
  <w:style w:type="paragraph" w:customStyle="1" w:styleId="TableParagraph">
    <w:name w:val="Table Paragraph"/>
    <w:basedOn w:val="a"/>
    <w:uiPriority w:val="1"/>
  </w:style>
  <w:style w:type="paragraph" w:styleId="a5">
    <w:name w:val="header"/>
    <w:basedOn w:val="a"/>
    <w:link w:val="a6"/>
    <w:unhideWhenUsed/>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endnote text"/>
    <w:basedOn w:val="a"/>
    <w:link w:val="ab"/>
    <w:uiPriority w:val="99"/>
    <w:semiHidden/>
    <w:unhideWhenUsed/>
    <w:pPr>
      <w:snapToGrid w:val="0"/>
    </w:pPr>
  </w:style>
  <w:style w:type="character" w:customStyle="1" w:styleId="ab">
    <w:name w:val="文末脚注文字列 (文字)"/>
    <w:basedOn w:val="a0"/>
    <w:link w:val="aa"/>
    <w:uiPriority w:val="99"/>
    <w:semiHidden/>
  </w:style>
  <w:style w:type="character" w:styleId="ac">
    <w:name w:val="endnote reference"/>
    <w:basedOn w:val="a0"/>
    <w:uiPriority w:val="99"/>
    <w:semiHidden/>
    <w:unhideWhenUsed/>
    <w:rPr>
      <w:vertAlign w:val="superscript"/>
    </w:rPr>
  </w:style>
  <w:style w:type="paragraph" w:styleId="ad">
    <w:name w:val="footnote text"/>
    <w:basedOn w:val="a"/>
    <w:link w:val="ae"/>
    <w:uiPriority w:val="99"/>
    <w:semiHidden/>
    <w:unhideWhenUsed/>
    <w:pPr>
      <w:snapToGrid w:val="0"/>
    </w:pPr>
  </w:style>
  <w:style w:type="character" w:customStyle="1" w:styleId="ae">
    <w:name w:val="脚注文字列 (文字)"/>
    <w:basedOn w:val="a0"/>
    <w:link w:val="ad"/>
    <w:uiPriority w:val="99"/>
    <w:semiHidden/>
  </w:style>
  <w:style w:type="character" w:styleId="af">
    <w:name w:val="footnote reference"/>
    <w:basedOn w:val="a0"/>
    <w:uiPriority w:val="99"/>
    <w:semiHidden/>
    <w:unhideWhenUsed/>
    <w:rPr>
      <w:vertAlign w:val="superscript"/>
    </w:rPr>
  </w:style>
  <w:style w:type="character" w:styleId="af0">
    <w:name w:val="annotation reference"/>
    <w:basedOn w:val="a0"/>
    <w:uiPriority w:val="99"/>
    <w:semiHidden/>
    <w:unhideWhenUsed/>
    <w:rPr>
      <w:sz w:val="18"/>
      <w:szCs w:val="18"/>
    </w:rPr>
  </w:style>
  <w:style w:type="paragraph" w:styleId="af1">
    <w:name w:val="annotation text"/>
    <w:basedOn w:val="a"/>
    <w:link w:val="af2"/>
    <w:uiPriority w:val="99"/>
    <w:unhideWhenUsed/>
    <w:qFormat/>
  </w:style>
  <w:style w:type="character" w:customStyle="1" w:styleId="af2">
    <w:name w:val="コメント文字列 (文字)"/>
    <w:basedOn w:val="a0"/>
    <w:link w:val="af1"/>
    <w:uiPriority w:val="99"/>
  </w:style>
  <w:style w:type="paragraph" w:styleId="af3">
    <w:name w:val="annotation subject"/>
    <w:basedOn w:val="af1"/>
    <w:next w:val="af1"/>
    <w:link w:val="af4"/>
    <w:uiPriority w:val="99"/>
    <w:semiHidden/>
    <w:unhideWhenUsed/>
    <w:rPr>
      <w:b/>
      <w:bCs/>
    </w:rPr>
  </w:style>
  <w:style w:type="character" w:customStyle="1" w:styleId="af4">
    <w:name w:val="コメント内容 (文字)"/>
    <w:basedOn w:val="af2"/>
    <w:link w:val="af3"/>
    <w:uiPriority w:val="99"/>
    <w:semiHidden/>
    <w:rPr>
      <w:b/>
      <w:bCs/>
    </w:rPr>
  </w:style>
  <w:style w:type="paragraph" w:styleId="af5">
    <w:name w:val="Balloon Text"/>
    <w:basedOn w:val="a"/>
    <w:link w:val="af6"/>
    <w:uiPriority w:val="99"/>
    <w:semiHidden/>
    <w:unhideWhenUsed/>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Pr>
      <w:rFonts w:asciiTheme="majorHAnsi" w:eastAsiaTheme="majorEastAsia" w:hAnsiTheme="majorHAnsi" w:cstheme="majorBidi"/>
      <w:sz w:val="18"/>
      <w:szCs w:val="18"/>
    </w:rPr>
  </w:style>
  <w:style w:type="paragraph" w:styleId="af7">
    <w:name w:val="Title"/>
    <w:basedOn w:val="a"/>
    <w:next w:val="a"/>
    <w:link w:val="af8"/>
    <w:uiPriority w:val="10"/>
    <w:qFormat/>
    <w:pPr>
      <w:spacing w:before="240" w:after="120"/>
      <w:jc w:val="center"/>
      <w:outlineLvl w:val="0"/>
    </w:pPr>
    <w:rPr>
      <w:rFonts w:ascii="ＭＳ ゴシック" w:eastAsia="ＭＳ ゴシック" w:hAnsiTheme="majorHAnsi" w:cstheme="majorBidi"/>
      <w:sz w:val="32"/>
      <w:szCs w:val="32"/>
    </w:rPr>
  </w:style>
  <w:style w:type="character" w:customStyle="1" w:styleId="af8">
    <w:name w:val="表題 (文字)"/>
    <w:basedOn w:val="a0"/>
    <w:link w:val="af7"/>
    <w:uiPriority w:val="10"/>
    <w:rPr>
      <w:rFonts w:ascii="ＭＳ ゴシック" w:eastAsia="ＭＳ ゴシック" w:hAnsiTheme="majorHAnsi" w:cstheme="majorBidi"/>
      <w:sz w:val="32"/>
      <w:szCs w:val="32"/>
      <w:lang w:eastAsia="ja-JP"/>
    </w:rPr>
  </w:style>
  <w:style w:type="paragraph" w:styleId="af9">
    <w:name w:val="Subtitle"/>
    <w:basedOn w:val="a"/>
    <w:next w:val="a"/>
    <w:link w:val="afa"/>
    <w:uiPriority w:val="11"/>
    <w:qFormat/>
    <w:pPr>
      <w:jc w:val="center"/>
      <w:outlineLvl w:val="1"/>
    </w:pPr>
    <w:rPr>
      <w:rFonts w:asciiTheme="majorHAnsi" w:eastAsia="ＭＳ ゴシック" w:hAnsiTheme="majorHAnsi" w:cstheme="majorBidi"/>
      <w:sz w:val="28"/>
      <w:szCs w:val="24"/>
    </w:rPr>
  </w:style>
  <w:style w:type="character" w:customStyle="1" w:styleId="afa">
    <w:name w:val="副題 (文字)"/>
    <w:basedOn w:val="a0"/>
    <w:link w:val="af9"/>
    <w:uiPriority w:val="11"/>
    <w:rPr>
      <w:rFonts w:asciiTheme="majorHAnsi" w:eastAsia="ＭＳ ゴシック" w:hAnsiTheme="majorHAnsi" w:cstheme="majorBidi"/>
      <w:sz w:val="28"/>
      <w:szCs w:val="24"/>
      <w:lang w:eastAsia="ja-JP"/>
    </w:rPr>
  </w:style>
  <w:style w:type="paragraph" w:customStyle="1" w:styleId="afb">
    <w:name w:val="注意書き"/>
    <w:basedOn w:val="a"/>
    <w:link w:val="afc"/>
    <w:uiPriority w:val="1"/>
    <w:qFormat/>
    <w:pPr>
      <w:ind w:left="990" w:hangingChars="100" w:hanging="220"/>
    </w:pPr>
    <w:rPr>
      <w:rFonts w:ascii="ＭＳ 明朝" w:eastAsia="ＭＳ 明朝"/>
      <w:color w:val="FF0000"/>
    </w:rPr>
  </w:style>
  <w:style w:type="paragraph" w:customStyle="1" w:styleId="afd">
    <w:name w:val="見出し３"/>
    <w:basedOn w:val="a"/>
    <w:link w:val="afe"/>
    <w:uiPriority w:val="1"/>
    <w:qFormat/>
    <w:pPr>
      <w:spacing w:before="80" w:after="80"/>
      <w:ind w:leftChars="400" w:left="880" w:firstLineChars="0" w:firstLine="0"/>
    </w:pPr>
    <w:rPr>
      <w:rFonts w:ascii="ＭＳ ゴシック" w:eastAsia="ＭＳ ゴシック"/>
    </w:rPr>
  </w:style>
  <w:style w:type="character" w:customStyle="1" w:styleId="afc">
    <w:name w:val="注意書き (文字)"/>
    <w:basedOn w:val="a0"/>
    <w:link w:val="afb"/>
    <w:uiPriority w:val="1"/>
    <w:rPr>
      <w:rFonts w:ascii="ＭＳ 明朝" w:eastAsia="ＭＳ 明朝" w:hAnsi="HG丸ｺﾞｼｯｸM-PRO" w:cs="HG丸ｺﾞｼｯｸM-PRO"/>
      <w:color w:val="FF0000"/>
      <w:lang w:eastAsia="ja-JP"/>
    </w:rPr>
  </w:style>
  <w:style w:type="paragraph" w:customStyle="1" w:styleId="aff">
    <w:name w:val="例文"/>
    <w:basedOn w:val="a"/>
    <w:link w:val="aff0"/>
    <w:uiPriority w:val="1"/>
    <w:qFormat/>
    <w:pPr>
      <w:spacing w:before="60" w:after="60"/>
      <w:ind w:left="350" w:right="100" w:firstLine="100"/>
    </w:pPr>
    <w:rPr>
      <w:rFonts w:ascii="ＭＳ 明朝" w:eastAsia="ＭＳ 明朝"/>
      <w:color w:val="4F81BD" w:themeColor="accent1"/>
    </w:rPr>
  </w:style>
  <w:style w:type="character" w:customStyle="1" w:styleId="afe">
    <w:name w:val="見出し３ (文字)"/>
    <w:basedOn w:val="a0"/>
    <w:link w:val="afd"/>
    <w:uiPriority w:val="1"/>
    <w:rPr>
      <w:rFonts w:ascii="ＭＳ ゴシック" w:eastAsia="ＭＳ ゴシック" w:hAnsi="HG丸ｺﾞｼｯｸM-PRO" w:cs="HG丸ｺﾞｼｯｸM-PRO"/>
      <w:lang w:eastAsia="ja-JP"/>
    </w:rPr>
  </w:style>
  <w:style w:type="paragraph" w:customStyle="1" w:styleId="aff1">
    <w:name w:val="例文中の表"/>
    <w:basedOn w:val="aff"/>
    <w:link w:val="aff2"/>
    <w:uiPriority w:val="1"/>
    <w:qFormat/>
    <w:pPr>
      <w:ind w:leftChars="0" w:left="0" w:firstLineChars="0" w:firstLine="0"/>
      <w:jc w:val="center"/>
    </w:pPr>
  </w:style>
  <w:style w:type="character" w:customStyle="1" w:styleId="aff0">
    <w:name w:val="例文 (文字)"/>
    <w:basedOn w:val="a0"/>
    <w:link w:val="aff"/>
    <w:uiPriority w:val="1"/>
    <w:rPr>
      <w:rFonts w:ascii="ＭＳ 明朝" w:eastAsia="ＭＳ 明朝" w:hAnsi="HG丸ｺﾞｼｯｸM-PRO" w:cs="HG丸ｺﾞｼｯｸM-PRO"/>
      <w:color w:val="4F81BD" w:themeColor="accent1"/>
      <w:lang w:eastAsia="ja-JP"/>
    </w:rPr>
  </w:style>
  <w:style w:type="character" w:customStyle="1" w:styleId="aff2">
    <w:name w:val="例文中の表 (文字)"/>
    <w:basedOn w:val="aff0"/>
    <w:link w:val="aff1"/>
    <w:uiPriority w:val="1"/>
    <w:rPr>
      <w:rFonts w:ascii="ＭＳ 明朝" w:eastAsia="ＭＳ 明朝" w:hAnsi="HG丸ｺﾞｼｯｸM-PRO" w:cs="HG丸ｺﾞｼｯｸM-PRO"/>
      <w:color w:val="4F81BD" w:themeColor="accent1"/>
      <w:lang w:eastAsia="ja-JP"/>
    </w:rPr>
  </w:style>
  <w:style w:type="paragraph" w:styleId="aff3">
    <w:name w:val="Revision"/>
    <w:hidden/>
    <w:uiPriority w:val="99"/>
    <w:semiHidden/>
    <w:pPr>
      <w:widowControl/>
    </w:pPr>
    <w:rPr>
      <w:rFonts w:ascii="HG丸ｺﾞｼｯｸM-PRO" w:eastAsia="HG丸ｺﾞｼｯｸM-PRO" w:hAnsi="HG丸ｺﾞｼｯｸM-PRO" w:cs="HG丸ｺﾞｼｯｸM-PRO"/>
      <w:lang w:eastAsia="ja-JP"/>
    </w:rPr>
  </w:style>
  <w:style w:type="character" w:styleId="aff4">
    <w:name w:val="Subtle Emphasis"/>
    <w:basedOn w:val="a0"/>
    <w:uiPriority w:val="19"/>
    <w:qFormat/>
    <w:rPr>
      <w:i/>
      <w:iCs/>
      <w:color w:val="404040" w:themeColor="text1" w:themeTint="BF"/>
    </w:rPr>
  </w:style>
  <w:style w:type="paragraph" w:customStyle="1" w:styleId="aff5">
    <w:name w:val="一太郎８/９"/>
    <w:link w:val="aff6"/>
    <w:pPr>
      <w:wordWrap w:val="0"/>
      <w:autoSpaceDE w:val="0"/>
      <w:autoSpaceDN w:val="0"/>
      <w:adjustRightInd w:val="0"/>
      <w:spacing w:line="251" w:lineRule="atLeast"/>
      <w:jc w:val="both"/>
    </w:pPr>
    <w:rPr>
      <w:rFonts w:ascii="ＭＳ 明朝" w:eastAsia="ＭＳ 明朝" w:hAnsi="Century" w:cs="Times New Roman"/>
      <w:spacing w:val="-1"/>
      <w:sz w:val="20"/>
      <w:szCs w:val="20"/>
      <w:lang w:eastAsia="ja-JP"/>
    </w:rPr>
  </w:style>
  <w:style w:type="character" w:customStyle="1" w:styleId="aff6">
    <w:name w:val="一太郎８/９ (文字)"/>
    <w:link w:val="aff5"/>
    <w:rPr>
      <w:rFonts w:ascii="ＭＳ 明朝" w:eastAsia="ＭＳ 明朝" w:hAnsi="Century" w:cs="Times New Roman"/>
      <w:spacing w:val="-1"/>
      <w:sz w:val="20"/>
      <w:szCs w:val="20"/>
      <w:lang w:eastAsia="ja-JP"/>
    </w:rPr>
  </w:style>
  <w:style w:type="paragraph" w:customStyle="1" w:styleId="EndNoteBibliography">
    <w:name w:val="EndNote Bibliography"/>
    <w:basedOn w:val="a"/>
    <w:link w:val="EndNoteBibliography0"/>
    <w:pPr>
      <w:ind w:leftChars="0" w:left="0" w:rightChars="0" w:right="0" w:firstLineChars="0" w:firstLine="0"/>
      <w:jc w:val="both"/>
    </w:pPr>
    <w:rPr>
      <w:rFonts w:ascii="ＭＳ 明朝" w:eastAsia="ＭＳ 明朝" w:hAnsi="ＭＳ 明朝" w:cs="Times New Roman"/>
      <w:noProof/>
      <w:kern w:val="2"/>
      <w:sz w:val="20"/>
      <w:szCs w:val="20"/>
    </w:rPr>
  </w:style>
  <w:style w:type="character" w:customStyle="1" w:styleId="EndNoteBibliography0">
    <w:name w:val="EndNote Bibliography (文字)"/>
    <w:link w:val="EndNoteBibliography"/>
    <w:rPr>
      <w:rFonts w:ascii="ＭＳ 明朝" w:eastAsia="ＭＳ 明朝" w:hAnsi="ＭＳ 明朝" w:cs="Times New Roman"/>
      <w:noProof/>
      <w:kern w:val="2"/>
      <w:sz w:val="20"/>
      <w:szCs w:val="20"/>
      <w:lang w:eastAsia="ja-JP"/>
    </w:rPr>
  </w:style>
  <w:style w:type="paragraph" w:customStyle="1" w:styleId="aff7">
    <w:name w:val="作成例"/>
    <w:basedOn w:val="a"/>
    <w:link w:val="aff8"/>
    <w:qFormat/>
    <w:pPr>
      <w:widowControl/>
      <w:ind w:leftChars="0" w:left="0" w:rightChars="0" w:right="0" w:firstLineChars="0" w:firstLine="0"/>
    </w:pPr>
    <w:rPr>
      <w:rFonts w:ascii="Calibri" w:eastAsia="游ゴシック" w:hAnsi="Calibri" w:cs="Calibri"/>
      <w:color w:val="0070C0"/>
      <w:sz w:val="20"/>
      <w:szCs w:val="20"/>
    </w:rPr>
  </w:style>
  <w:style w:type="character" w:customStyle="1" w:styleId="aff8">
    <w:name w:val="作成例 (文字)"/>
    <w:link w:val="aff7"/>
    <w:rPr>
      <w:rFonts w:ascii="Calibri" w:eastAsia="游ゴシック" w:hAnsi="Calibri" w:cs="Calibri"/>
      <w:color w:val="0070C0"/>
      <w:sz w:val="20"/>
      <w:szCs w:val="20"/>
      <w:lang w:eastAsia="ja-JP"/>
    </w:rPr>
  </w:style>
  <w:style w:type="table" w:customStyle="1" w:styleId="10">
    <w:name w:val="表 (格子)1"/>
    <w:basedOn w:val="a1"/>
    <w:next w:val="a9"/>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Hyperlink"/>
    <w:basedOn w:val="a0"/>
    <w:uiPriority w:val="99"/>
    <w:unhideWhenUsed/>
    <w:rsid w:val="00E92E70"/>
    <w:rPr>
      <w:color w:val="0000FF" w:themeColor="hyperlink"/>
      <w:u w:val="single"/>
    </w:rPr>
  </w:style>
  <w:style w:type="character" w:styleId="affa">
    <w:name w:val="Unresolved Mention"/>
    <w:basedOn w:val="a0"/>
    <w:uiPriority w:val="99"/>
    <w:semiHidden/>
    <w:unhideWhenUsed/>
    <w:rsid w:val="00E92E70"/>
    <w:rPr>
      <w:color w:val="605E5C"/>
      <w:shd w:val="clear" w:color="auto" w:fill="E1DFDD"/>
    </w:rPr>
  </w:style>
  <w:style w:type="character" w:styleId="affb">
    <w:name w:val="FollowedHyperlink"/>
    <w:basedOn w:val="a0"/>
    <w:uiPriority w:val="99"/>
    <w:semiHidden/>
    <w:unhideWhenUsed/>
    <w:rsid w:val="00E92E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13500">
      <w:bodyDiv w:val="1"/>
      <w:marLeft w:val="0"/>
      <w:marRight w:val="0"/>
      <w:marTop w:val="0"/>
      <w:marBottom w:val="0"/>
      <w:divBdr>
        <w:top w:val="none" w:sz="0" w:space="0" w:color="auto"/>
        <w:left w:val="none" w:sz="0" w:space="0" w:color="auto"/>
        <w:bottom w:val="none" w:sz="0" w:space="0" w:color="auto"/>
        <w:right w:val="none" w:sz="0" w:space="0" w:color="auto"/>
      </w:divBdr>
    </w:div>
    <w:div w:id="518206574">
      <w:bodyDiv w:val="1"/>
      <w:marLeft w:val="0"/>
      <w:marRight w:val="0"/>
      <w:marTop w:val="0"/>
      <w:marBottom w:val="0"/>
      <w:divBdr>
        <w:top w:val="none" w:sz="0" w:space="0" w:color="auto"/>
        <w:left w:val="none" w:sz="0" w:space="0" w:color="auto"/>
        <w:bottom w:val="none" w:sz="0" w:space="0" w:color="auto"/>
        <w:right w:val="none" w:sz="0" w:space="0" w:color="auto"/>
      </w:divBdr>
    </w:div>
    <w:div w:id="772701177">
      <w:bodyDiv w:val="1"/>
      <w:marLeft w:val="0"/>
      <w:marRight w:val="0"/>
      <w:marTop w:val="0"/>
      <w:marBottom w:val="0"/>
      <w:divBdr>
        <w:top w:val="none" w:sz="0" w:space="0" w:color="auto"/>
        <w:left w:val="none" w:sz="0" w:space="0" w:color="auto"/>
        <w:bottom w:val="none" w:sz="0" w:space="0" w:color="auto"/>
        <w:right w:val="none" w:sz="0" w:space="0" w:color="auto"/>
      </w:divBdr>
    </w:div>
    <w:div w:id="1004237562">
      <w:bodyDiv w:val="1"/>
      <w:marLeft w:val="0"/>
      <w:marRight w:val="0"/>
      <w:marTop w:val="0"/>
      <w:marBottom w:val="0"/>
      <w:divBdr>
        <w:top w:val="none" w:sz="0" w:space="0" w:color="auto"/>
        <w:left w:val="none" w:sz="0" w:space="0" w:color="auto"/>
        <w:bottom w:val="none" w:sz="0" w:space="0" w:color="auto"/>
        <w:right w:val="none" w:sz="0" w:space="0" w:color="auto"/>
      </w:divBdr>
    </w:div>
    <w:div w:id="1564021824">
      <w:bodyDiv w:val="1"/>
      <w:marLeft w:val="0"/>
      <w:marRight w:val="0"/>
      <w:marTop w:val="0"/>
      <w:marBottom w:val="0"/>
      <w:divBdr>
        <w:top w:val="none" w:sz="0" w:space="0" w:color="auto"/>
        <w:left w:val="none" w:sz="0" w:space="0" w:color="auto"/>
        <w:bottom w:val="none" w:sz="0" w:space="0" w:color="auto"/>
        <w:right w:val="none" w:sz="0" w:space="0" w:color="auto"/>
      </w:divBdr>
    </w:div>
    <w:div w:id="1772969219">
      <w:bodyDiv w:val="1"/>
      <w:marLeft w:val="0"/>
      <w:marRight w:val="0"/>
      <w:marTop w:val="0"/>
      <w:marBottom w:val="0"/>
      <w:divBdr>
        <w:top w:val="none" w:sz="0" w:space="0" w:color="auto"/>
        <w:left w:val="none" w:sz="0" w:space="0" w:color="auto"/>
        <w:bottom w:val="none" w:sz="0" w:space="0" w:color="auto"/>
        <w:right w:val="none" w:sz="0" w:space="0" w:color="auto"/>
      </w:divBdr>
    </w:div>
    <w:div w:id="2082094107">
      <w:bodyDiv w:val="1"/>
      <w:marLeft w:val="0"/>
      <w:marRight w:val="0"/>
      <w:marTop w:val="0"/>
      <w:marBottom w:val="0"/>
      <w:divBdr>
        <w:top w:val="none" w:sz="0" w:space="0" w:color="auto"/>
        <w:left w:val="none" w:sz="0" w:space="0" w:color="auto"/>
        <w:bottom w:val="none" w:sz="0" w:space="0" w:color="auto"/>
        <w:right w:val="none" w:sz="0" w:space="0" w:color="auto"/>
      </w:divBdr>
    </w:div>
    <w:div w:id="2132555055">
      <w:bodyDiv w:val="1"/>
      <w:marLeft w:val="0"/>
      <w:marRight w:val="0"/>
      <w:marTop w:val="0"/>
      <w:marBottom w:val="0"/>
      <w:divBdr>
        <w:top w:val="none" w:sz="0" w:space="0" w:color="auto"/>
        <w:left w:val="none" w:sz="0" w:space="0" w:color="auto"/>
        <w:bottom w:val="none" w:sz="0" w:space="0" w:color="auto"/>
        <w:right w:val="none" w:sz="0" w:space="0" w:color="auto"/>
      </w:divBdr>
      <w:divsChild>
        <w:div w:id="1550847755">
          <w:marLeft w:val="0"/>
          <w:marRight w:val="0"/>
          <w:marTop w:val="0"/>
          <w:marBottom w:val="0"/>
          <w:divBdr>
            <w:top w:val="none" w:sz="0" w:space="0" w:color="auto"/>
            <w:left w:val="none" w:sz="0" w:space="0" w:color="auto"/>
            <w:bottom w:val="none" w:sz="0" w:space="0" w:color="auto"/>
            <w:right w:val="none" w:sz="0" w:space="0" w:color="auto"/>
          </w:divBdr>
        </w:div>
        <w:div w:id="7208630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hlw.go.jp/stf/seisakunitsuite/bunya/0000163417.html" TargetMode="External"/><Relationship Id="rId5" Type="http://schemas.openxmlformats.org/officeDocument/2006/relationships/numbering" Target="numbering.xml"/><Relationship Id="rId15" Type="http://schemas.openxmlformats.org/officeDocument/2006/relationships/hyperlink" Target="https://jrct.mhlw.go.j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hin-iryo.hospital.okayama-u.ac.jp/aro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B89F6E26885943BA789862FAD172D0" ma:contentTypeVersion="13" ma:contentTypeDescription="Create a new document." ma:contentTypeScope="" ma:versionID="cc2070f25f8ffecbc3dd32a6bee43c05">
  <xsd:schema xmlns:xsd="http://www.w3.org/2001/XMLSchema" xmlns:xs="http://www.w3.org/2001/XMLSchema" xmlns:p="http://schemas.microsoft.com/office/2006/metadata/properties" xmlns:ns2="5ccc8166-fa14-47d4-a5d3-41e5ad877294" targetNamespace="http://schemas.microsoft.com/office/2006/metadata/properties" ma:root="true" ma:fieldsID="08a1d9c6b4c0ba9c0d61eaf417822b2c" ns2:_="">
    <xsd:import namespace="5ccc8166-fa14-47d4-a5d3-41e5ad8772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c8166-fa14-47d4-a5d3-41e5ad8772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3CA6F9-B41F-44BD-ABF3-30809B191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cc8166-fa14-47d4-a5d3-41e5ad877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2C625C-74C1-4DF2-A0A8-124848EFCD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86AD61-EE24-4E84-8520-A2E83AB12F02}">
  <ds:schemaRefs>
    <ds:schemaRef ds:uri="http://schemas.openxmlformats.org/officeDocument/2006/bibliography"/>
  </ds:schemaRefs>
</ds:datastoreItem>
</file>

<file path=customXml/itemProps4.xml><?xml version="1.0" encoding="utf-8"?>
<ds:datastoreItem xmlns:ds="http://schemas.openxmlformats.org/officeDocument/2006/customXml" ds:itemID="{F75D652A-F8D7-4344-8EF6-97CB40B7BC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22</Pages>
  <Words>3823</Words>
  <Characters>21796</Characters>
  <Application>Microsoft Office Word</Application>
  <DocSecurity>0</DocSecurity>
  <Lines>181</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倫理</dc:creator>
  <cp:lastModifiedBy>林 啓悟</cp:lastModifiedBy>
  <cp:revision>66</cp:revision>
  <cp:lastPrinted>2022-12-27T07:11:00Z</cp:lastPrinted>
  <dcterms:created xsi:type="dcterms:W3CDTF">2025-01-17T08:31:00Z</dcterms:created>
  <dcterms:modified xsi:type="dcterms:W3CDTF">2025-06-10T02:12:00Z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de20ecf26fb8e9adc7b2083375ce47b1754e6f1c3a625744e57d2b2d14e2de59</vt:lpwstr>
  </property>
  <property fmtid="{D5CDD505-2E9C-101B-9397-08002B2CF9AE}" pid="3" name="ContentTypeId">
    <vt:lpwstr>0x0101007CB89F6E26885943BA789862FAD172D0</vt:lpwstr>
  </property>
</Properties>
</file>